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8CE22" w14:textId="77777777" w:rsidR="00E92962" w:rsidRDefault="00E92962" w:rsidP="00E92962">
      <w:pPr>
        <w:jc w:val="center"/>
        <w:rPr>
          <w:rFonts w:ascii="Garamond" w:hAnsi="Garamond" w:cs="Times New Roman"/>
          <w:b/>
          <w:bCs/>
          <w:sz w:val="28"/>
          <w:szCs w:val="28"/>
        </w:rPr>
      </w:pPr>
      <w:r w:rsidRPr="00DD33DE">
        <w:rPr>
          <w:rFonts w:ascii="Garamond" w:hAnsi="Garamond" w:cs="Times New Roman"/>
          <w:b/>
          <w:bCs/>
          <w:sz w:val="28"/>
          <w:szCs w:val="28"/>
        </w:rPr>
        <w:t>O ODS 8 e a Precarização do Trabalho: um estudo sobre a reforma trabalhista e o dano existencial, pelas lentes da teoria das capacidades de Martha Nussbaum</w:t>
      </w:r>
      <w:r>
        <w:rPr>
          <w:rStyle w:val="Refdenotaderodap"/>
          <w:rFonts w:ascii="Garamond" w:hAnsi="Garamond" w:cs="Times New Roman"/>
          <w:b/>
          <w:bCs/>
          <w:sz w:val="28"/>
          <w:szCs w:val="28"/>
        </w:rPr>
        <w:footnoteReference w:id="2"/>
      </w:r>
    </w:p>
    <w:p w14:paraId="1AD89C96" w14:textId="77777777" w:rsidR="00E92962" w:rsidRPr="00DD33DE" w:rsidRDefault="00E92962" w:rsidP="00E92962">
      <w:pPr>
        <w:jc w:val="center"/>
        <w:rPr>
          <w:rFonts w:ascii="Garamond" w:hAnsi="Garamond" w:cs="Times New Roman"/>
          <w:b/>
          <w:bCs/>
          <w:sz w:val="28"/>
          <w:szCs w:val="28"/>
        </w:rPr>
      </w:pPr>
    </w:p>
    <w:p w14:paraId="7158D2FA" w14:textId="77777777" w:rsidR="00E92962" w:rsidRDefault="00E92962" w:rsidP="00E92962">
      <w:pPr>
        <w:jc w:val="center"/>
        <w:rPr>
          <w:rFonts w:ascii="Garamond" w:hAnsi="Garamond" w:cs="Times New Roman"/>
          <w:i/>
          <w:iCs/>
          <w:sz w:val="28"/>
          <w:szCs w:val="28"/>
        </w:rPr>
      </w:pPr>
      <w:r w:rsidRPr="00DD33DE">
        <w:rPr>
          <w:rFonts w:ascii="Garamond" w:hAnsi="Garamond" w:cs="Times New Roman"/>
          <w:i/>
          <w:iCs/>
          <w:sz w:val="28"/>
          <w:szCs w:val="28"/>
        </w:rPr>
        <w:t xml:space="preserve">SDG 8 </w:t>
      </w:r>
      <w:proofErr w:type="spellStart"/>
      <w:r w:rsidRPr="00DD33DE">
        <w:rPr>
          <w:rFonts w:ascii="Garamond" w:hAnsi="Garamond" w:cs="Times New Roman"/>
          <w:i/>
          <w:iCs/>
          <w:sz w:val="28"/>
          <w:szCs w:val="28"/>
        </w:rPr>
        <w:t>and</w:t>
      </w:r>
      <w:proofErr w:type="spellEnd"/>
      <w:r w:rsidRPr="00DD33DE">
        <w:rPr>
          <w:rFonts w:ascii="Garamond" w:hAnsi="Garamond" w:cs="Times New Roman"/>
          <w:i/>
          <w:iCs/>
          <w:sz w:val="28"/>
          <w:szCs w:val="28"/>
        </w:rPr>
        <w:t xml:space="preserve"> </w:t>
      </w:r>
      <w:proofErr w:type="spellStart"/>
      <w:r w:rsidRPr="00DD33DE">
        <w:rPr>
          <w:rFonts w:ascii="Garamond" w:hAnsi="Garamond" w:cs="Times New Roman"/>
          <w:i/>
          <w:iCs/>
          <w:sz w:val="28"/>
          <w:szCs w:val="28"/>
        </w:rPr>
        <w:t>the</w:t>
      </w:r>
      <w:proofErr w:type="spellEnd"/>
      <w:r w:rsidRPr="00DD33DE">
        <w:rPr>
          <w:rFonts w:ascii="Garamond" w:hAnsi="Garamond" w:cs="Times New Roman"/>
          <w:i/>
          <w:iCs/>
          <w:sz w:val="28"/>
          <w:szCs w:val="28"/>
        </w:rPr>
        <w:t xml:space="preserve"> </w:t>
      </w:r>
      <w:proofErr w:type="spellStart"/>
      <w:r w:rsidRPr="00DD33DE">
        <w:rPr>
          <w:rFonts w:ascii="Garamond" w:hAnsi="Garamond" w:cs="Times New Roman"/>
          <w:i/>
          <w:iCs/>
          <w:sz w:val="28"/>
          <w:szCs w:val="28"/>
        </w:rPr>
        <w:t>Precarization</w:t>
      </w:r>
      <w:proofErr w:type="spellEnd"/>
      <w:r w:rsidRPr="00DD33DE">
        <w:rPr>
          <w:rFonts w:ascii="Garamond" w:hAnsi="Garamond" w:cs="Times New Roman"/>
          <w:i/>
          <w:iCs/>
          <w:sz w:val="28"/>
          <w:szCs w:val="28"/>
        </w:rPr>
        <w:t xml:space="preserve"> </w:t>
      </w:r>
      <w:proofErr w:type="spellStart"/>
      <w:r w:rsidRPr="00DD33DE">
        <w:rPr>
          <w:rFonts w:ascii="Garamond" w:hAnsi="Garamond" w:cs="Times New Roman"/>
          <w:i/>
          <w:iCs/>
          <w:sz w:val="28"/>
          <w:szCs w:val="28"/>
        </w:rPr>
        <w:t>of</w:t>
      </w:r>
      <w:proofErr w:type="spellEnd"/>
      <w:r w:rsidRPr="00DD33DE">
        <w:rPr>
          <w:rFonts w:ascii="Garamond" w:hAnsi="Garamond" w:cs="Times New Roman"/>
          <w:i/>
          <w:iCs/>
          <w:sz w:val="28"/>
          <w:szCs w:val="28"/>
        </w:rPr>
        <w:t xml:space="preserve"> </w:t>
      </w:r>
      <w:proofErr w:type="spellStart"/>
      <w:r w:rsidRPr="00DD33DE">
        <w:rPr>
          <w:rFonts w:ascii="Garamond" w:hAnsi="Garamond" w:cs="Times New Roman"/>
          <w:i/>
          <w:iCs/>
          <w:sz w:val="28"/>
          <w:szCs w:val="28"/>
        </w:rPr>
        <w:t>Work</w:t>
      </w:r>
      <w:proofErr w:type="spellEnd"/>
      <w:r w:rsidRPr="00DD33DE">
        <w:rPr>
          <w:rFonts w:ascii="Garamond" w:hAnsi="Garamond" w:cs="Times New Roman"/>
          <w:i/>
          <w:iCs/>
          <w:sz w:val="28"/>
          <w:szCs w:val="28"/>
        </w:rPr>
        <w:t xml:space="preserve">: A </w:t>
      </w:r>
      <w:proofErr w:type="spellStart"/>
      <w:r w:rsidRPr="00DD33DE">
        <w:rPr>
          <w:rFonts w:ascii="Garamond" w:hAnsi="Garamond" w:cs="Times New Roman"/>
          <w:i/>
          <w:iCs/>
          <w:sz w:val="28"/>
          <w:szCs w:val="28"/>
        </w:rPr>
        <w:t>Study</w:t>
      </w:r>
      <w:proofErr w:type="spellEnd"/>
      <w:r w:rsidRPr="00DD33DE">
        <w:rPr>
          <w:rFonts w:ascii="Garamond" w:hAnsi="Garamond" w:cs="Times New Roman"/>
          <w:i/>
          <w:iCs/>
          <w:sz w:val="28"/>
          <w:szCs w:val="28"/>
        </w:rPr>
        <w:t xml:space="preserve"> </w:t>
      </w:r>
      <w:proofErr w:type="spellStart"/>
      <w:r w:rsidRPr="00DD33DE">
        <w:rPr>
          <w:rFonts w:ascii="Garamond" w:hAnsi="Garamond" w:cs="Times New Roman"/>
          <w:i/>
          <w:iCs/>
          <w:sz w:val="28"/>
          <w:szCs w:val="28"/>
        </w:rPr>
        <w:t>of</w:t>
      </w:r>
      <w:proofErr w:type="spellEnd"/>
      <w:r w:rsidRPr="00DD33DE">
        <w:rPr>
          <w:rFonts w:ascii="Garamond" w:hAnsi="Garamond" w:cs="Times New Roman"/>
          <w:i/>
          <w:iCs/>
          <w:sz w:val="28"/>
          <w:szCs w:val="28"/>
        </w:rPr>
        <w:t xml:space="preserve"> Labor </w:t>
      </w:r>
      <w:proofErr w:type="spellStart"/>
      <w:r w:rsidRPr="00DD33DE">
        <w:rPr>
          <w:rFonts w:ascii="Garamond" w:hAnsi="Garamond" w:cs="Times New Roman"/>
          <w:i/>
          <w:iCs/>
          <w:sz w:val="28"/>
          <w:szCs w:val="28"/>
        </w:rPr>
        <w:t>Reform</w:t>
      </w:r>
      <w:proofErr w:type="spellEnd"/>
      <w:r w:rsidRPr="00DD33DE">
        <w:rPr>
          <w:rFonts w:ascii="Garamond" w:hAnsi="Garamond" w:cs="Times New Roman"/>
          <w:i/>
          <w:iCs/>
          <w:sz w:val="28"/>
          <w:szCs w:val="28"/>
        </w:rPr>
        <w:t xml:space="preserve"> </w:t>
      </w:r>
      <w:proofErr w:type="spellStart"/>
      <w:r w:rsidRPr="00DD33DE">
        <w:rPr>
          <w:rFonts w:ascii="Garamond" w:hAnsi="Garamond" w:cs="Times New Roman"/>
          <w:i/>
          <w:iCs/>
          <w:sz w:val="28"/>
          <w:szCs w:val="28"/>
        </w:rPr>
        <w:t>and</w:t>
      </w:r>
      <w:proofErr w:type="spellEnd"/>
      <w:r w:rsidRPr="00DD33DE">
        <w:rPr>
          <w:rFonts w:ascii="Garamond" w:hAnsi="Garamond" w:cs="Times New Roman"/>
          <w:i/>
          <w:iCs/>
          <w:sz w:val="28"/>
          <w:szCs w:val="28"/>
        </w:rPr>
        <w:t xml:space="preserve"> </w:t>
      </w:r>
      <w:proofErr w:type="spellStart"/>
      <w:r w:rsidRPr="00DD33DE">
        <w:rPr>
          <w:rFonts w:ascii="Garamond" w:hAnsi="Garamond" w:cs="Times New Roman"/>
          <w:i/>
          <w:iCs/>
          <w:sz w:val="28"/>
          <w:szCs w:val="28"/>
        </w:rPr>
        <w:t>Existential</w:t>
      </w:r>
      <w:proofErr w:type="spellEnd"/>
      <w:r w:rsidRPr="00DD33DE">
        <w:rPr>
          <w:rFonts w:ascii="Garamond" w:hAnsi="Garamond" w:cs="Times New Roman"/>
          <w:i/>
          <w:iCs/>
          <w:sz w:val="28"/>
          <w:szCs w:val="28"/>
        </w:rPr>
        <w:t xml:space="preserve"> </w:t>
      </w:r>
      <w:proofErr w:type="spellStart"/>
      <w:r w:rsidRPr="00DD33DE">
        <w:rPr>
          <w:rFonts w:ascii="Garamond" w:hAnsi="Garamond" w:cs="Times New Roman"/>
          <w:i/>
          <w:iCs/>
          <w:sz w:val="28"/>
          <w:szCs w:val="28"/>
        </w:rPr>
        <w:t>Damage</w:t>
      </w:r>
      <w:proofErr w:type="spellEnd"/>
      <w:r w:rsidRPr="00DD33DE">
        <w:rPr>
          <w:rFonts w:ascii="Garamond" w:hAnsi="Garamond" w:cs="Times New Roman"/>
          <w:i/>
          <w:iCs/>
          <w:sz w:val="28"/>
          <w:szCs w:val="28"/>
        </w:rPr>
        <w:t xml:space="preserve"> </w:t>
      </w:r>
      <w:proofErr w:type="spellStart"/>
      <w:r w:rsidRPr="00DD33DE">
        <w:rPr>
          <w:rFonts w:ascii="Garamond" w:hAnsi="Garamond" w:cs="Times New Roman"/>
          <w:i/>
          <w:iCs/>
          <w:sz w:val="28"/>
          <w:szCs w:val="28"/>
        </w:rPr>
        <w:t>through</w:t>
      </w:r>
      <w:proofErr w:type="spellEnd"/>
      <w:r w:rsidRPr="00DD33DE">
        <w:rPr>
          <w:rFonts w:ascii="Garamond" w:hAnsi="Garamond" w:cs="Times New Roman"/>
          <w:i/>
          <w:iCs/>
          <w:sz w:val="28"/>
          <w:szCs w:val="28"/>
        </w:rPr>
        <w:t xml:space="preserve"> </w:t>
      </w:r>
      <w:proofErr w:type="spellStart"/>
      <w:r w:rsidRPr="00DD33DE">
        <w:rPr>
          <w:rFonts w:ascii="Garamond" w:hAnsi="Garamond" w:cs="Times New Roman"/>
          <w:i/>
          <w:iCs/>
          <w:sz w:val="28"/>
          <w:szCs w:val="28"/>
        </w:rPr>
        <w:t>the</w:t>
      </w:r>
      <w:proofErr w:type="spellEnd"/>
      <w:r w:rsidRPr="00DD33DE">
        <w:rPr>
          <w:rFonts w:ascii="Garamond" w:hAnsi="Garamond" w:cs="Times New Roman"/>
          <w:i/>
          <w:iCs/>
          <w:sz w:val="28"/>
          <w:szCs w:val="28"/>
        </w:rPr>
        <w:t xml:space="preserve"> Lens </w:t>
      </w:r>
      <w:proofErr w:type="spellStart"/>
      <w:r w:rsidRPr="00DD33DE">
        <w:rPr>
          <w:rFonts w:ascii="Garamond" w:hAnsi="Garamond" w:cs="Times New Roman"/>
          <w:i/>
          <w:iCs/>
          <w:sz w:val="28"/>
          <w:szCs w:val="28"/>
        </w:rPr>
        <w:t>of</w:t>
      </w:r>
      <w:proofErr w:type="spellEnd"/>
      <w:r w:rsidRPr="00DD33DE">
        <w:rPr>
          <w:rFonts w:ascii="Garamond" w:hAnsi="Garamond" w:cs="Times New Roman"/>
          <w:i/>
          <w:iCs/>
          <w:sz w:val="28"/>
          <w:szCs w:val="28"/>
        </w:rPr>
        <w:t xml:space="preserve"> Martha </w:t>
      </w:r>
      <w:proofErr w:type="spellStart"/>
      <w:r w:rsidRPr="00DD33DE">
        <w:rPr>
          <w:rFonts w:ascii="Garamond" w:hAnsi="Garamond" w:cs="Times New Roman"/>
          <w:i/>
          <w:iCs/>
          <w:sz w:val="28"/>
          <w:szCs w:val="28"/>
        </w:rPr>
        <w:t>Nussbaum's</w:t>
      </w:r>
      <w:proofErr w:type="spellEnd"/>
      <w:r w:rsidRPr="00DD33DE">
        <w:rPr>
          <w:rFonts w:ascii="Garamond" w:hAnsi="Garamond" w:cs="Times New Roman"/>
          <w:i/>
          <w:iCs/>
          <w:sz w:val="28"/>
          <w:szCs w:val="28"/>
        </w:rPr>
        <w:t xml:space="preserve"> </w:t>
      </w:r>
      <w:proofErr w:type="spellStart"/>
      <w:r w:rsidRPr="00DD33DE">
        <w:rPr>
          <w:rFonts w:ascii="Garamond" w:hAnsi="Garamond" w:cs="Times New Roman"/>
          <w:i/>
          <w:iCs/>
          <w:sz w:val="28"/>
          <w:szCs w:val="28"/>
        </w:rPr>
        <w:t>Capability</w:t>
      </w:r>
      <w:proofErr w:type="spellEnd"/>
      <w:r w:rsidRPr="00DD33DE">
        <w:rPr>
          <w:rFonts w:ascii="Garamond" w:hAnsi="Garamond" w:cs="Times New Roman"/>
          <w:i/>
          <w:iCs/>
          <w:sz w:val="28"/>
          <w:szCs w:val="28"/>
        </w:rPr>
        <w:t xml:space="preserve"> </w:t>
      </w:r>
      <w:proofErr w:type="spellStart"/>
      <w:r w:rsidRPr="00DD33DE">
        <w:rPr>
          <w:rFonts w:ascii="Garamond" w:hAnsi="Garamond" w:cs="Times New Roman"/>
          <w:i/>
          <w:iCs/>
          <w:sz w:val="28"/>
          <w:szCs w:val="28"/>
        </w:rPr>
        <w:t>Theory</w:t>
      </w:r>
      <w:proofErr w:type="spellEnd"/>
    </w:p>
    <w:p w14:paraId="12BD9294" w14:textId="77777777" w:rsidR="00E92962" w:rsidRPr="00DD33DE" w:rsidRDefault="00E92962" w:rsidP="00E92962">
      <w:pPr>
        <w:jc w:val="center"/>
        <w:rPr>
          <w:rFonts w:ascii="Garamond" w:hAnsi="Garamond" w:cs="Times New Roman"/>
          <w:i/>
          <w:iCs/>
          <w:sz w:val="28"/>
          <w:szCs w:val="28"/>
        </w:rPr>
      </w:pPr>
    </w:p>
    <w:p w14:paraId="77A2BED9" w14:textId="77777777" w:rsidR="00E92962" w:rsidRPr="00DD33DE" w:rsidRDefault="00E92962" w:rsidP="00E92962">
      <w:pPr>
        <w:jc w:val="center"/>
        <w:rPr>
          <w:rFonts w:ascii="Garamond" w:hAnsi="Garamond" w:cs="Times New Roman"/>
          <w:i/>
          <w:iCs/>
        </w:rPr>
      </w:pPr>
    </w:p>
    <w:p w14:paraId="398078C1" w14:textId="77777777" w:rsidR="00E92962" w:rsidRPr="00DD33DE" w:rsidRDefault="00E92962" w:rsidP="00E92962">
      <w:pPr>
        <w:jc w:val="right"/>
        <w:rPr>
          <w:rFonts w:ascii="Garamond" w:hAnsi="Garamond" w:cs="Times New Roman"/>
          <w:bCs/>
          <w:i/>
          <w:iCs/>
          <w:lang w:val="en-US"/>
        </w:rPr>
      </w:pPr>
      <w:r w:rsidRPr="00DD33DE">
        <w:rPr>
          <w:rFonts w:ascii="Garamond" w:hAnsi="Garamond" w:cs="Times New Roman"/>
          <w:bCs/>
          <w:i/>
          <w:iCs/>
          <w:lang w:val="en-US"/>
        </w:rPr>
        <w:t>Marcelino Meleu</w:t>
      </w:r>
      <w:r w:rsidRPr="00DD33DE">
        <w:rPr>
          <w:rStyle w:val="Refdenotaderodap"/>
          <w:rFonts w:ascii="Garamond" w:hAnsi="Garamond" w:cs="Times New Roman"/>
          <w:bCs/>
          <w:i/>
          <w:iCs/>
        </w:rPr>
        <w:footnoteReference w:id="3"/>
      </w:r>
    </w:p>
    <w:p w14:paraId="10A54993" w14:textId="77777777" w:rsidR="00E92962" w:rsidRPr="00DD33DE" w:rsidRDefault="00E92962" w:rsidP="00E92962">
      <w:pPr>
        <w:jc w:val="right"/>
        <w:rPr>
          <w:rFonts w:ascii="Garamond" w:hAnsi="Garamond" w:cs="Times New Roman"/>
        </w:rPr>
      </w:pPr>
      <w:r w:rsidRPr="00324901">
        <w:rPr>
          <w:rFonts w:ascii="Garamond" w:hAnsi="Garamond" w:cs="Times New Roman"/>
          <w:i/>
          <w:iCs/>
        </w:rPr>
        <w:t>Aleteia Hummes Thaines</w:t>
      </w:r>
      <w:r w:rsidRPr="00DD33DE">
        <w:rPr>
          <w:rStyle w:val="Refdenotaderodap"/>
          <w:rFonts w:ascii="Garamond" w:hAnsi="Garamond" w:cs="Times New Roman"/>
        </w:rPr>
        <w:footnoteReference w:id="4"/>
      </w:r>
    </w:p>
    <w:p w14:paraId="30044E7E" w14:textId="77777777" w:rsidR="00E92962" w:rsidRPr="00DD33DE" w:rsidRDefault="00E92962" w:rsidP="00E92962">
      <w:pPr>
        <w:ind w:left="2267"/>
        <w:jc w:val="right"/>
        <w:rPr>
          <w:rFonts w:ascii="Garamond" w:eastAsia="Times New Roman" w:hAnsi="Garamond" w:cs="Times New Roman"/>
        </w:rPr>
      </w:pPr>
    </w:p>
    <w:p w14:paraId="3043F331" w14:textId="77777777" w:rsidR="00E92962" w:rsidRPr="00DD33DE" w:rsidRDefault="00E92962" w:rsidP="00E92962">
      <w:pPr>
        <w:ind w:left="2267"/>
        <w:jc w:val="right"/>
        <w:rPr>
          <w:rFonts w:ascii="Garamond" w:eastAsia="Times New Roman" w:hAnsi="Garamond" w:cs="Times New Roman"/>
        </w:rPr>
      </w:pPr>
    </w:p>
    <w:p w14:paraId="39D57A37" w14:textId="77777777" w:rsidR="00E92962" w:rsidRPr="00DD33DE" w:rsidRDefault="00E92962" w:rsidP="00E92962">
      <w:pPr>
        <w:pBdr>
          <w:top w:val="nil"/>
          <w:left w:val="nil"/>
          <w:bottom w:val="nil"/>
          <w:right w:val="nil"/>
          <w:between w:val="nil"/>
        </w:pBdr>
        <w:tabs>
          <w:tab w:val="left" w:pos="0"/>
        </w:tabs>
        <w:spacing w:line="360" w:lineRule="auto"/>
        <w:ind w:firstLine="993"/>
        <w:jc w:val="both"/>
        <w:rPr>
          <w:rFonts w:ascii="Garamond" w:eastAsia="Times New Roman" w:hAnsi="Garamond" w:cs="Times New Roman"/>
        </w:rPr>
      </w:pPr>
    </w:p>
    <w:p w14:paraId="4DBE5A89" w14:textId="77777777" w:rsidR="00E92962" w:rsidRPr="00DD33DE" w:rsidRDefault="00E92962" w:rsidP="00E92962">
      <w:pPr>
        <w:pBdr>
          <w:top w:val="nil"/>
          <w:left w:val="nil"/>
          <w:bottom w:val="nil"/>
          <w:right w:val="nil"/>
          <w:between w:val="nil"/>
        </w:pBdr>
        <w:tabs>
          <w:tab w:val="left" w:pos="0"/>
        </w:tabs>
        <w:jc w:val="both"/>
        <w:rPr>
          <w:rFonts w:ascii="Garamond" w:eastAsia="Times New Roman" w:hAnsi="Garamond" w:cs="Times New Roman"/>
          <w:b/>
        </w:rPr>
      </w:pPr>
      <w:r w:rsidRPr="00DD33DE">
        <w:rPr>
          <w:rFonts w:ascii="Garamond" w:eastAsia="Times New Roman" w:hAnsi="Garamond" w:cs="Times New Roman"/>
          <w:b/>
        </w:rPr>
        <w:t>RESUMO</w:t>
      </w:r>
      <w:r>
        <w:rPr>
          <w:rFonts w:ascii="Garamond" w:eastAsia="Times New Roman" w:hAnsi="Garamond" w:cs="Times New Roman"/>
          <w:b/>
        </w:rPr>
        <w:t>:</w:t>
      </w:r>
      <w:r w:rsidRPr="00324901">
        <w:rPr>
          <w:rFonts w:ascii="Garamond" w:eastAsia="Times New Roman" w:hAnsi="Garamond" w:cs="Times New Roman"/>
          <w:bCs/>
        </w:rPr>
        <w:t xml:space="preserve"> E</w:t>
      </w:r>
      <w:r w:rsidRPr="00DD33DE">
        <w:rPr>
          <w:rFonts w:ascii="Garamond" w:eastAsia="Times New Roman" w:hAnsi="Garamond" w:cs="Times New Roman"/>
        </w:rPr>
        <w:t>ste artigo objetiva a analisar a reforma trabalhista inserida pela Lei nº 13.467, de 2017, além de discutir a incidência do dano existencial e o compromisso nacional com a Agenda 2030 da ONU, que entre seus objetivos elenca a necessidade de prescrutar políticas públicas que garantam o trabalho decente. Para tanto, adentra na proposta teórica de Martha Nussbaum, e sua delimitação de capacidades, que se propõe a</w:t>
      </w:r>
      <w:r w:rsidRPr="00DD33DE">
        <w:rPr>
          <w:rFonts w:ascii="Garamond" w:hAnsi="Garamond" w:cs="Times New Roman"/>
        </w:rPr>
        <w:t xml:space="preserve"> fornecer as condições ou garantias humanas necessárias para alcançar a justiça e a dignidade humana para todos. </w:t>
      </w:r>
      <w:r w:rsidRPr="00DD33DE">
        <w:rPr>
          <w:rFonts w:ascii="Garamond" w:eastAsia="Times New Roman" w:hAnsi="Garamond" w:cs="Times New Roman"/>
        </w:rPr>
        <w:t>A pesquisa é relevante face a ainda presente precarização das condições de trabalho no país, que demanda uma atuação da justiça laboral para a garantia dos direitos fundamentais dos trabalhadores. Considerando a natureza qualitativa da pesquisa, será utilizado o método hipotético-dedutivo, e, como procedimentos, a pesquisa bibliográfica e a análise de decisão judicial. O</w:t>
      </w:r>
      <w:r w:rsidRPr="00DD33DE">
        <w:rPr>
          <w:rFonts w:ascii="Garamond" w:hAnsi="Garamond" w:cs="Times New Roman"/>
        </w:rPr>
        <w:t xml:space="preserve"> artigo conclui, que a </w:t>
      </w:r>
      <w:r w:rsidRPr="00DD33DE">
        <w:rPr>
          <w:rFonts w:ascii="Garamond" w:eastAsia="Times New Roman" w:hAnsi="Garamond" w:cs="Times New Roman"/>
        </w:rPr>
        <w:t>Lei nº 13.467, de 2017 ao deixar de delimitar a jornada de trabalho e ao contrário, admitir sua prorrogação ou sua conectividade integral, além de atentar contra a dignidade humana, as capacitações do indivíduo, e os compromissos do ODS 8, pode configurar do dano existencial ao trabalhador.</w:t>
      </w:r>
    </w:p>
    <w:p w14:paraId="1AA40959" w14:textId="77777777" w:rsidR="00E92962" w:rsidRPr="00DD33DE" w:rsidRDefault="00E92962" w:rsidP="00E92962">
      <w:pPr>
        <w:jc w:val="both"/>
        <w:rPr>
          <w:rFonts w:ascii="Garamond" w:hAnsi="Garamond" w:cs="Times New Roman"/>
          <w:b/>
          <w:bCs/>
        </w:rPr>
      </w:pPr>
    </w:p>
    <w:p w14:paraId="22074B10" w14:textId="77777777" w:rsidR="00E92962" w:rsidRPr="00DD33DE" w:rsidRDefault="00E92962" w:rsidP="00E92962">
      <w:pPr>
        <w:jc w:val="both"/>
        <w:rPr>
          <w:rFonts w:ascii="Garamond" w:hAnsi="Garamond" w:cs="Times New Roman"/>
        </w:rPr>
      </w:pPr>
      <w:r w:rsidRPr="00DD33DE">
        <w:rPr>
          <w:rFonts w:ascii="Garamond" w:hAnsi="Garamond" w:cs="Times New Roman"/>
          <w:b/>
          <w:bCs/>
        </w:rPr>
        <w:t>Palavras-chave:</w:t>
      </w:r>
      <w:r w:rsidRPr="00DD33DE">
        <w:rPr>
          <w:rFonts w:ascii="Garamond" w:hAnsi="Garamond" w:cs="Times New Roman"/>
        </w:rPr>
        <w:t xml:space="preserve"> Reforma Trabalhista. Dano Existencial. Jornada de Trabalho. Dignidade. ODS 8.</w:t>
      </w:r>
    </w:p>
    <w:p w14:paraId="0CD77357" w14:textId="77777777" w:rsidR="00E92962" w:rsidRDefault="00E92962" w:rsidP="00E92962">
      <w:pPr>
        <w:rPr>
          <w:rFonts w:ascii="Garamond" w:hAnsi="Garamond" w:cs="Times New Roman"/>
          <w:b/>
          <w:bCs/>
        </w:rPr>
      </w:pPr>
    </w:p>
    <w:p w14:paraId="409DF19C" w14:textId="77777777" w:rsidR="00E92962" w:rsidRPr="00DD33DE" w:rsidRDefault="00E92962" w:rsidP="00E92962">
      <w:pPr>
        <w:rPr>
          <w:rFonts w:ascii="Garamond" w:hAnsi="Garamond" w:cs="Times New Roman"/>
          <w:b/>
          <w:bCs/>
        </w:rPr>
      </w:pPr>
    </w:p>
    <w:p w14:paraId="3998D381" w14:textId="3EAC3B45" w:rsidR="00E92962" w:rsidRDefault="00E92962" w:rsidP="00E92962">
      <w:pPr>
        <w:jc w:val="both"/>
        <w:rPr>
          <w:rFonts w:ascii="Garamond" w:hAnsi="Garamond" w:cs="Times New Roman"/>
        </w:rPr>
      </w:pPr>
      <w:r w:rsidRPr="00DD33DE">
        <w:rPr>
          <w:rFonts w:ascii="Garamond" w:hAnsi="Garamond" w:cs="Times New Roman"/>
          <w:b/>
          <w:bCs/>
        </w:rPr>
        <w:lastRenderedPageBreak/>
        <w:t>ABSTRACT</w:t>
      </w:r>
      <w:r>
        <w:rPr>
          <w:rFonts w:ascii="Garamond" w:hAnsi="Garamond" w:cs="Times New Roman"/>
          <w:b/>
          <w:bCs/>
        </w:rPr>
        <w:t xml:space="preserve">: </w:t>
      </w:r>
      <w:proofErr w:type="spellStart"/>
      <w:r w:rsidRPr="00DD33DE">
        <w:rPr>
          <w:rFonts w:ascii="Garamond" w:hAnsi="Garamond" w:cs="Times New Roman"/>
        </w:rPr>
        <w:t>This</w:t>
      </w:r>
      <w:proofErr w:type="spellEnd"/>
      <w:r w:rsidRPr="00DD33DE">
        <w:rPr>
          <w:rFonts w:ascii="Garamond" w:hAnsi="Garamond" w:cs="Times New Roman"/>
        </w:rPr>
        <w:t xml:space="preserve"> </w:t>
      </w:r>
      <w:proofErr w:type="spellStart"/>
      <w:r w:rsidRPr="00DD33DE">
        <w:rPr>
          <w:rFonts w:ascii="Garamond" w:hAnsi="Garamond" w:cs="Times New Roman"/>
        </w:rPr>
        <w:t>article</w:t>
      </w:r>
      <w:proofErr w:type="spellEnd"/>
      <w:r w:rsidRPr="00DD33DE">
        <w:rPr>
          <w:rFonts w:ascii="Garamond" w:hAnsi="Garamond" w:cs="Times New Roman"/>
        </w:rPr>
        <w:t xml:space="preserve"> </w:t>
      </w:r>
      <w:proofErr w:type="spellStart"/>
      <w:r w:rsidRPr="00DD33DE">
        <w:rPr>
          <w:rFonts w:ascii="Garamond" w:hAnsi="Garamond" w:cs="Times New Roman"/>
        </w:rPr>
        <w:t>aims</w:t>
      </w:r>
      <w:proofErr w:type="spellEnd"/>
      <w:r w:rsidRPr="00DD33DE">
        <w:rPr>
          <w:rFonts w:ascii="Garamond" w:hAnsi="Garamond" w:cs="Times New Roman"/>
        </w:rPr>
        <w:t xml:space="preserve"> </w:t>
      </w:r>
      <w:proofErr w:type="spellStart"/>
      <w:r w:rsidRPr="00DD33DE">
        <w:rPr>
          <w:rFonts w:ascii="Garamond" w:hAnsi="Garamond" w:cs="Times New Roman"/>
        </w:rPr>
        <w:t>to</w:t>
      </w:r>
      <w:proofErr w:type="spellEnd"/>
      <w:r w:rsidRPr="00DD33DE">
        <w:rPr>
          <w:rFonts w:ascii="Garamond" w:hAnsi="Garamond" w:cs="Times New Roman"/>
        </w:rPr>
        <w:t xml:space="preserve"> </w:t>
      </w:r>
      <w:proofErr w:type="spellStart"/>
      <w:r w:rsidRPr="00DD33DE">
        <w:rPr>
          <w:rFonts w:ascii="Garamond" w:hAnsi="Garamond" w:cs="Times New Roman"/>
        </w:rPr>
        <w:t>analyze</w:t>
      </w:r>
      <w:proofErr w:type="spellEnd"/>
      <w:r w:rsidRPr="00DD33DE">
        <w:rPr>
          <w:rFonts w:ascii="Garamond" w:hAnsi="Garamond" w:cs="Times New Roman"/>
        </w:rPr>
        <w:t xml:space="preserve"> </w:t>
      </w:r>
      <w:proofErr w:type="spellStart"/>
      <w:r w:rsidRPr="00DD33DE">
        <w:rPr>
          <w:rFonts w:ascii="Garamond" w:hAnsi="Garamond" w:cs="Times New Roman"/>
        </w:rPr>
        <w:t>the</w:t>
      </w:r>
      <w:proofErr w:type="spellEnd"/>
      <w:r w:rsidRPr="00DD33DE">
        <w:rPr>
          <w:rFonts w:ascii="Garamond" w:hAnsi="Garamond" w:cs="Times New Roman"/>
        </w:rPr>
        <w:t xml:space="preserve"> labor </w:t>
      </w:r>
      <w:proofErr w:type="spellStart"/>
      <w:r w:rsidRPr="00DD33DE">
        <w:rPr>
          <w:rFonts w:ascii="Garamond" w:hAnsi="Garamond" w:cs="Times New Roman"/>
        </w:rPr>
        <w:t>reform</w:t>
      </w:r>
      <w:proofErr w:type="spellEnd"/>
      <w:r w:rsidRPr="00DD33DE">
        <w:rPr>
          <w:rFonts w:ascii="Garamond" w:hAnsi="Garamond" w:cs="Times New Roman"/>
        </w:rPr>
        <w:t xml:space="preserve"> </w:t>
      </w:r>
      <w:proofErr w:type="spellStart"/>
      <w:r w:rsidRPr="00DD33DE">
        <w:rPr>
          <w:rFonts w:ascii="Garamond" w:hAnsi="Garamond" w:cs="Times New Roman"/>
        </w:rPr>
        <w:t>introduced</w:t>
      </w:r>
      <w:proofErr w:type="spellEnd"/>
      <w:r w:rsidRPr="00DD33DE">
        <w:rPr>
          <w:rFonts w:ascii="Garamond" w:hAnsi="Garamond" w:cs="Times New Roman"/>
        </w:rPr>
        <w:t xml:space="preserve"> </w:t>
      </w:r>
      <w:proofErr w:type="spellStart"/>
      <w:r w:rsidRPr="00DD33DE">
        <w:rPr>
          <w:rFonts w:ascii="Garamond" w:hAnsi="Garamond" w:cs="Times New Roman"/>
        </w:rPr>
        <w:t>by</w:t>
      </w:r>
      <w:proofErr w:type="spellEnd"/>
      <w:r w:rsidRPr="00DD33DE">
        <w:rPr>
          <w:rFonts w:ascii="Garamond" w:hAnsi="Garamond" w:cs="Times New Roman"/>
        </w:rPr>
        <w:t xml:space="preserve"> Law No. 13,467 </w:t>
      </w:r>
      <w:proofErr w:type="spellStart"/>
      <w:r w:rsidRPr="00DD33DE">
        <w:rPr>
          <w:rFonts w:ascii="Garamond" w:hAnsi="Garamond" w:cs="Times New Roman"/>
        </w:rPr>
        <w:t>of</w:t>
      </w:r>
      <w:proofErr w:type="spellEnd"/>
      <w:r w:rsidRPr="00DD33DE">
        <w:rPr>
          <w:rFonts w:ascii="Garamond" w:hAnsi="Garamond" w:cs="Times New Roman"/>
        </w:rPr>
        <w:t xml:space="preserve"> 2017, in </w:t>
      </w:r>
      <w:proofErr w:type="spellStart"/>
      <w:r w:rsidRPr="00DD33DE">
        <w:rPr>
          <w:rFonts w:ascii="Garamond" w:hAnsi="Garamond" w:cs="Times New Roman"/>
        </w:rPr>
        <w:t>addition</w:t>
      </w:r>
      <w:proofErr w:type="spellEnd"/>
      <w:r w:rsidRPr="00DD33DE">
        <w:rPr>
          <w:rFonts w:ascii="Garamond" w:hAnsi="Garamond" w:cs="Times New Roman"/>
        </w:rPr>
        <w:t xml:space="preserve"> </w:t>
      </w:r>
      <w:proofErr w:type="spellStart"/>
      <w:r w:rsidRPr="00DD33DE">
        <w:rPr>
          <w:rFonts w:ascii="Garamond" w:hAnsi="Garamond" w:cs="Times New Roman"/>
        </w:rPr>
        <w:t>to</w:t>
      </w:r>
      <w:proofErr w:type="spellEnd"/>
      <w:r w:rsidRPr="00DD33DE">
        <w:rPr>
          <w:rFonts w:ascii="Garamond" w:hAnsi="Garamond" w:cs="Times New Roman"/>
        </w:rPr>
        <w:t xml:space="preserve"> </w:t>
      </w:r>
      <w:proofErr w:type="spellStart"/>
      <w:r w:rsidRPr="00DD33DE">
        <w:rPr>
          <w:rFonts w:ascii="Garamond" w:hAnsi="Garamond" w:cs="Times New Roman"/>
        </w:rPr>
        <w:t>discussing</w:t>
      </w:r>
      <w:proofErr w:type="spellEnd"/>
      <w:r w:rsidRPr="00DD33DE">
        <w:rPr>
          <w:rFonts w:ascii="Garamond" w:hAnsi="Garamond" w:cs="Times New Roman"/>
        </w:rPr>
        <w:t xml:space="preserve"> </w:t>
      </w:r>
      <w:proofErr w:type="spellStart"/>
      <w:r w:rsidRPr="00DD33DE">
        <w:rPr>
          <w:rFonts w:ascii="Garamond" w:hAnsi="Garamond" w:cs="Times New Roman"/>
        </w:rPr>
        <w:t>the</w:t>
      </w:r>
      <w:proofErr w:type="spellEnd"/>
      <w:r w:rsidRPr="00DD33DE">
        <w:rPr>
          <w:rFonts w:ascii="Garamond" w:hAnsi="Garamond" w:cs="Times New Roman"/>
        </w:rPr>
        <w:t xml:space="preserve"> </w:t>
      </w:r>
      <w:proofErr w:type="spellStart"/>
      <w:r w:rsidRPr="00DD33DE">
        <w:rPr>
          <w:rFonts w:ascii="Garamond" w:hAnsi="Garamond" w:cs="Times New Roman"/>
        </w:rPr>
        <w:t>incidence</w:t>
      </w:r>
      <w:proofErr w:type="spellEnd"/>
      <w:r w:rsidRPr="00DD33DE">
        <w:rPr>
          <w:rFonts w:ascii="Garamond" w:hAnsi="Garamond" w:cs="Times New Roman"/>
        </w:rPr>
        <w:t xml:space="preserve"> </w:t>
      </w:r>
      <w:proofErr w:type="spellStart"/>
      <w:r w:rsidRPr="00DD33DE">
        <w:rPr>
          <w:rFonts w:ascii="Garamond" w:hAnsi="Garamond" w:cs="Times New Roman"/>
        </w:rPr>
        <w:t>of</w:t>
      </w:r>
      <w:proofErr w:type="spellEnd"/>
      <w:r w:rsidRPr="00DD33DE">
        <w:rPr>
          <w:rFonts w:ascii="Garamond" w:hAnsi="Garamond" w:cs="Times New Roman"/>
        </w:rPr>
        <w:t xml:space="preserve"> </w:t>
      </w:r>
      <w:proofErr w:type="spellStart"/>
      <w:r w:rsidRPr="00DD33DE">
        <w:rPr>
          <w:rFonts w:ascii="Garamond" w:hAnsi="Garamond" w:cs="Times New Roman"/>
        </w:rPr>
        <w:t>existential</w:t>
      </w:r>
      <w:proofErr w:type="spellEnd"/>
      <w:r w:rsidRPr="00DD33DE">
        <w:rPr>
          <w:rFonts w:ascii="Garamond" w:hAnsi="Garamond" w:cs="Times New Roman"/>
        </w:rPr>
        <w:t xml:space="preserve"> </w:t>
      </w:r>
      <w:proofErr w:type="spellStart"/>
      <w:r w:rsidRPr="00DD33DE">
        <w:rPr>
          <w:rFonts w:ascii="Garamond" w:hAnsi="Garamond" w:cs="Times New Roman"/>
        </w:rPr>
        <w:t>damage</w:t>
      </w:r>
      <w:proofErr w:type="spellEnd"/>
      <w:r w:rsidRPr="00DD33DE">
        <w:rPr>
          <w:rFonts w:ascii="Garamond" w:hAnsi="Garamond" w:cs="Times New Roman"/>
        </w:rPr>
        <w:t xml:space="preserve"> </w:t>
      </w:r>
      <w:proofErr w:type="spellStart"/>
      <w:r w:rsidRPr="00DD33DE">
        <w:rPr>
          <w:rFonts w:ascii="Garamond" w:hAnsi="Garamond" w:cs="Times New Roman"/>
        </w:rPr>
        <w:t>and</w:t>
      </w:r>
      <w:proofErr w:type="spellEnd"/>
      <w:r w:rsidRPr="00DD33DE">
        <w:rPr>
          <w:rFonts w:ascii="Garamond" w:hAnsi="Garamond" w:cs="Times New Roman"/>
        </w:rPr>
        <w:t xml:space="preserve"> </w:t>
      </w:r>
      <w:proofErr w:type="spellStart"/>
      <w:r w:rsidRPr="00DD33DE">
        <w:rPr>
          <w:rFonts w:ascii="Garamond" w:hAnsi="Garamond" w:cs="Times New Roman"/>
        </w:rPr>
        <w:t>the</w:t>
      </w:r>
      <w:proofErr w:type="spellEnd"/>
      <w:r w:rsidRPr="00DD33DE">
        <w:rPr>
          <w:rFonts w:ascii="Garamond" w:hAnsi="Garamond" w:cs="Times New Roman"/>
        </w:rPr>
        <w:t xml:space="preserve"> </w:t>
      </w:r>
      <w:proofErr w:type="spellStart"/>
      <w:r w:rsidRPr="00DD33DE">
        <w:rPr>
          <w:rFonts w:ascii="Garamond" w:hAnsi="Garamond" w:cs="Times New Roman"/>
        </w:rPr>
        <w:t>national</w:t>
      </w:r>
      <w:proofErr w:type="spellEnd"/>
      <w:r w:rsidRPr="00DD33DE">
        <w:rPr>
          <w:rFonts w:ascii="Garamond" w:hAnsi="Garamond" w:cs="Times New Roman"/>
        </w:rPr>
        <w:t xml:space="preserve"> </w:t>
      </w:r>
      <w:proofErr w:type="spellStart"/>
      <w:r w:rsidRPr="00DD33DE">
        <w:rPr>
          <w:rFonts w:ascii="Garamond" w:hAnsi="Garamond" w:cs="Times New Roman"/>
        </w:rPr>
        <w:t>commitment</w:t>
      </w:r>
      <w:proofErr w:type="spellEnd"/>
      <w:r w:rsidRPr="00DD33DE">
        <w:rPr>
          <w:rFonts w:ascii="Garamond" w:hAnsi="Garamond" w:cs="Times New Roman"/>
        </w:rPr>
        <w:t xml:space="preserve"> </w:t>
      </w:r>
      <w:proofErr w:type="spellStart"/>
      <w:r w:rsidRPr="00DD33DE">
        <w:rPr>
          <w:rFonts w:ascii="Garamond" w:hAnsi="Garamond" w:cs="Times New Roman"/>
        </w:rPr>
        <w:t>to</w:t>
      </w:r>
      <w:proofErr w:type="spellEnd"/>
      <w:r w:rsidRPr="00DD33DE">
        <w:rPr>
          <w:rFonts w:ascii="Garamond" w:hAnsi="Garamond" w:cs="Times New Roman"/>
        </w:rPr>
        <w:t xml:space="preserve"> </w:t>
      </w:r>
      <w:proofErr w:type="spellStart"/>
      <w:r w:rsidRPr="00DD33DE">
        <w:rPr>
          <w:rFonts w:ascii="Garamond" w:hAnsi="Garamond" w:cs="Times New Roman"/>
        </w:rPr>
        <w:t>the</w:t>
      </w:r>
      <w:proofErr w:type="spellEnd"/>
      <w:r w:rsidRPr="00DD33DE">
        <w:rPr>
          <w:rFonts w:ascii="Garamond" w:hAnsi="Garamond" w:cs="Times New Roman"/>
        </w:rPr>
        <w:t xml:space="preserve"> United </w:t>
      </w:r>
      <w:proofErr w:type="spellStart"/>
      <w:r w:rsidRPr="00DD33DE">
        <w:rPr>
          <w:rFonts w:ascii="Garamond" w:hAnsi="Garamond" w:cs="Times New Roman"/>
        </w:rPr>
        <w:t>Nations</w:t>
      </w:r>
      <w:proofErr w:type="spellEnd"/>
      <w:r w:rsidRPr="00DD33DE">
        <w:rPr>
          <w:rFonts w:ascii="Garamond" w:hAnsi="Garamond" w:cs="Times New Roman"/>
        </w:rPr>
        <w:t xml:space="preserve"> 2030 Agenda, </w:t>
      </w:r>
      <w:proofErr w:type="spellStart"/>
      <w:r w:rsidRPr="00DD33DE">
        <w:rPr>
          <w:rFonts w:ascii="Garamond" w:hAnsi="Garamond" w:cs="Times New Roman"/>
        </w:rPr>
        <w:t>which</w:t>
      </w:r>
      <w:proofErr w:type="spellEnd"/>
      <w:r w:rsidRPr="00DD33DE">
        <w:rPr>
          <w:rFonts w:ascii="Garamond" w:hAnsi="Garamond" w:cs="Times New Roman"/>
        </w:rPr>
        <w:t xml:space="preserve"> includes </w:t>
      </w:r>
      <w:proofErr w:type="spellStart"/>
      <w:r w:rsidRPr="00DD33DE">
        <w:rPr>
          <w:rFonts w:ascii="Garamond" w:hAnsi="Garamond" w:cs="Times New Roman"/>
        </w:rPr>
        <w:t>among</w:t>
      </w:r>
      <w:proofErr w:type="spellEnd"/>
      <w:r w:rsidRPr="00DD33DE">
        <w:rPr>
          <w:rFonts w:ascii="Garamond" w:hAnsi="Garamond" w:cs="Times New Roman"/>
        </w:rPr>
        <w:t xml:space="preserve"> its </w:t>
      </w:r>
      <w:proofErr w:type="spellStart"/>
      <w:r w:rsidRPr="00DD33DE">
        <w:rPr>
          <w:rFonts w:ascii="Garamond" w:hAnsi="Garamond" w:cs="Times New Roman"/>
        </w:rPr>
        <w:t>objectives</w:t>
      </w:r>
      <w:proofErr w:type="spellEnd"/>
      <w:r w:rsidRPr="00DD33DE">
        <w:rPr>
          <w:rFonts w:ascii="Garamond" w:hAnsi="Garamond" w:cs="Times New Roman"/>
        </w:rPr>
        <w:t xml:space="preserve"> </w:t>
      </w:r>
      <w:proofErr w:type="spellStart"/>
      <w:r w:rsidRPr="00DD33DE">
        <w:rPr>
          <w:rFonts w:ascii="Garamond" w:hAnsi="Garamond" w:cs="Times New Roman"/>
        </w:rPr>
        <w:t>the</w:t>
      </w:r>
      <w:proofErr w:type="spellEnd"/>
      <w:r w:rsidRPr="00DD33DE">
        <w:rPr>
          <w:rFonts w:ascii="Garamond" w:hAnsi="Garamond" w:cs="Times New Roman"/>
        </w:rPr>
        <w:t xml:space="preserve"> </w:t>
      </w:r>
      <w:proofErr w:type="spellStart"/>
      <w:r w:rsidRPr="00DD33DE">
        <w:rPr>
          <w:rFonts w:ascii="Garamond" w:hAnsi="Garamond" w:cs="Times New Roman"/>
        </w:rPr>
        <w:t>need</w:t>
      </w:r>
      <w:proofErr w:type="spellEnd"/>
      <w:r w:rsidRPr="00DD33DE">
        <w:rPr>
          <w:rFonts w:ascii="Garamond" w:hAnsi="Garamond" w:cs="Times New Roman"/>
        </w:rPr>
        <w:t xml:space="preserve"> </w:t>
      </w:r>
      <w:proofErr w:type="spellStart"/>
      <w:r w:rsidRPr="00DD33DE">
        <w:rPr>
          <w:rFonts w:ascii="Garamond" w:hAnsi="Garamond" w:cs="Times New Roman"/>
        </w:rPr>
        <w:t>to</w:t>
      </w:r>
      <w:proofErr w:type="spellEnd"/>
      <w:r w:rsidRPr="00DD33DE">
        <w:rPr>
          <w:rFonts w:ascii="Garamond" w:hAnsi="Garamond" w:cs="Times New Roman"/>
        </w:rPr>
        <w:t xml:space="preserve"> </w:t>
      </w:r>
      <w:proofErr w:type="spellStart"/>
      <w:r w:rsidRPr="00DD33DE">
        <w:rPr>
          <w:rFonts w:ascii="Garamond" w:hAnsi="Garamond" w:cs="Times New Roman"/>
        </w:rPr>
        <w:t>prescribe</w:t>
      </w:r>
      <w:proofErr w:type="spellEnd"/>
      <w:r w:rsidRPr="00DD33DE">
        <w:rPr>
          <w:rFonts w:ascii="Garamond" w:hAnsi="Garamond" w:cs="Times New Roman"/>
        </w:rPr>
        <w:t xml:space="preserve"> </w:t>
      </w:r>
      <w:proofErr w:type="spellStart"/>
      <w:r w:rsidRPr="00DD33DE">
        <w:rPr>
          <w:rFonts w:ascii="Garamond" w:hAnsi="Garamond" w:cs="Times New Roman"/>
        </w:rPr>
        <w:t>public</w:t>
      </w:r>
      <w:proofErr w:type="spellEnd"/>
      <w:r w:rsidRPr="00DD33DE">
        <w:rPr>
          <w:rFonts w:ascii="Garamond" w:hAnsi="Garamond" w:cs="Times New Roman"/>
        </w:rPr>
        <w:t xml:space="preserve"> policies </w:t>
      </w:r>
      <w:proofErr w:type="spellStart"/>
      <w:r w:rsidRPr="00DD33DE">
        <w:rPr>
          <w:rFonts w:ascii="Garamond" w:hAnsi="Garamond" w:cs="Times New Roman"/>
        </w:rPr>
        <w:t>that</w:t>
      </w:r>
      <w:proofErr w:type="spellEnd"/>
      <w:r w:rsidRPr="00DD33DE">
        <w:rPr>
          <w:rFonts w:ascii="Garamond" w:hAnsi="Garamond" w:cs="Times New Roman"/>
        </w:rPr>
        <w:t xml:space="preserve"> </w:t>
      </w:r>
      <w:proofErr w:type="spellStart"/>
      <w:r w:rsidRPr="00DD33DE">
        <w:rPr>
          <w:rFonts w:ascii="Garamond" w:hAnsi="Garamond" w:cs="Times New Roman"/>
        </w:rPr>
        <w:t>guarantee</w:t>
      </w:r>
      <w:proofErr w:type="spellEnd"/>
      <w:r w:rsidRPr="00DD33DE">
        <w:rPr>
          <w:rFonts w:ascii="Garamond" w:hAnsi="Garamond" w:cs="Times New Roman"/>
        </w:rPr>
        <w:t xml:space="preserve"> </w:t>
      </w:r>
      <w:proofErr w:type="spellStart"/>
      <w:r w:rsidRPr="00DD33DE">
        <w:rPr>
          <w:rFonts w:ascii="Garamond" w:hAnsi="Garamond" w:cs="Times New Roman"/>
        </w:rPr>
        <w:t>decent</w:t>
      </w:r>
      <w:proofErr w:type="spellEnd"/>
      <w:r w:rsidRPr="00DD33DE">
        <w:rPr>
          <w:rFonts w:ascii="Garamond" w:hAnsi="Garamond" w:cs="Times New Roman"/>
        </w:rPr>
        <w:t xml:space="preserve"> </w:t>
      </w:r>
      <w:proofErr w:type="spellStart"/>
      <w:r w:rsidRPr="00DD33DE">
        <w:rPr>
          <w:rFonts w:ascii="Garamond" w:hAnsi="Garamond" w:cs="Times New Roman"/>
        </w:rPr>
        <w:t>work</w:t>
      </w:r>
      <w:proofErr w:type="spellEnd"/>
      <w:r w:rsidRPr="00DD33DE">
        <w:rPr>
          <w:rFonts w:ascii="Garamond" w:hAnsi="Garamond" w:cs="Times New Roman"/>
        </w:rPr>
        <w:t xml:space="preserve">. </w:t>
      </w:r>
      <w:proofErr w:type="spellStart"/>
      <w:r w:rsidRPr="00DD33DE">
        <w:rPr>
          <w:rFonts w:ascii="Garamond" w:hAnsi="Garamond" w:cs="Times New Roman"/>
        </w:rPr>
        <w:t>To</w:t>
      </w:r>
      <w:proofErr w:type="spellEnd"/>
      <w:r w:rsidRPr="00DD33DE">
        <w:rPr>
          <w:rFonts w:ascii="Garamond" w:hAnsi="Garamond" w:cs="Times New Roman"/>
        </w:rPr>
        <w:t xml:space="preserve"> </w:t>
      </w:r>
      <w:proofErr w:type="spellStart"/>
      <w:r w:rsidRPr="00DD33DE">
        <w:rPr>
          <w:rFonts w:ascii="Garamond" w:hAnsi="Garamond" w:cs="Times New Roman"/>
        </w:rPr>
        <w:t>this</w:t>
      </w:r>
      <w:proofErr w:type="spellEnd"/>
      <w:r w:rsidRPr="00DD33DE">
        <w:rPr>
          <w:rFonts w:ascii="Garamond" w:hAnsi="Garamond" w:cs="Times New Roman"/>
        </w:rPr>
        <w:t xml:space="preserve"> </w:t>
      </w:r>
      <w:proofErr w:type="spellStart"/>
      <w:r w:rsidRPr="00DD33DE">
        <w:rPr>
          <w:rFonts w:ascii="Garamond" w:hAnsi="Garamond" w:cs="Times New Roman"/>
        </w:rPr>
        <w:t>end</w:t>
      </w:r>
      <w:proofErr w:type="spellEnd"/>
      <w:r w:rsidRPr="00DD33DE">
        <w:rPr>
          <w:rFonts w:ascii="Garamond" w:hAnsi="Garamond" w:cs="Times New Roman"/>
        </w:rPr>
        <w:t xml:space="preserve">, it explores Martha </w:t>
      </w:r>
      <w:proofErr w:type="spellStart"/>
      <w:r w:rsidRPr="00DD33DE">
        <w:rPr>
          <w:rFonts w:ascii="Garamond" w:hAnsi="Garamond" w:cs="Times New Roman"/>
        </w:rPr>
        <w:t>Nussbaum's</w:t>
      </w:r>
      <w:proofErr w:type="spellEnd"/>
      <w:r w:rsidRPr="00DD33DE">
        <w:rPr>
          <w:rFonts w:ascii="Garamond" w:hAnsi="Garamond" w:cs="Times New Roman"/>
        </w:rPr>
        <w:t xml:space="preserve"> </w:t>
      </w:r>
      <w:proofErr w:type="spellStart"/>
      <w:r w:rsidRPr="00DD33DE">
        <w:rPr>
          <w:rFonts w:ascii="Garamond" w:hAnsi="Garamond" w:cs="Times New Roman"/>
        </w:rPr>
        <w:t>theoretical</w:t>
      </w:r>
      <w:proofErr w:type="spellEnd"/>
      <w:r w:rsidRPr="00DD33DE">
        <w:rPr>
          <w:rFonts w:ascii="Garamond" w:hAnsi="Garamond" w:cs="Times New Roman"/>
        </w:rPr>
        <w:t xml:space="preserve"> </w:t>
      </w:r>
      <w:proofErr w:type="spellStart"/>
      <w:r w:rsidRPr="00DD33DE">
        <w:rPr>
          <w:rFonts w:ascii="Garamond" w:hAnsi="Garamond" w:cs="Times New Roman"/>
        </w:rPr>
        <w:t>proposal</w:t>
      </w:r>
      <w:proofErr w:type="spellEnd"/>
      <w:r w:rsidRPr="00DD33DE">
        <w:rPr>
          <w:rFonts w:ascii="Garamond" w:hAnsi="Garamond" w:cs="Times New Roman"/>
        </w:rPr>
        <w:t xml:space="preserve"> </w:t>
      </w:r>
      <w:proofErr w:type="spellStart"/>
      <w:r w:rsidRPr="00DD33DE">
        <w:rPr>
          <w:rFonts w:ascii="Garamond" w:hAnsi="Garamond" w:cs="Times New Roman"/>
        </w:rPr>
        <w:t>and</w:t>
      </w:r>
      <w:proofErr w:type="spellEnd"/>
      <w:r w:rsidRPr="00DD33DE">
        <w:rPr>
          <w:rFonts w:ascii="Garamond" w:hAnsi="Garamond" w:cs="Times New Roman"/>
        </w:rPr>
        <w:t xml:space="preserve"> </w:t>
      </w:r>
      <w:proofErr w:type="spellStart"/>
      <w:r w:rsidRPr="00DD33DE">
        <w:rPr>
          <w:rFonts w:ascii="Garamond" w:hAnsi="Garamond" w:cs="Times New Roman"/>
        </w:rPr>
        <w:t>her</w:t>
      </w:r>
      <w:proofErr w:type="spellEnd"/>
      <w:r w:rsidRPr="00DD33DE">
        <w:rPr>
          <w:rFonts w:ascii="Garamond" w:hAnsi="Garamond" w:cs="Times New Roman"/>
        </w:rPr>
        <w:t xml:space="preserve"> </w:t>
      </w:r>
      <w:proofErr w:type="spellStart"/>
      <w:r w:rsidRPr="00DD33DE">
        <w:rPr>
          <w:rFonts w:ascii="Garamond" w:hAnsi="Garamond" w:cs="Times New Roman"/>
        </w:rPr>
        <w:t>delimitation</w:t>
      </w:r>
      <w:proofErr w:type="spellEnd"/>
      <w:r w:rsidRPr="00DD33DE">
        <w:rPr>
          <w:rFonts w:ascii="Garamond" w:hAnsi="Garamond" w:cs="Times New Roman"/>
        </w:rPr>
        <w:t xml:space="preserve"> </w:t>
      </w:r>
      <w:proofErr w:type="spellStart"/>
      <w:r w:rsidRPr="00DD33DE">
        <w:rPr>
          <w:rFonts w:ascii="Garamond" w:hAnsi="Garamond" w:cs="Times New Roman"/>
        </w:rPr>
        <w:t>of</w:t>
      </w:r>
      <w:proofErr w:type="spellEnd"/>
      <w:r w:rsidRPr="00DD33DE">
        <w:rPr>
          <w:rFonts w:ascii="Garamond" w:hAnsi="Garamond" w:cs="Times New Roman"/>
        </w:rPr>
        <w:t xml:space="preserve"> </w:t>
      </w:r>
      <w:proofErr w:type="spellStart"/>
      <w:r w:rsidRPr="00DD33DE">
        <w:rPr>
          <w:rFonts w:ascii="Garamond" w:hAnsi="Garamond" w:cs="Times New Roman"/>
        </w:rPr>
        <w:t>capabilities</w:t>
      </w:r>
      <w:proofErr w:type="spellEnd"/>
      <w:r w:rsidRPr="00DD33DE">
        <w:rPr>
          <w:rFonts w:ascii="Garamond" w:hAnsi="Garamond" w:cs="Times New Roman"/>
        </w:rPr>
        <w:t xml:space="preserve">, </w:t>
      </w:r>
      <w:proofErr w:type="spellStart"/>
      <w:r w:rsidRPr="00DD33DE">
        <w:rPr>
          <w:rFonts w:ascii="Garamond" w:hAnsi="Garamond" w:cs="Times New Roman"/>
        </w:rPr>
        <w:t>which</w:t>
      </w:r>
      <w:proofErr w:type="spellEnd"/>
      <w:r w:rsidRPr="00DD33DE">
        <w:rPr>
          <w:rFonts w:ascii="Garamond" w:hAnsi="Garamond" w:cs="Times New Roman"/>
        </w:rPr>
        <w:t xml:space="preserve"> </w:t>
      </w:r>
      <w:proofErr w:type="spellStart"/>
      <w:r w:rsidRPr="00DD33DE">
        <w:rPr>
          <w:rFonts w:ascii="Garamond" w:hAnsi="Garamond" w:cs="Times New Roman"/>
        </w:rPr>
        <w:t>aims</w:t>
      </w:r>
      <w:proofErr w:type="spellEnd"/>
      <w:r w:rsidRPr="00DD33DE">
        <w:rPr>
          <w:rFonts w:ascii="Garamond" w:hAnsi="Garamond" w:cs="Times New Roman"/>
        </w:rPr>
        <w:t xml:space="preserve"> </w:t>
      </w:r>
      <w:proofErr w:type="spellStart"/>
      <w:r w:rsidRPr="00DD33DE">
        <w:rPr>
          <w:rFonts w:ascii="Garamond" w:hAnsi="Garamond" w:cs="Times New Roman"/>
        </w:rPr>
        <w:t>to</w:t>
      </w:r>
      <w:proofErr w:type="spellEnd"/>
      <w:r w:rsidRPr="00DD33DE">
        <w:rPr>
          <w:rFonts w:ascii="Garamond" w:hAnsi="Garamond" w:cs="Times New Roman"/>
        </w:rPr>
        <w:t xml:space="preserve"> </w:t>
      </w:r>
      <w:proofErr w:type="spellStart"/>
      <w:r w:rsidRPr="00DD33DE">
        <w:rPr>
          <w:rFonts w:ascii="Garamond" w:hAnsi="Garamond" w:cs="Times New Roman"/>
        </w:rPr>
        <w:t>provide</w:t>
      </w:r>
      <w:proofErr w:type="spellEnd"/>
      <w:r w:rsidRPr="00DD33DE">
        <w:rPr>
          <w:rFonts w:ascii="Garamond" w:hAnsi="Garamond" w:cs="Times New Roman"/>
        </w:rPr>
        <w:t xml:space="preserve"> </w:t>
      </w:r>
      <w:proofErr w:type="spellStart"/>
      <w:r w:rsidRPr="00DD33DE">
        <w:rPr>
          <w:rFonts w:ascii="Garamond" w:hAnsi="Garamond" w:cs="Times New Roman"/>
        </w:rPr>
        <w:t>the</w:t>
      </w:r>
      <w:proofErr w:type="spellEnd"/>
      <w:r w:rsidRPr="00DD33DE">
        <w:rPr>
          <w:rFonts w:ascii="Garamond" w:hAnsi="Garamond" w:cs="Times New Roman"/>
        </w:rPr>
        <w:t xml:space="preserve"> </w:t>
      </w:r>
      <w:proofErr w:type="spellStart"/>
      <w:r w:rsidRPr="00DD33DE">
        <w:rPr>
          <w:rFonts w:ascii="Garamond" w:hAnsi="Garamond" w:cs="Times New Roman"/>
        </w:rPr>
        <w:t>human</w:t>
      </w:r>
      <w:proofErr w:type="spellEnd"/>
      <w:r w:rsidRPr="00DD33DE">
        <w:rPr>
          <w:rFonts w:ascii="Garamond" w:hAnsi="Garamond" w:cs="Times New Roman"/>
        </w:rPr>
        <w:t xml:space="preserve"> </w:t>
      </w:r>
      <w:proofErr w:type="spellStart"/>
      <w:r w:rsidRPr="00DD33DE">
        <w:rPr>
          <w:rFonts w:ascii="Garamond" w:hAnsi="Garamond" w:cs="Times New Roman"/>
        </w:rPr>
        <w:t>conditions</w:t>
      </w:r>
      <w:proofErr w:type="spellEnd"/>
      <w:r w:rsidRPr="00DD33DE">
        <w:rPr>
          <w:rFonts w:ascii="Garamond" w:hAnsi="Garamond" w:cs="Times New Roman"/>
        </w:rPr>
        <w:t xml:space="preserve"> </w:t>
      </w:r>
      <w:proofErr w:type="spellStart"/>
      <w:r w:rsidRPr="00DD33DE">
        <w:rPr>
          <w:rFonts w:ascii="Garamond" w:hAnsi="Garamond" w:cs="Times New Roman"/>
        </w:rPr>
        <w:t>or</w:t>
      </w:r>
      <w:proofErr w:type="spellEnd"/>
      <w:r w:rsidRPr="00DD33DE">
        <w:rPr>
          <w:rFonts w:ascii="Garamond" w:hAnsi="Garamond" w:cs="Times New Roman"/>
        </w:rPr>
        <w:t xml:space="preserve"> </w:t>
      </w:r>
      <w:proofErr w:type="spellStart"/>
      <w:r w:rsidRPr="00DD33DE">
        <w:rPr>
          <w:rFonts w:ascii="Garamond" w:hAnsi="Garamond" w:cs="Times New Roman"/>
        </w:rPr>
        <w:t>guarantees</w:t>
      </w:r>
      <w:proofErr w:type="spellEnd"/>
      <w:r w:rsidRPr="00DD33DE">
        <w:rPr>
          <w:rFonts w:ascii="Garamond" w:hAnsi="Garamond" w:cs="Times New Roman"/>
        </w:rPr>
        <w:t xml:space="preserve"> </w:t>
      </w:r>
      <w:proofErr w:type="spellStart"/>
      <w:r w:rsidRPr="00DD33DE">
        <w:rPr>
          <w:rFonts w:ascii="Garamond" w:hAnsi="Garamond" w:cs="Times New Roman"/>
        </w:rPr>
        <w:t>necessary</w:t>
      </w:r>
      <w:proofErr w:type="spellEnd"/>
      <w:r w:rsidRPr="00DD33DE">
        <w:rPr>
          <w:rFonts w:ascii="Garamond" w:hAnsi="Garamond" w:cs="Times New Roman"/>
        </w:rPr>
        <w:t xml:space="preserve"> </w:t>
      </w:r>
      <w:proofErr w:type="spellStart"/>
      <w:r w:rsidRPr="00DD33DE">
        <w:rPr>
          <w:rFonts w:ascii="Garamond" w:hAnsi="Garamond" w:cs="Times New Roman"/>
        </w:rPr>
        <w:t>to</w:t>
      </w:r>
      <w:proofErr w:type="spellEnd"/>
      <w:r w:rsidRPr="00DD33DE">
        <w:rPr>
          <w:rFonts w:ascii="Garamond" w:hAnsi="Garamond" w:cs="Times New Roman"/>
        </w:rPr>
        <w:t xml:space="preserve"> </w:t>
      </w:r>
      <w:proofErr w:type="spellStart"/>
      <w:r w:rsidRPr="00DD33DE">
        <w:rPr>
          <w:rFonts w:ascii="Garamond" w:hAnsi="Garamond" w:cs="Times New Roman"/>
        </w:rPr>
        <w:t>achieve</w:t>
      </w:r>
      <w:proofErr w:type="spellEnd"/>
      <w:r w:rsidRPr="00DD33DE">
        <w:rPr>
          <w:rFonts w:ascii="Garamond" w:hAnsi="Garamond" w:cs="Times New Roman"/>
        </w:rPr>
        <w:t xml:space="preserve"> justice </w:t>
      </w:r>
      <w:proofErr w:type="spellStart"/>
      <w:r w:rsidRPr="00DD33DE">
        <w:rPr>
          <w:rFonts w:ascii="Garamond" w:hAnsi="Garamond" w:cs="Times New Roman"/>
        </w:rPr>
        <w:t>and</w:t>
      </w:r>
      <w:proofErr w:type="spellEnd"/>
      <w:r w:rsidRPr="00DD33DE">
        <w:rPr>
          <w:rFonts w:ascii="Garamond" w:hAnsi="Garamond" w:cs="Times New Roman"/>
        </w:rPr>
        <w:t xml:space="preserve"> </w:t>
      </w:r>
      <w:proofErr w:type="spellStart"/>
      <w:r w:rsidRPr="00DD33DE">
        <w:rPr>
          <w:rFonts w:ascii="Garamond" w:hAnsi="Garamond" w:cs="Times New Roman"/>
        </w:rPr>
        <w:t>human</w:t>
      </w:r>
      <w:proofErr w:type="spellEnd"/>
      <w:r w:rsidRPr="00DD33DE">
        <w:rPr>
          <w:rFonts w:ascii="Garamond" w:hAnsi="Garamond" w:cs="Times New Roman"/>
        </w:rPr>
        <w:t xml:space="preserve"> </w:t>
      </w:r>
      <w:proofErr w:type="spellStart"/>
      <w:r w:rsidRPr="00DD33DE">
        <w:rPr>
          <w:rFonts w:ascii="Garamond" w:hAnsi="Garamond" w:cs="Times New Roman"/>
        </w:rPr>
        <w:t>dignity</w:t>
      </w:r>
      <w:proofErr w:type="spellEnd"/>
      <w:r w:rsidRPr="00DD33DE">
        <w:rPr>
          <w:rFonts w:ascii="Garamond" w:hAnsi="Garamond" w:cs="Times New Roman"/>
        </w:rPr>
        <w:t xml:space="preserve"> for </w:t>
      </w:r>
      <w:proofErr w:type="spellStart"/>
      <w:r w:rsidRPr="00DD33DE">
        <w:rPr>
          <w:rFonts w:ascii="Garamond" w:hAnsi="Garamond" w:cs="Times New Roman"/>
        </w:rPr>
        <w:t>all</w:t>
      </w:r>
      <w:proofErr w:type="spellEnd"/>
      <w:r w:rsidRPr="00DD33DE">
        <w:rPr>
          <w:rFonts w:ascii="Garamond" w:hAnsi="Garamond" w:cs="Times New Roman"/>
        </w:rPr>
        <w:t xml:space="preserve">. The </w:t>
      </w:r>
      <w:proofErr w:type="spellStart"/>
      <w:r w:rsidRPr="00DD33DE">
        <w:rPr>
          <w:rFonts w:ascii="Garamond" w:hAnsi="Garamond" w:cs="Times New Roman"/>
        </w:rPr>
        <w:t>research</w:t>
      </w:r>
      <w:proofErr w:type="spellEnd"/>
      <w:r w:rsidRPr="00DD33DE">
        <w:rPr>
          <w:rFonts w:ascii="Garamond" w:hAnsi="Garamond" w:cs="Times New Roman"/>
        </w:rPr>
        <w:t xml:space="preserve"> </w:t>
      </w:r>
      <w:proofErr w:type="spellStart"/>
      <w:r w:rsidRPr="00DD33DE">
        <w:rPr>
          <w:rFonts w:ascii="Garamond" w:hAnsi="Garamond" w:cs="Times New Roman"/>
        </w:rPr>
        <w:t>is</w:t>
      </w:r>
      <w:proofErr w:type="spellEnd"/>
      <w:r w:rsidRPr="00DD33DE">
        <w:rPr>
          <w:rFonts w:ascii="Garamond" w:hAnsi="Garamond" w:cs="Times New Roman"/>
        </w:rPr>
        <w:t xml:space="preserve"> </w:t>
      </w:r>
      <w:proofErr w:type="spellStart"/>
      <w:r w:rsidRPr="00DD33DE">
        <w:rPr>
          <w:rFonts w:ascii="Garamond" w:hAnsi="Garamond" w:cs="Times New Roman"/>
        </w:rPr>
        <w:t>relevant</w:t>
      </w:r>
      <w:proofErr w:type="spellEnd"/>
      <w:r w:rsidRPr="00DD33DE">
        <w:rPr>
          <w:rFonts w:ascii="Garamond" w:hAnsi="Garamond" w:cs="Times New Roman"/>
        </w:rPr>
        <w:t xml:space="preserve"> in light </w:t>
      </w:r>
      <w:proofErr w:type="spellStart"/>
      <w:r w:rsidRPr="00DD33DE">
        <w:rPr>
          <w:rFonts w:ascii="Garamond" w:hAnsi="Garamond" w:cs="Times New Roman"/>
        </w:rPr>
        <w:t>of</w:t>
      </w:r>
      <w:proofErr w:type="spellEnd"/>
      <w:r w:rsidRPr="00DD33DE">
        <w:rPr>
          <w:rFonts w:ascii="Garamond" w:hAnsi="Garamond" w:cs="Times New Roman"/>
        </w:rPr>
        <w:t xml:space="preserve"> </w:t>
      </w:r>
      <w:proofErr w:type="spellStart"/>
      <w:r w:rsidRPr="00DD33DE">
        <w:rPr>
          <w:rFonts w:ascii="Garamond" w:hAnsi="Garamond" w:cs="Times New Roman"/>
        </w:rPr>
        <w:t>the</w:t>
      </w:r>
      <w:proofErr w:type="spellEnd"/>
      <w:r w:rsidRPr="00DD33DE">
        <w:rPr>
          <w:rFonts w:ascii="Garamond" w:hAnsi="Garamond" w:cs="Times New Roman"/>
        </w:rPr>
        <w:t xml:space="preserve"> </w:t>
      </w:r>
      <w:proofErr w:type="spellStart"/>
      <w:r w:rsidRPr="00DD33DE">
        <w:rPr>
          <w:rFonts w:ascii="Garamond" w:hAnsi="Garamond" w:cs="Times New Roman"/>
        </w:rPr>
        <w:t>persistent</w:t>
      </w:r>
      <w:proofErr w:type="spellEnd"/>
      <w:r w:rsidRPr="00DD33DE">
        <w:rPr>
          <w:rFonts w:ascii="Garamond" w:hAnsi="Garamond" w:cs="Times New Roman"/>
        </w:rPr>
        <w:t xml:space="preserve"> </w:t>
      </w:r>
      <w:proofErr w:type="spellStart"/>
      <w:r w:rsidRPr="00DD33DE">
        <w:rPr>
          <w:rFonts w:ascii="Garamond" w:hAnsi="Garamond" w:cs="Times New Roman"/>
        </w:rPr>
        <w:t>precariousness</w:t>
      </w:r>
      <w:proofErr w:type="spellEnd"/>
      <w:r w:rsidRPr="00DD33DE">
        <w:rPr>
          <w:rFonts w:ascii="Garamond" w:hAnsi="Garamond" w:cs="Times New Roman"/>
        </w:rPr>
        <w:t xml:space="preserve"> </w:t>
      </w:r>
      <w:proofErr w:type="spellStart"/>
      <w:r w:rsidRPr="00DD33DE">
        <w:rPr>
          <w:rFonts w:ascii="Garamond" w:hAnsi="Garamond" w:cs="Times New Roman"/>
        </w:rPr>
        <w:t>of</w:t>
      </w:r>
      <w:proofErr w:type="spellEnd"/>
      <w:r w:rsidRPr="00DD33DE">
        <w:rPr>
          <w:rFonts w:ascii="Garamond" w:hAnsi="Garamond" w:cs="Times New Roman"/>
        </w:rPr>
        <w:t xml:space="preserve"> </w:t>
      </w:r>
      <w:proofErr w:type="spellStart"/>
      <w:r w:rsidRPr="00DD33DE">
        <w:rPr>
          <w:rFonts w:ascii="Garamond" w:hAnsi="Garamond" w:cs="Times New Roman"/>
        </w:rPr>
        <w:t>working</w:t>
      </w:r>
      <w:proofErr w:type="spellEnd"/>
      <w:r w:rsidRPr="00DD33DE">
        <w:rPr>
          <w:rFonts w:ascii="Garamond" w:hAnsi="Garamond" w:cs="Times New Roman"/>
        </w:rPr>
        <w:t xml:space="preserve"> </w:t>
      </w:r>
      <w:proofErr w:type="spellStart"/>
      <w:r w:rsidRPr="00DD33DE">
        <w:rPr>
          <w:rFonts w:ascii="Garamond" w:hAnsi="Garamond" w:cs="Times New Roman"/>
        </w:rPr>
        <w:t>conditions</w:t>
      </w:r>
      <w:proofErr w:type="spellEnd"/>
      <w:r w:rsidRPr="00DD33DE">
        <w:rPr>
          <w:rFonts w:ascii="Garamond" w:hAnsi="Garamond" w:cs="Times New Roman"/>
        </w:rPr>
        <w:t xml:space="preserve"> in </w:t>
      </w:r>
      <w:proofErr w:type="spellStart"/>
      <w:r w:rsidRPr="00DD33DE">
        <w:rPr>
          <w:rFonts w:ascii="Garamond" w:hAnsi="Garamond" w:cs="Times New Roman"/>
        </w:rPr>
        <w:t>the</w:t>
      </w:r>
      <w:proofErr w:type="spellEnd"/>
      <w:r w:rsidRPr="00DD33DE">
        <w:rPr>
          <w:rFonts w:ascii="Garamond" w:hAnsi="Garamond" w:cs="Times New Roman"/>
        </w:rPr>
        <w:t xml:space="preserve"> country, </w:t>
      </w:r>
      <w:proofErr w:type="spellStart"/>
      <w:r w:rsidRPr="00DD33DE">
        <w:rPr>
          <w:rFonts w:ascii="Garamond" w:hAnsi="Garamond" w:cs="Times New Roman"/>
        </w:rPr>
        <w:t>which</w:t>
      </w:r>
      <w:proofErr w:type="spellEnd"/>
      <w:r w:rsidRPr="00DD33DE">
        <w:rPr>
          <w:rFonts w:ascii="Garamond" w:hAnsi="Garamond" w:cs="Times New Roman"/>
        </w:rPr>
        <w:t xml:space="preserve"> </w:t>
      </w:r>
      <w:proofErr w:type="spellStart"/>
      <w:r w:rsidRPr="00DD33DE">
        <w:rPr>
          <w:rFonts w:ascii="Garamond" w:hAnsi="Garamond" w:cs="Times New Roman"/>
        </w:rPr>
        <w:t>demands</w:t>
      </w:r>
      <w:proofErr w:type="spellEnd"/>
      <w:r w:rsidRPr="00DD33DE">
        <w:rPr>
          <w:rFonts w:ascii="Garamond" w:hAnsi="Garamond" w:cs="Times New Roman"/>
        </w:rPr>
        <w:t xml:space="preserve"> </w:t>
      </w:r>
      <w:proofErr w:type="spellStart"/>
      <w:r w:rsidRPr="00DD33DE">
        <w:rPr>
          <w:rFonts w:ascii="Garamond" w:hAnsi="Garamond" w:cs="Times New Roman"/>
        </w:rPr>
        <w:t>that</w:t>
      </w:r>
      <w:proofErr w:type="spellEnd"/>
      <w:r w:rsidRPr="00DD33DE">
        <w:rPr>
          <w:rFonts w:ascii="Garamond" w:hAnsi="Garamond" w:cs="Times New Roman"/>
        </w:rPr>
        <w:t xml:space="preserve"> labor justice </w:t>
      </w:r>
      <w:proofErr w:type="spellStart"/>
      <w:r w:rsidRPr="00DD33DE">
        <w:rPr>
          <w:rFonts w:ascii="Garamond" w:hAnsi="Garamond" w:cs="Times New Roman"/>
        </w:rPr>
        <w:t>act</w:t>
      </w:r>
      <w:proofErr w:type="spellEnd"/>
      <w:r w:rsidRPr="00DD33DE">
        <w:rPr>
          <w:rFonts w:ascii="Garamond" w:hAnsi="Garamond" w:cs="Times New Roman"/>
        </w:rPr>
        <w:t xml:space="preserve"> </w:t>
      </w:r>
      <w:proofErr w:type="spellStart"/>
      <w:r w:rsidRPr="00DD33DE">
        <w:rPr>
          <w:rFonts w:ascii="Garamond" w:hAnsi="Garamond" w:cs="Times New Roman"/>
        </w:rPr>
        <w:t>to</w:t>
      </w:r>
      <w:proofErr w:type="spellEnd"/>
      <w:r w:rsidRPr="00DD33DE">
        <w:rPr>
          <w:rFonts w:ascii="Garamond" w:hAnsi="Garamond" w:cs="Times New Roman"/>
        </w:rPr>
        <w:t xml:space="preserve"> </w:t>
      </w:r>
      <w:proofErr w:type="spellStart"/>
      <w:r w:rsidRPr="00DD33DE">
        <w:rPr>
          <w:rFonts w:ascii="Garamond" w:hAnsi="Garamond" w:cs="Times New Roman"/>
        </w:rPr>
        <w:t>guarantee</w:t>
      </w:r>
      <w:proofErr w:type="spellEnd"/>
      <w:r w:rsidRPr="00DD33DE">
        <w:rPr>
          <w:rFonts w:ascii="Garamond" w:hAnsi="Garamond" w:cs="Times New Roman"/>
        </w:rPr>
        <w:t xml:space="preserve"> </w:t>
      </w:r>
      <w:proofErr w:type="spellStart"/>
      <w:r w:rsidRPr="00DD33DE">
        <w:rPr>
          <w:rFonts w:ascii="Garamond" w:hAnsi="Garamond" w:cs="Times New Roman"/>
        </w:rPr>
        <w:t>the</w:t>
      </w:r>
      <w:proofErr w:type="spellEnd"/>
      <w:r w:rsidRPr="00DD33DE">
        <w:rPr>
          <w:rFonts w:ascii="Garamond" w:hAnsi="Garamond" w:cs="Times New Roman"/>
        </w:rPr>
        <w:t xml:space="preserve"> fundamental </w:t>
      </w:r>
      <w:proofErr w:type="spellStart"/>
      <w:r w:rsidRPr="00DD33DE">
        <w:rPr>
          <w:rFonts w:ascii="Garamond" w:hAnsi="Garamond" w:cs="Times New Roman"/>
        </w:rPr>
        <w:t>rights</w:t>
      </w:r>
      <w:proofErr w:type="spellEnd"/>
      <w:r w:rsidRPr="00DD33DE">
        <w:rPr>
          <w:rFonts w:ascii="Garamond" w:hAnsi="Garamond" w:cs="Times New Roman"/>
        </w:rPr>
        <w:t xml:space="preserve"> </w:t>
      </w:r>
      <w:proofErr w:type="spellStart"/>
      <w:r w:rsidRPr="00DD33DE">
        <w:rPr>
          <w:rFonts w:ascii="Garamond" w:hAnsi="Garamond" w:cs="Times New Roman"/>
        </w:rPr>
        <w:t>of</w:t>
      </w:r>
      <w:proofErr w:type="spellEnd"/>
      <w:r w:rsidRPr="00DD33DE">
        <w:rPr>
          <w:rFonts w:ascii="Garamond" w:hAnsi="Garamond" w:cs="Times New Roman"/>
        </w:rPr>
        <w:t xml:space="preserve"> </w:t>
      </w:r>
      <w:proofErr w:type="spellStart"/>
      <w:r w:rsidRPr="00DD33DE">
        <w:rPr>
          <w:rFonts w:ascii="Garamond" w:hAnsi="Garamond" w:cs="Times New Roman"/>
        </w:rPr>
        <w:t>workers</w:t>
      </w:r>
      <w:proofErr w:type="spellEnd"/>
      <w:r w:rsidRPr="00DD33DE">
        <w:rPr>
          <w:rFonts w:ascii="Garamond" w:hAnsi="Garamond" w:cs="Times New Roman"/>
        </w:rPr>
        <w:t xml:space="preserve">. </w:t>
      </w:r>
      <w:proofErr w:type="spellStart"/>
      <w:r w:rsidRPr="00DD33DE">
        <w:rPr>
          <w:rFonts w:ascii="Garamond" w:hAnsi="Garamond" w:cs="Times New Roman"/>
        </w:rPr>
        <w:t>Given</w:t>
      </w:r>
      <w:proofErr w:type="spellEnd"/>
      <w:r w:rsidRPr="00DD33DE">
        <w:rPr>
          <w:rFonts w:ascii="Garamond" w:hAnsi="Garamond" w:cs="Times New Roman"/>
        </w:rPr>
        <w:t xml:space="preserve"> </w:t>
      </w:r>
      <w:proofErr w:type="spellStart"/>
      <w:r w:rsidRPr="00DD33DE">
        <w:rPr>
          <w:rFonts w:ascii="Garamond" w:hAnsi="Garamond" w:cs="Times New Roman"/>
        </w:rPr>
        <w:t>the</w:t>
      </w:r>
      <w:proofErr w:type="spellEnd"/>
      <w:r w:rsidRPr="00DD33DE">
        <w:rPr>
          <w:rFonts w:ascii="Garamond" w:hAnsi="Garamond" w:cs="Times New Roman"/>
        </w:rPr>
        <w:t xml:space="preserve"> </w:t>
      </w:r>
      <w:proofErr w:type="spellStart"/>
      <w:r w:rsidRPr="00DD33DE">
        <w:rPr>
          <w:rFonts w:ascii="Garamond" w:hAnsi="Garamond" w:cs="Times New Roman"/>
        </w:rPr>
        <w:t>qualitative</w:t>
      </w:r>
      <w:proofErr w:type="spellEnd"/>
      <w:r w:rsidRPr="00DD33DE">
        <w:rPr>
          <w:rFonts w:ascii="Garamond" w:hAnsi="Garamond" w:cs="Times New Roman"/>
        </w:rPr>
        <w:t xml:space="preserve"> </w:t>
      </w:r>
      <w:proofErr w:type="spellStart"/>
      <w:r w:rsidRPr="00DD33DE">
        <w:rPr>
          <w:rFonts w:ascii="Garamond" w:hAnsi="Garamond" w:cs="Times New Roman"/>
        </w:rPr>
        <w:t>nature</w:t>
      </w:r>
      <w:proofErr w:type="spellEnd"/>
      <w:r w:rsidRPr="00DD33DE">
        <w:rPr>
          <w:rFonts w:ascii="Garamond" w:hAnsi="Garamond" w:cs="Times New Roman"/>
        </w:rPr>
        <w:t xml:space="preserve"> </w:t>
      </w:r>
      <w:proofErr w:type="spellStart"/>
      <w:r w:rsidRPr="00DD33DE">
        <w:rPr>
          <w:rFonts w:ascii="Garamond" w:hAnsi="Garamond" w:cs="Times New Roman"/>
        </w:rPr>
        <w:t>of</w:t>
      </w:r>
      <w:proofErr w:type="spellEnd"/>
      <w:r w:rsidRPr="00DD33DE">
        <w:rPr>
          <w:rFonts w:ascii="Garamond" w:hAnsi="Garamond" w:cs="Times New Roman"/>
        </w:rPr>
        <w:t xml:space="preserve"> </w:t>
      </w:r>
      <w:proofErr w:type="spellStart"/>
      <w:r w:rsidRPr="00DD33DE">
        <w:rPr>
          <w:rFonts w:ascii="Garamond" w:hAnsi="Garamond" w:cs="Times New Roman"/>
        </w:rPr>
        <w:t>the</w:t>
      </w:r>
      <w:proofErr w:type="spellEnd"/>
      <w:r w:rsidRPr="00DD33DE">
        <w:rPr>
          <w:rFonts w:ascii="Garamond" w:hAnsi="Garamond" w:cs="Times New Roman"/>
        </w:rPr>
        <w:t xml:space="preserve"> </w:t>
      </w:r>
      <w:proofErr w:type="spellStart"/>
      <w:r w:rsidRPr="00DD33DE">
        <w:rPr>
          <w:rFonts w:ascii="Garamond" w:hAnsi="Garamond" w:cs="Times New Roman"/>
        </w:rPr>
        <w:t>research</w:t>
      </w:r>
      <w:proofErr w:type="spellEnd"/>
      <w:r w:rsidRPr="00DD33DE">
        <w:rPr>
          <w:rFonts w:ascii="Garamond" w:hAnsi="Garamond" w:cs="Times New Roman"/>
        </w:rPr>
        <w:t xml:space="preserve">, </w:t>
      </w:r>
      <w:proofErr w:type="spellStart"/>
      <w:r w:rsidRPr="00DD33DE">
        <w:rPr>
          <w:rFonts w:ascii="Garamond" w:hAnsi="Garamond" w:cs="Times New Roman"/>
        </w:rPr>
        <w:t>the</w:t>
      </w:r>
      <w:proofErr w:type="spellEnd"/>
      <w:r w:rsidRPr="00DD33DE">
        <w:rPr>
          <w:rFonts w:ascii="Garamond" w:hAnsi="Garamond" w:cs="Times New Roman"/>
        </w:rPr>
        <w:t xml:space="preserve"> </w:t>
      </w:r>
      <w:proofErr w:type="spellStart"/>
      <w:r w:rsidRPr="00DD33DE">
        <w:rPr>
          <w:rFonts w:ascii="Garamond" w:hAnsi="Garamond" w:cs="Times New Roman"/>
        </w:rPr>
        <w:t>hypothetical-deductive</w:t>
      </w:r>
      <w:proofErr w:type="spellEnd"/>
      <w:r w:rsidRPr="00DD33DE">
        <w:rPr>
          <w:rFonts w:ascii="Garamond" w:hAnsi="Garamond" w:cs="Times New Roman"/>
        </w:rPr>
        <w:t xml:space="preserve"> </w:t>
      </w:r>
      <w:proofErr w:type="spellStart"/>
      <w:r w:rsidRPr="00DD33DE">
        <w:rPr>
          <w:rFonts w:ascii="Garamond" w:hAnsi="Garamond" w:cs="Times New Roman"/>
        </w:rPr>
        <w:t>method</w:t>
      </w:r>
      <w:proofErr w:type="spellEnd"/>
      <w:r w:rsidRPr="00DD33DE">
        <w:rPr>
          <w:rFonts w:ascii="Garamond" w:hAnsi="Garamond" w:cs="Times New Roman"/>
        </w:rPr>
        <w:t xml:space="preserve"> </w:t>
      </w:r>
      <w:proofErr w:type="spellStart"/>
      <w:r w:rsidRPr="00DD33DE">
        <w:rPr>
          <w:rFonts w:ascii="Garamond" w:hAnsi="Garamond" w:cs="Times New Roman"/>
        </w:rPr>
        <w:t>is</w:t>
      </w:r>
      <w:proofErr w:type="spellEnd"/>
      <w:r w:rsidRPr="00DD33DE">
        <w:rPr>
          <w:rFonts w:ascii="Garamond" w:hAnsi="Garamond" w:cs="Times New Roman"/>
        </w:rPr>
        <w:t xml:space="preserve"> </w:t>
      </w:r>
      <w:proofErr w:type="spellStart"/>
      <w:r w:rsidRPr="00DD33DE">
        <w:rPr>
          <w:rFonts w:ascii="Garamond" w:hAnsi="Garamond" w:cs="Times New Roman"/>
        </w:rPr>
        <w:t>used</w:t>
      </w:r>
      <w:proofErr w:type="spellEnd"/>
      <w:r w:rsidRPr="00DD33DE">
        <w:rPr>
          <w:rFonts w:ascii="Garamond" w:hAnsi="Garamond" w:cs="Times New Roman"/>
        </w:rPr>
        <w:t xml:space="preserve">, as </w:t>
      </w:r>
      <w:proofErr w:type="spellStart"/>
      <w:r w:rsidRPr="00DD33DE">
        <w:rPr>
          <w:rFonts w:ascii="Garamond" w:hAnsi="Garamond" w:cs="Times New Roman"/>
        </w:rPr>
        <w:t>well</w:t>
      </w:r>
      <w:proofErr w:type="spellEnd"/>
      <w:r w:rsidRPr="00DD33DE">
        <w:rPr>
          <w:rFonts w:ascii="Garamond" w:hAnsi="Garamond" w:cs="Times New Roman"/>
        </w:rPr>
        <w:t xml:space="preserve"> as </w:t>
      </w:r>
      <w:proofErr w:type="spellStart"/>
      <w:r w:rsidRPr="00DD33DE">
        <w:rPr>
          <w:rFonts w:ascii="Garamond" w:hAnsi="Garamond" w:cs="Times New Roman"/>
        </w:rPr>
        <w:t>bibliographic</w:t>
      </w:r>
      <w:proofErr w:type="spellEnd"/>
      <w:r w:rsidRPr="00DD33DE">
        <w:rPr>
          <w:rFonts w:ascii="Garamond" w:hAnsi="Garamond" w:cs="Times New Roman"/>
        </w:rPr>
        <w:t xml:space="preserve"> </w:t>
      </w:r>
      <w:proofErr w:type="spellStart"/>
      <w:r w:rsidRPr="00DD33DE">
        <w:rPr>
          <w:rFonts w:ascii="Garamond" w:hAnsi="Garamond" w:cs="Times New Roman"/>
        </w:rPr>
        <w:t>research</w:t>
      </w:r>
      <w:proofErr w:type="spellEnd"/>
      <w:r w:rsidRPr="00DD33DE">
        <w:rPr>
          <w:rFonts w:ascii="Garamond" w:hAnsi="Garamond" w:cs="Times New Roman"/>
        </w:rPr>
        <w:t xml:space="preserve"> </w:t>
      </w:r>
      <w:proofErr w:type="spellStart"/>
      <w:r w:rsidRPr="00DD33DE">
        <w:rPr>
          <w:rFonts w:ascii="Garamond" w:hAnsi="Garamond" w:cs="Times New Roman"/>
        </w:rPr>
        <w:t>and</w:t>
      </w:r>
      <w:proofErr w:type="spellEnd"/>
      <w:r w:rsidRPr="00DD33DE">
        <w:rPr>
          <w:rFonts w:ascii="Garamond" w:hAnsi="Garamond" w:cs="Times New Roman"/>
        </w:rPr>
        <w:t xml:space="preserve"> </w:t>
      </w:r>
      <w:proofErr w:type="spellStart"/>
      <w:r w:rsidRPr="00DD33DE">
        <w:rPr>
          <w:rFonts w:ascii="Garamond" w:hAnsi="Garamond" w:cs="Times New Roman"/>
        </w:rPr>
        <w:t>analysis</w:t>
      </w:r>
      <w:proofErr w:type="spellEnd"/>
      <w:r w:rsidRPr="00DD33DE">
        <w:rPr>
          <w:rFonts w:ascii="Garamond" w:hAnsi="Garamond" w:cs="Times New Roman"/>
        </w:rPr>
        <w:t xml:space="preserve"> </w:t>
      </w:r>
      <w:proofErr w:type="spellStart"/>
      <w:r w:rsidRPr="00DD33DE">
        <w:rPr>
          <w:rFonts w:ascii="Garamond" w:hAnsi="Garamond" w:cs="Times New Roman"/>
        </w:rPr>
        <w:t>of</w:t>
      </w:r>
      <w:proofErr w:type="spellEnd"/>
      <w:r w:rsidRPr="00DD33DE">
        <w:rPr>
          <w:rFonts w:ascii="Garamond" w:hAnsi="Garamond" w:cs="Times New Roman"/>
        </w:rPr>
        <w:t xml:space="preserve"> judicial </w:t>
      </w:r>
      <w:proofErr w:type="spellStart"/>
      <w:r w:rsidRPr="00DD33DE">
        <w:rPr>
          <w:rFonts w:ascii="Garamond" w:hAnsi="Garamond" w:cs="Times New Roman"/>
        </w:rPr>
        <w:t>decisions</w:t>
      </w:r>
      <w:proofErr w:type="spellEnd"/>
      <w:r w:rsidRPr="00DD33DE">
        <w:rPr>
          <w:rFonts w:ascii="Garamond" w:hAnsi="Garamond" w:cs="Times New Roman"/>
        </w:rPr>
        <w:t xml:space="preserve">. The </w:t>
      </w:r>
      <w:proofErr w:type="spellStart"/>
      <w:r w:rsidRPr="00DD33DE">
        <w:rPr>
          <w:rFonts w:ascii="Garamond" w:hAnsi="Garamond" w:cs="Times New Roman"/>
        </w:rPr>
        <w:t>article</w:t>
      </w:r>
      <w:proofErr w:type="spellEnd"/>
      <w:r w:rsidRPr="00DD33DE">
        <w:rPr>
          <w:rFonts w:ascii="Garamond" w:hAnsi="Garamond" w:cs="Times New Roman"/>
        </w:rPr>
        <w:t xml:space="preserve"> </w:t>
      </w:r>
      <w:proofErr w:type="spellStart"/>
      <w:r w:rsidRPr="00DD33DE">
        <w:rPr>
          <w:rFonts w:ascii="Garamond" w:hAnsi="Garamond" w:cs="Times New Roman"/>
        </w:rPr>
        <w:t>concludes</w:t>
      </w:r>
      <w:proofErr w:type="spellEnd"/>
      <w:r w:rsidRPr="00DD33DE">
        <w:rPr>
          <w:rFonts w:ascii="Garamond" w:hAnsi="Garamond" w:cs="Times New Roman"/>
        </w:rPr>
        <w:t xml:space="preserve"> </w:t>
      </w:r>
      <w:proofErr w:type="spellStart"/>
      <w:r w:rsidRPr="00DD33DE">
        <w:rPr>
          <w:rFonts w:ascii="Garamond" w:hAnsi="Garamond" w:cs="Times New Roman"/>
        </w:rPr>
        <w:t>that</w:t>
      </w:r>
      <w:proofErr w:type="spellEnd"/>
      <w:r w:rsidRPr="00DD33DE">
        <w:rPr>
          <w:rFonts w:ascii="Garamond" w:hAnsi="Garamond" w:cs="Times New Roman"/>
        </w:rPr>
        <w:t xml:space="preserve"> Law No. 13,467 </w:t>
      </w:r>
      <w:proofErr w:type="spellStart"/>
      <w:r w:rsidRPr="00DD33DE">
        <w:rPr>
          <w:rFonts w:ascii="Garamond" w:hAnsi="Garamond" w:cs="Times New Roman"/>
        </w:rPr>
        <w:t>of</w:t>
      </w:r>
      <w:proofErr w:type="spellEnd"/>
      <w:r w:rsidRPr="00DD33DE">
        <w:rPr>
          <w:rFonts w:ascii="Garamond" w:hAnsi="Garamond" w:cs="Times New Roman"/>
        </w:rPr>
        <w:t xml:space="preserve"> 2017, </w:t>
      </w:r>
      <w:proofErr w:type="spellStart"/>
      <w:r w:rsidRPr="00DD33DE">
        <w:rPr>
          <w:rFonts w:ascii="Garamond" w:hAnsi="Garamond" w:cs="Times New Roman"/>
        </w:rPr>
        <w:t>by</w:t>
      </w:r>
      <w:proofErr w:type="spellEnd"/>
      <w:r w:rsidRPr="00DD33DE">
        <w:rPr>
          <w:rFonts w:ascii="Garamond" w:hAnsi="Garamond" w:cs="Times New Roman"/>
        </w:rPr>
        <w:t xml:space="preserve"> </w:t>
      </w:r>
      <w:proofErr w:type="spellStart"/>
      <w:r w:rsidRPr="00DD33DE">
        <w:rPr>
          <w:rFonts w:ascii="Garamond" w:hAnsi="Garamond" w:cs="Times New Roman"/>
        </w:rPr>
        <w:t>not</w:t>
      </w:r>
      <w:proofErr w:type="spellEnd"/>
      <w:r w:rsidRPr="00DD33DE">
        <w:rPr>
          <w:rFonts w:ascii="Garamond" w:hAnsi="Garamond" w:cs="Times New Roman"/>
        </w:rPr>
        <w:t xml:space="preserve"> </w:t>
      </w:r>
      <w:proofErr w:type="spellStart"/>
      <w:r w:rsidRPr="00DD33DE">
        <w:rPr>
          <w:rFonts w:ascii="Garamond" w:hAnsi="Garamond" w:cs="Times New Roman"/>
        </w:rPr>
        <w:t>delimiting</w:t>
      </w:r>
      <w:proofErr w:type="spellEnd"/>
      <w:r w:rsidRPr="00DD33DE">
        <w:rPr>
          <w:rFonts w:ascii="Garamond" w:hAnsi="Garamond" w:cs="Times New Roman"/>
        </w:rPr>
        <w:t xml:space="preserve"> </w:t>
      </w:r>
      <w:proofErr w:type="spellStart"/>
      <w:r w:rsidRPr="00DD33DE">
        <w:rPr>
          <w:rFonts w:ascii="Garamond" w:hAnsi="Garamond" w:cs="Times New Roman"/>
        </w:rPr>
        <w:t>the</w:t>
      </w:r>
      <w:proofErr w:type="spellEnd"/>
      <w:r w:rsidRPr="00DD33DE">
        <w:rPr>
          <w:rFonts w:ascii="Garamond" w:hAnsi="Garamond" w:cs="Times New Roman"/>
        </w:rPr>
        <w:t xml:space="preserve"> </w:t>
      </w:r>
      <w:proofErr w:type="spellStart"/>
      <w:r w:rsidRPr="00DD33DE">
        <w:rPr>
          <w:rFonts w:ascii="Garamond" w:hAnsi="Garamond" w:cs="Times New Roman"/>
        </w:rPr>
        <w:t>working</w:t>
      </w:r>
      <w:proofErr w:type="spellEnd"/>
      <w:r w:rsidRPr="00DD33DE">
        <w:rPr>
          <w:rFonts w:ascii="Garamond" w:hAnsi="Garamond" w:cs="Times New Roman"/>
        </w:rPr>
        <w:t xml:space="preserve"> </w:t>
      </w:r>
      <w:proofErr w:type="spellStart"/>
      <w:r w:rsidRPr="00DD33DE">
        <w:rPr>
          <w:rFonts w:ascii="Garamond" w:hAnsi="Garamond" w:cs="Times New Roman"/>
        </w:rPr>
        <w:t>day</w:t>
      </w:r>
      <w:proofErr w:type="spellEnd"/>
      <w:r w:rsidRPr="00DD33DE">
        <w:rPr>
          <w:rFonts w:ascii="Garamond" w:hAnsi="Garamond" w:cs="Times New Roman"/>
        </w:rPr>
        <w:t xml:space="preserve"> </w:t>
      </w:r>
      <w:proofErr w:type="spellStart"/>
      <w:r w:rsidRPr="00DD33DE">
        <w:rPr>
          <w:rFonts w:ascii="Garamond" w:hAnsi="Garamond" w:cs="Times New Roman"/>
        </w:rPr>
        <w:t>and</w:t>
      </w:r>
      <w:proofErr w:type="spellEnd"/>
      <w:r w:rsidRPr="00DD33DE">
        <w:rPr>
          <w:rFonts w:ascii="Garamond" w:hAnsi="Garamond" w:cs="Times New Roman"/>
        </w:rPr>
        <w:t xml:space="preserve">, </w:t>
      </w:r>
      <w:proofErr w:type="spellStart"/>
      <w:r w:rsidRPr="00DD33DE">
        <w:rPr>
          <w:rFonts w:ascii="Garamond" w:hAnsi="Garamond" w:cs="Times New Roman"/>
        </w:rPr>
        <w:t>on</w:t>
      </w:r>
      <w:proofErr w:type="spellEnd"/>
      <w:r w:rsidRPr="00DD33DE">
        <w:rPr>
          <w:rFonts w:ascii="Garamond" w:hAnsi="Garamond" w:cs="Times New Roman"/>
        </w:rPr>
        <w:t xml:space="preserve"> </w:t>
      </w:r>
      <w:proofErr w:type="spellStart"/>
      <w:r w:rsidRPr="00DD33DE">
        <w:rPr>
          <w:rFonts w:ascii="Garamond" w:hAnsi="Garamond" w:cs="Times New Roman"/>
        </w:rPr>
        <w:t>the</w:t>
      </w:r>
      <w:proofErr w:type="spellEnd"/>
      <w:r w:rsidRPr="00DD33DE">
        <w:rPr>
          <w:rFonts w:ascii="Garamond" w:hAnsi="Garamond" w:cs="Times New Roman"/>
        </w:rPr>
        <w:t xml:space="preserve"> </w:t>
      </w:r>
      <w:proofErr w:type="spellStart"/>
      <w:r w:rsidRPr="00DD33DE">
        <w:rPr>
          <w:rFonts w:ascii="Garamond" w:hAnsi="Garamond" w:cs="Times New Roman"/>
        </w:rPr>
        <w:t>contrary</w:t>
      </w:r>
      <w:proofErr w:type="spellEnd"/>
      <w:r w:rsidRPr="00DD33DE">
        <w:rPr>
          <w:rFonts w:ascii="Garamond" w:hAnsi="Garamond" w:cs="Times New Roman"/>
        </w:rPr>
        <w:t xml:space="preserve">, </w:t>
      </w:r>
      <w:proofErr w:type="spellStart"/>
      <w:r w:rsidRPr="00DD33DE">
        <w:rPr>
          <w:rFonts w:ascii="Garamond" w:hAnsi="Garamond" w:cs="Times New Roman"/>
        </w:rPr>
        <w:t>allowing</w:t>
      </w:r>
      <w:proofErr w:type="spellEnd"/>
      <w:r w:rsidRPr="00DD33DE">
        <w:rPr>
          <w:rFonts w:ascii="Garamond" w:hAnsi="Garamond" w:cs="Times New Roman"/>
        </w:rPr>
        <w:t xml:space="preserve"> its </w:t>
      </w:r>
      <w:proofErr w:type="spellStart"/>
      <w:r w:rsidRPr="00DD33DE">
        <w:rPr>
          <w:rFonts w:ascii="Garamond" w:hAnsi="Garamond" w:cs="Times New Roman"/>
        </w:rPr>
        <w:t>extension</w:t>
      </w:r>
      <w:proofErr w:type="spellEnd"/>
      <w:r w:rsidRPr="00DD33DE">
        <w:rPr>
          <w:rFonts w:ascii="Garamond" w:hAnsi="Garamond" w:cs="Times New Roman"/>
        </w:rPr>
        <w:t xml:space="preserve"> </w:t>
      </w:r>
      <w:proofErr w:type="spellStart"/>
      <w:r w:rsidRPr="00DD33DE">
        <w:rPr>
          <w:rFonts w:ascii="Garamond" w:hAnsi="Garamond" w:cs="Times New Roman"/>
        </w:rPr>
        <w:t>or</w:t>
      </w:r>
      <w:proofErr w:type="spellEnd"/>
      <w:r w:rsidRPr="00DD33DE">
        <w:rPr>
          <w:rFonts w:ascii="Garamond" w:hAnsi="Garamond" w:cs="Times New Roman"/>
        </w:rPr>
        <w:t xml:space="preserve"> full </w:t>
      </w:r>
      <w:proofErr w:type="spellStart"/>
      <w:r w:rsidRPr="00DD33DE">
        <w:rPr>
          <w:rFonts w:ascii="Garamond" w:hAnsi="Garamond" w:cs="Times New Roman"/>
        </w:rPr>
        <w:t>connectivity</w:t>
      </w:r>
      <w:proofErr w:type="spellEnd"/>
      <w:r w:rsidRPr="00DD33DE">
        <w:rPr>
          <w:rFonts w:ascii="Garamond" w:hAnsi="Garamond" w:cs="Times New Roman"/>
        </w:rPr>
        <w:t xml:space="preserve">, in </w:t>
      </w:r>
      <w:proofErr w:type="spellStart"/>
      <w:r w:rsidRPr="00DD33DE">
        <w:rPr>
          <w:rFonts w:ascii="Garamond" w:hAnsi="Garamond" w:cs="Times New Roman"/>
        </w:rPr>
        <w:t>addition</w:t>
      </w:r>
      <w:proofErr w:type="spellEnd"/>
      <w:r w:rsidRPr="00DD33DE">
        <w:rPr>
          <w:rFonts w:ascii="Garamond" w:hAnsi="Garamond" w:cs="Times New Roman"/>
        </w:rPr>
        <w:t xml:space="preserve"> </w:t>
      </w:r>
      <w:proofErr w:type="spellStart"/>
      <w:r w:rsidRPr="00DD33DE">
        <w:rPr>
          <w:rFonts w:ascii="Garamond" w:hAnsi="Garamond" w:cs="Times New Roman"/>
        </w:rPr>
        <w:t>to</w:t>
      </w:r>
      <w:proofErr w:type="spellEnd"/>
      <w:r w:rsidRPr="00DD33DE">
        <w:rPr>
          <w:rFonts w:ascii="Garamond" w:hAnsi="Garamond" w:cs="Times New Roman"/>
        </w:rPr>
        <w:t xml:space="preserve"> </w:t>
      </w:r>
      <w:proofErr w:type="spellStart"/>
      <w:r w:rsidRPr="00DD33DE">
        <w:rPr>
          <w:rFonts w:ascii="Garamond" w:hAnsi="Garamond" w:cs="Times New Roman"/>
        </w:rPr>
        <w:t>undermining</w:t>
      </w:r>
      <w:proofErr w:type="spellEnd"/>
      <w:r w:rsidRPr="00DD33DE">
        <w:rPr>
          <w:rFonts w:ascii="Garamond" w:hAnsi="Garamond" w:cs="Times New Roman"/>
        </w:rPr>
        <w:t xml:space="preserve"> </w:t>
      </w:r>
      <w:proofErr w:type="spellStart"/>
      <w:r w:rsidRPr="00DD33DE">
        <w:rPr>
          <w:rFonts w:ascii="Garamond" w:hAnsi="Garamond" w:cs="Times New Roman"/>
        </w:rPr>
        <w:t>human</w:t>
      </w:r>
      <w:proofErr w:type="spellEnd"/>
      <w:r w:rsidRPr="00DD33DE">
        <w:rPr>
          <w:rFonts w:ascii="Garamond" w:hAnsi="Garamond" w:cs="Times New Roman"/>
        </w:rPr>
        <w:t xml:space="preserve"> </w:t>
      </w:r>
      <w:proofErr w:type="spellStart"/>
      <w:r w:rsidRPr="00DD33DE">
        <w:rPr>
          <w:rFonts w:ascii="Garamond" w:hAnsi="Garamond" w:cs="Times New Roman"/>
        </w:rPr>
        <w:t>dignity</w:t>
      </w:r>
      <w:proofErr w:type="spellEnd"/>
      <w:r w:rsidRPr="00DD33DE">
        <w:rPr>
          <w:rFonts w:ascii="Garamond" w:hAnsi="Garamond" w:cs="Times New Roman"/>
        </w:rPr>
        <w:t xml:space="preserve">, individual </w:t>
      </w:r>
      <w:proofErr w:type="spellStart"/>
      <w:r w:rsidRPr="00DD33DE">
        <w:rPr>
          <w:rFonts w:ascii="Garamond" w:hAnsi="Garamond" w:cs="Times New Roman"/>
        </w:rPr>
        <w:t>capacities</w:t>
      </w:r>
      <w:proofErr w:type="spellEnd"/>
      <w:r w:rsidRPr="00DD33DE">
        <w:rPr>
          <w:rFonts w:ascii="Garamond" w:hAnsi="Garamond" w:cs="Times New Roman"/>
        </w:rPr>
        <w:t xml:space="preserve"> </w:t>
      </w:r>
      <w:proofErr w:type="spellStart"/>
      <w:r w:rsidRPr="00DD33DE">
        <w:rPr>
          <w:rFonts w:ascii="Garamond" w:hAnsi="Garamond" w:cs="Times New Roman"/>
        </w:rPr>
        <w:t>and</w:t>
      </w:r>
      <w:proofErr w:type="spellEnd"/>
      <w:r w:rsidRPr="00DD33DE">
        <w:rPr>
          <w:rFonts w:ascii="Garamond" w:hAnsi="Garamond" w:cs="Times New Roman"/>
        </w:rPr>
        <w:t xml:space="preserve"> </w:t>
      </w:r>
      <w:proofErr w:type="spellStart"/>
      <w:r w:rsidRPr="00DD33DE">
        <w:rPr>
          <w:rFonts w:ascii="Garamond" w:hAnsi="Garamond" w:cs="Times New Roman"/>
        </w:rPr>
        <w:t>the</w:t>
      </w:r>
      <w:proofErr w:type="spellEnd"/>
      <w:r w:rsidRPr="00DD33DE">
        <w:rPr>
          <w:rFonts w:ascii="Garamond" w:hAnsi="Garamond" w:cs="Times New Roman"/>
        </w:rPr>
        <w:t xml:space="preserve"> </w:t>
      </w:r>
      <w:proofErr w:type="spellStart"/>
      <w:r w:rsidRPr="00DD33DE">
        <w:rPr>
          <w:rFonts w:ascii="Garamond" w:hAnsi="Garamond" w:cs="Times New Roman"/>
        </w:rPr>
        <w:t>commitments</w:t>
      </w:r>
      <w:proofErr w:type="spellEnd"/>
      <w:r w:rsidRPr="00DD33DE">
        <w:rPr>
          <w:rFonts w:ascii="Garamond" w:hAnsi="Garamond" w:cs="Times New Roman"/>
        </w:rPr>
        <w:t xml:space="preserve"> </w:t>
      </w:r>
      <w:proofErr w:type="spellStart"/>
      <w:r w:rsidRPr="00DD33DE">
        <w:rPr>
          <w:rFonts w:ascii="Garamond" w:hAnsi="Garamond" w:cs="Times New Roman"/>
        </w:rPr>
        <w:t>of</w:t>
      </w:r>
      <w:proofErr w:type="spellEnd"/>
      <w:r w:rsidRPr="00DD33DE">
        <w:rPr>
          <w:rFonts w:ascii="Garamond" w:hAnsi="Garamond" w:cs="Times New Roman"/>
        </w:rPr>
        <w:t xml:space="preserve"> SDG 8, </w:t>
      </w:r>
      <w:proofErr w:type="spellStart"/>
      <w:r w:rsidRPr="00DD33DE">
        <w:rPr>
          <w:rFonts w:ascii="Garamond" w:hAnsi="Garamond" w:cs="Times New Roman"/>
        </w:rPr>
        <w:t>may</w:t>
      </w:r>
      <w:proofErr w:type="spellEnd"/>
      <w:r w:rsidRPr="00DD33DE">
        <w:rPr>
          <w:rFonts w:ascii="Garamond" w:hAnsi="Garamond" w:cs="Times New Roman"/>
        </w:rPr>
        <w:t xml:space="preserve"> </w:t>
      </w:r>
      <w:proofErr w:type="spellStart"/>
      <w:r w:rsidRPr="00DD33DE">
        <w:rPr>
          <w:rFonts w:ascii="Garamond" w:hAnsi="Garamond" w:cs="Times New Roman"/>
        </w:rPr>
        <w:t>constitute</w:t>
      </w:r>
      <w:proofErr w:type="spellEnd"/>
      <w:r w:rsidRPr="00DD33DE">
        <w:rPr>
          <w:rFonts w:ascii="Garamond" w:hAnsi="Garamond" w:cs="Times New Roman"/>
        </w:rPr>
        <w:t xml:space="preserve"> </w:t>
      </w:r>
      <w:proofErr w:type="spellStart"/>
      <w:r w:rsidRPr="00DD33DE">
        <w:rPr>
          <w:rFonts w:ascii="Garamond" w:hAnsi="Garamond" w:cs="Times New Roman"/>
        </w:rPr>
        <w:t>existential</w:t>
      </w:r>
      <w:proofErr w:type="spellEnd"/>
      <w:r w:rsidRPr="00DD33DE">
        <w:rPr>
          <w:rFonts w:ascii="Garamond" w:hAnsi="Garamond" w:cs="Times New Roman"/>
        </w:rPr>
        <w:t xml:space="preserve"> </w:t>
      </w:r>
      <w:proofErr w:type="spellStart"/>
      <w:r w:rsidRPr="00DD33DE">
        <w:rPr>
          <w:rFonts w:ascii="Garamond" w:hAnsi="Garamond" w:cs="Times New Roman"/>
        </w:rPr>
        <w:t>damage</w:t>
      </w:r>
      <w:proofErr w:type="spellEnd"/>
      <w:r w:rsidRPr="00DD33DE">
        <w:rPr>
          <w:rFonts w:ascii="Garamond" w:hAnsi="Garamond" w:cs="Times New Roman"/>
        </w:rPr>
        <w:t xml:space="preserve"> </w:t>
      </w:r>
      <w:proofErr w:type="spellStart"/>
      <w:r w:rsidRPr="00DD33DE">
        <w:rPr>
          <w:rFonts w:ascii="Garamond" w:hAnsi="Garamond" w:cs="Times New Roman"/>
        </w:rPr>
        <w:t>to</w:t>
      </w:r>
      <w:proofErr w:type="spellEnd"/>
      <w:r w:rsidRPr="00DD33DE">
        <w:rPr>
          <w:rFonts w:ascii="Garamond" w:hAnsi="Garamond" w:cs="Times New Roman"/>
        </w:rPr>
        <w:t xml:space="preserve"> </w:t>
      </w:r>
      <w:proofErr w:type="spellStart"/>
      <w:r w:rsidRPr="00DD33DE">
        <w:rPr>
          <w:rFonts w:ascii="Garamond" w:hAnsi="Garamond" w:cs="Times New Roman"/>
        </w:rPr>
        <w:t>workers</w:t>
      </w:r>
      <w:proofErr w:type="spellEnd"/>
      <w:r w:rsidRPr="00DD33DE">
        <w:rPr>
          <w:rFonts w:ascii="Garamond" w:hAnsi="Garamond" w:cs="Times New Roman"/>
        </w:rPr>
        <w:t>.</w:t>
      </w:r>
    </w:p>
    <w:p w14:paraId="4299FA94" w14:textId="77777777" w:rsidR="00E92962" w:rsidRPr="00DD33DE" w:rsidRDefault="00E92962" w:rsidP="00E92962">
      <w:pPr>
        <w:jc w:val="both"/>
        <w:rPr>
          <w:rFonts w:ascii="Garamond" w:hAnsi="Garamond" w:cs="Times New Roman"/>
        </w:rPr>
      </w:pPr>
    </w:p>
    <w:p w14:paraId="36F6DE3F" w14:textId="77777777" w:rsidR="00E92962" w:rsidRPr="00DD33DE" w:rsidRDefault="00E92962" w:rsidP="00E92962">
      <w:pPr>
        <w:rPr>
          <w:rFonts w:ascii="Garamond" w:hAnsi="Garamond" w:cs="Times New Roman"/>
          <w:b/>
          <w:bCs/>
        </w:rPr>
      </w:pPr>
      <w:r w:rsidRPr="00DD33DE">
        <w:rPr>
          <w:rFonts w:ascii="Garamond" w:hAnsi="Garamond" w:cs="Times New Roman"/>
          <w:b/>
          <w:bCs/>
        </w:rPr>
        <w:t xml:space="preserve">Keywords: </w:t>
      </w:r>
      <w:r w:rsidRPr="00DD33DE">
        <w:rPr>
          <w:rFonts w:ascii="Garamond" w:hAnsi="Garamond" w:cs="Times New Roman"/>
        </w:rPr>
        <w:t xml:space="preserve">Labour reform. </w:t>
      </w:r>
      <w:proofErr w:type="spellStart"/>
      <w:r w:rsidRPr="00DD33DE">
        <w:rPr>
          <w:rFonts w:ascii="Garamond" w:hAnsi="Garamond" w:cs="Times New Roman"/>
        </w:rPr>
        <w:t>Existential</w:t>
      </w:r>
      <w:proofErr w:type="spellEnd"/>
      <w:r w:rsidRPr="00DD33DE">
        <w:rPr>
          <w:rFonts w:ascii="Garamond" w:hAnsi="Garamond" w:cs="Times New Roman"/>
        </w:rPr>
        <w:t xml:space="preserve"> </w:t>
      </w:r>
      <w:proofErr w:type="spellStart"/>
      <w:r w:rsidRPr="00DD33DE">
        <w:rPr>
          <w:rFonts w:ascii="Garamond" w:hAnsi="Garamond" w:cs="Times New Roman"/>
        </w:rPr>
        <w:t>harm</w:t>
      </w:r>
      <w:proofErr w:type="spellEnd"/>
      <w:r w:rsidRPr="00DD33DE">
        <w:rPr>
          <w:rFonts w:ascii="Garamond" w:hAnsi="Garamond" w:cs="Times New Roman"/>
        </w:rPr>
        <w:t xml:space="preserve">. </w:t>
      </w:r>
      <w:proofErr w:type="spellStart"/>
      <w:r w:rsidRPr="00DD33DE">
        <w:rPr>
          <w:rFonts w:ascii="Garamond" w:hAnsi="Garamond" w:cs="Times New Roman"/>
        </w:rPr>
        <w:t>Working</w:t>
      </w:r>
      <w:proofErr w:type="spellEnd"/>
      <w:r w:rsidRPr="00DD33DE">
        <w:rPr>
          <w:rFonts w:ascii="Garamond" w:hAnsi="Garamond" w:cs="Times New Roman"/>
        </w:rPr>
        <w:t xml:space="preserve"> time. </w:t>
      </w:r>
      <w:proofErr w:type="spellStart"/>
      <w:r w:rsidRPr="00DD33DE">
        <w:rPr>
          <w:rFonts w:ascii="Garamond" w:hAnsi="Garamond" w:cs="Times New Roman"/>
        </w:rPr>
        <w:t>Dignity</w:t>
      </w:r>
      <w:proofErr w:type="spellEnd"/>
      <w:r w:rsidRPr="00DD33DE">
        <w:rPr>
          <w:rFonts w:ascii="Garamond" w:hAnsi="Garamond" w:cs="Times New Roman"/>
        </w:rPr>
        <w:t>. SDG 8</w:t>
      </w:r>
      <w:r w:rsidRPr="00DD33DE">
        <w:rPr>
          <w:rFonts w:ascii="Garamond" w:hAnsi="Garamond" w:cs="Times New Roman"/>
          <w:b/>
          <w:bCs/>
        </w:rPr>
        <w:t>.</w:t>
      </w:r>
    </w:p>
    <w:p w14:paraId="37B8DD52" w14:textId="77777777" w:rsidR="00E92962" w:rsidRDefault="00E92962" w:rsidP="00E92962">
      <w:pPr>
        <w:jc w:val="both"/>
        <w:rPr>
          <w:rFonts w:ascii="Garamond" w:hAnsi="Garamond" w:cs="Times New Roman"/>
          <w:b/>
          <w:bCs/>
        </w:rPr>
      </w:pPr>
    </w:p>
    <w:p w14:paraId="1407446A" w14:textId="77777777" w:rsidR="00E92962" w:rsidRPr="00DD33DE" w:rsidRDefault="00E92962" w:rsidP="00E92962">
      <w:pPr>
        <w:jc w:val="both"/>
        <w:rPr>
          <w:rFonts w:ascii="Garamond" w:hAnsi="Garamond" w:cs="Times New Roman"/>
          <w:b/>
          <w:bCs/>
        </w:rPr>
      </w:pPr>
    </w:p>
    <w:p w14:paraId="4A0F62BD" w14:textId="77777777" w:rsidR="00E92962" w:rsidRPr="00DD33DE" w:rsidRDefault="00E92962" w:rsidP="00E92962">
      <w:pPr>
        <w:jc w:val="both"/>
        <w:rPr>
          <w:rFonts w:ascii="Garamond" w:hAnsi="Garamond" w:cs="Times New Roman"/>
        </w:rPr>
      </w:pPr>
      <w:r w:rsidRPr="00DD33DE">
        <w:rPr>
          <w:rFonts w:ascii="Garamond" w:hAnsi="Garamond" w:cs="Times New Roman"/>
          <w:b/>
          <w:bCs/>
        </w:rPr>
        <w:t>1</w:t>
      </w:r>
      <w:r>
        <w:rPr>
          <w:rFonts w:ascii="Garamond" w:hAnsi="Garamond" w:cs="Times New Roman"/>
          <w:b/>
          <w:bCs/>
        </w:rPr>
        <w:t xml:space="preserve">. </w:t>
      </w:r>
      <w:r w:rsidRPr="00DD33DE">
        <w:rPr>
          <w:rFonts w:ascii="Garamond" w:hAnsi="Garamond" w:cs="Times New Roman"/>
          <w:b/>
          <w:bCs/>
        </w:rPr>
        <w:t>INTRODUÇÃO</w:t>
      </w:r>
    </w:p>
    <w:p w14:paraId="4B4BBF3B" w14:textId="77777777" w:rsidR="00E92962" w:rsidRPr="00DD33DE" w:rsidRDefault="00E92962" w:rsidP="00E92962">
      <w:pPr>
        <w:spacing w:line="360" w:lineRule="auto"/>
        <w:ind w:firstLine="708"/>
        <w:jc w:val="both"/>
        <w:rPr>
          <w:rFonts w:ascii="Garamond" w:hAnsi="Garamond" w:cs="Times New Roman"/>
        </w:rPr>
      </w:pPr>
    </w:p>
    <w:p w14:paraId="33F41AB8" w14:textId="77777777" w:rsidR="00E92962" w:rsidRPr="00DD33DE" w:rsidRDefault="00E92962" w:rsidP="00E92962">
      <w:pPr>
        <w:spacing w:line="360" w:lineRule="auto"/>
        <w:ind w:firstLine="708"/>
        <w:jc w:val="both"/>
        <w:rPr>
          <w:rFonts w:ascii="Garamond" w:hAnsi="Garamond" w:cs="Times New Roman"/>
        </w:rPr>
      </w:pPr>
      <w:r w:rsidRPr="00DD33DE">
        <w:rPr>
          <w:rFonts w:ascii="Garamond" w:hAnsi="Garamond" w:cs="Times New Roman"/>
        </w:rPr>
        <w:t>A Lei n. 13.467, de 13 de julho de 2017</w:t>
      </w:r>
      <w:r w:rsidRPr="00DD33DE">
        <w:rPr>
          <w:rFonts w:ascii="Garamond" w:hAnsi="Garamond" w:cs="Times New Roman"/>
          <w:b/>
          <w:bCs/>
        </w:rPr>
        <w:t xml:space="preserve">, </w:t>
      </w:r>
      <w:r w:rsidRPr="00DD33DE">
        <w:rPr>
          <w:rFonts w:ascii="Garamond" w:hAnsi="Garamond" w:cs="Times New Roman"/>
        </w:rPr>
        <w:t>introduzida no ordenamento jurídico brasileiro, mais conhecida como Reforma Trabalhista, provocou grandes mudanças nas relações de trabalho no país, gerando muitos debates e polêmicas, especialmente no que tange a limitação da jornada laboral, uma vez que, permite o trabalho intermitente (art. 443 da CLT), a flexibilização interpessoal do banco de horas (§ 5º, do art. 58-A, da CLT), a jornada 12x36 (art. 59-A, da CLT) e o teletrabalho ou home office (art. 75-A e75-B com as alterações de Lei n. 14.442 de 2022).</w:t>
      </w:r>
    </w:p>
    <w:p w14:paraId="36B1C7FB" w14:textId="77777777" w:rsidR="00E92962" w:rsidRPr="00DD33DE" w:rsidRDefault="00E92962" w:rsidP="00E92962">
      <w:pPr>
        <w:spacing w:line="360" w:lineRule="auto"/>
        <w:ind w:firstLine="708"/>
        <w:jc w:val="both"/>
        <w:rPr>
          <w:rFonts w:ascii="Garamond" w:hAnsi="Garamond" w:cs="Times New Roman"/>
        </w:rPr>
      </w:pPr>
      <w:r w:rsidRPr="00DD33DE">
        <w:rPr>
          <w:rFonts w:ascii="Garamond" w:hAnsi="Garamond" w:cs="Times New Roman"/>
        </w:rPr>
        <w:t xml:space="preserve">Nesse contexto, questiona-se: Considerando que a finalidade da jornada de trabalho, além de adentrar no viés econômico, deve preservar o restabelecimento biológico de quem trabalha, e ainda, preservar seu convício social, pode-se afirmar que a reforma introduzida pela Lei n. 13.467/17 desvirtua tais ideais, comprometendo a vida e saúde do trabalhador, duas capacidades vitais para a dignificação do ser, como afirma Martha Nussbaum, ocasionado dano existencial indenizável, além de dificultar a implementação da meta 8.3 do ODS 8, da Agenda 2030 da ONU? </w:t>
      </w:r>
    </w:p>
    <w:p w14:paraId="5D51B86E" w14:textId="77777777" w:rsidR="00E92962" w:rsidRPr="00DD33DE" w:rsidRDefault="00E92962" w:rsidP="00E92962">
      <w:pPr>
        <w:spacing w:line="360" w:lineRule="auto"/>
        <w:ind w:firstLine="708"/>
        <w:jc w:val="both"/>
        <w:rPr>
          <w:rFonts w:ascii="Garamond" w:eastAsia="Times New Roman" w:hAnsi="Garamond" w:cs="Times New Roman"/>
        </w:rPr>
      </w:pPr>
      <w:r w:rsidRPr="00DD33DE">
        <w:rPr>
          <w:rFonts w:ascii="Garamond" w:hAnsi="Garamond" w:cs="Times New Roman"/>
        </w:rPr>
        <w:t xml:space="preserve">Para responder a esse questionamento, o trabalho apresenta como objetivo geral: analisar se a existência digna do trabalhador, considerando as capacidades descritas por Martha Nussbaum, deve preservar a finalidade biológica e finalidade social, sob pena de caracterizar dano existencial a ser indenizado, além de dificultar a implementação da meta 8.3 do ODS 8 da Agenda 2030 da ONU. E, como objetivos específicos: a) analisar os reflexos da Reforma Trabalhista de 2017, no que tange a limitação da jornada de trabalho; b) discutir a caracterização do dano existencial e sua </w:t>
      </w:r>
      <w:r w:rsidRPr="00DD33DE">
        <w:rPr>
          <w:rFonts w:ascii="Garamond" w:hAnsi="Garamond" w:cs="Times New Roman"/>
        </w:rPr>
        <w:lastRenderedPageBreak/>
        <w:t>recepção jurisprudencial; c) investigar a conformidade da teoria das capacidades, proposta por Martha Nussbaum, e a relação desta com a concretização da meta 8.3 do Objetivo do Desenvolvimento Sustentável (ODS) n. 8, da Agenda 2030, da Organização das Nações Unidas (ONU).</w:t>
      </w:r>
    </w:p>
    <w:p w14:paraId="231D4268" w14:textId="77777777" w:rsidR="00E92962" w:rsidRPr="00DD33DE" w:rsidRDefault="00E92962" w:rsidP="00E92962">
      <w:pPr>
        <w:pBdr>
          <w:top w:val="nil"/>
          <w:left w:val="nil"/>
          <w:bottom w:val="nil"/>
          <w:right w:val="nil"/>
          <w:between w:val="nil"/>
        </w:pBdr>
        <w:tabs>
          <w:tab w:val="left" w:pos="0"/>
        </w:tabs>
        <w:spacing w:line="360" w:lineRule="auto"/>
        <w:jc w:val="both"/>
        <w:rPr>
          <w:rFonts w:ascii="Garamond" w:hAnsi="Garamond" w:cs="Times New Roman"/>
        </w:rPr>
      </w:pPr>
      <w:r w:rsidRPr="00DD33DE">
        <w:rPr>
          <w:rFonts w:ascii="Garamond" w:eastAsia="Times New Roman" w:hAnsi="Garamond" w:cs="Times New Roman"/>
        </w:rPr>
        <w:tab/>
        <w:t xml:space="preserve">A hipótese central leva em consideração que </w:t>
      </w:r>
      <w:r w:rsidRPr="00DD33DE">
        <w:rPr>
          <w:rFonts w:ascii="Garamond" w:hAnsi="Garamond" w:cs="Times New Roman"/>
        </w:rPr>
        <w:t>a promoção da dignidade humana, que é inerente a todas as pessoas, deve ser respeitada e protegida por políticas e práticas sociais que garantam a possibilidade de cada indivíduo atingir seu potencial humano, ou como afirma Martha Nussbaum, as suas capacidades (</w:t>
      </w:r>
      <w:proofErr w:type="spellStart"/>
      <w:r w:rsidRPr="00DD33DE">
        <w:rPr>
          <w:rFonts w:ascii="Garamond" w:hAnsi="Garamond" w:cs="Times New Roman"/>
          <w:i/>
          <w:iCs/>
        </w:rPr>
        <w:t>capabilities</w:t>
      </w:r>
      <w:proofErr w:type="spellEnd"/>
      <w:r w:rsidRPr="00DD33DE">
        <w:rPr>
          <w:rFonts w:ascii="Garamond" w:hAnsi="Garamond" w:cs="Times New Roman"/>
        </w:rPr>
        <w:t>) fundamentais, e, que a Reforma de 2017 atenta contra esse ideal e compromete a concretização da meta 8.3 do ODS 8, da Agenda 2030 da ONU.</w:t>
      </w:r>
    </w:p>
    <w:p w14:paraId="34895F95" w14:textId="77777777" w:rsidR="00E92962" w:rsidRPr="00DD33DE" w:rsidRDefault="00E92962" w:rsidP="00E92962">
      <w:pPr>
        <w:spacing w:line="360" w:lineRule="auto"/>
        <w:ind w:firstLine="708"/>
        <w:jc w:val="both"/>
        <w:rPr>
          <w:rFonts w:ascii="Garamond" w:eastAsia="Times New Roman" w:hAnsi="Garamond" w:cs="Times New Roman"/>
        </w:rPr>
      </w:pPr>
      <w:r w:rsidRPr="00DD33DE">
        <w:rPr>
          <w:rFonts w:ascii="Garamond" w:hAnsi="Garamond" w:cs="Times New Roman"/>
        </w:rPr>
        <w:t xml:space="preserve">Para tal análise, </w:t>
      </w:r>
      <w:r w:rsidRPr="00DD33DE">
        <w:rPr>
          <w:rFonts w:ascii="Garamond" w:eastAsia="Times New Roman" w:hAnsi="Garamond" w:cs="Times New Roman"/>
        </w:rPr>
        <w:t xml:space="preserve">o artigo adentrará em breves incursões históricas dos fundamentos históricos do direito do trabalho, logo em seguida, analisará os reflexos das mudanças na jornada do trabalho, introduzidos pela reforma trabalhista de 2017, introduzida no ordenamento brasileiro. Após, discutirá a aplicação do dano existencial pelo judiciário brasileiro, utilizando como paradigma a decisão proferida recentemente pelo </w:t>
      </w:r>
      <w:r w:rsidRPr="00DD33DE">
        <w:rPr>
          <w:rFonts w:ascii="Garamond" w:hAnsi="Garamond" w:cs="Times New Roman"/>
        </w:rPr>
        <w:t>Tribunal Superior do Trabalho (TST), no Recurso de Revista n. 20813-45.2016.5.04.0812. Por fim, avançará para investigar a conformidade da teoria das capacidades em Martha Nussbaum com a preocupação em garantir um cenário de trabalho digno e assim, contribuir com a concretização da meta 8.3 do Objetivo do Desenvolvimento Sustentável (ODS) n. 8, da Agenda 2030, da Organização das Nações Unidas (ONU), que aponta para a promoção de políticas orientadas para a geração de emprego decente.</w:t>
      </w:r>
    </w:p>
    <w:p w14:paraId="15249BC4" w14:textId="77777777" w:rsidR="00E92962" w:rsidRDefault="00E92962" w:rsidP="00E92962">
      <w:pPr>
        <w:pBdr>
          <w:top w:val="nil"/>
          <w:left w:val="nil"/>
          <w:bottom w:val="nil"/>
          <w:right w:val="nil"/>
          <w:between w:val="nil"/>
        </w:pBdr>
        <w:tabs>
          <w:tab w:val="left" w:pos="0"/>
        </w:tabs>
        <w:spacing w:line="360" w:lineRule="auto"/>
        <w:jc w:val="both"/>
        <w:rPr>
          <w:rFonts w:ascii="Garamond" w:eastAsia="Times New Roman" w:hAnsi="Garamond" w:cs="Times New Roman"/>
        </w:rPr>
      </w:pPr>
      <w:r w:rsidRPr="00DD33DE">
        <w:rPr>
          <w:rFonts w:ascii="Garamond" w:hAnsi="Garamond" w:cs="Times New Roman"/>
        </w:rPr>
        <w:tab/>
      </w:r>
      <w:r w:rsidRPr="00DD33DE">
        <w:rPr>
          <w:rFonts w:ascii="Garamond" w:eastAsia="Times New Roman" w:hAnsi="Garamond" w:cs="Times New Roman"/>
        </w:rPr>
        <w:t>A pesquisa foi realizada com observância ao método de abordagem hipotético-dedutivo de Karl Popper, e, como procedimentos, a pesquisa bibliográfica e a análise de decisão judicial. O método hipotético-dedutivo possui em comum com o “método dedutivo o procedimento racional que transita do geral para o particular, e com o método indutivo, o procedimento experimental como sua condição fundante” (</w:t>
      </w:r>
      <w:proofErr w:type="spellStart"/>
      <w:r w:rsidRPr="00DD33DE">
        <w:rPr>
          <w:rFonts w:ascii="Garamond" w:eastAsia="Times New Roman" w:hAnsi="Garamond" w:cs="Times New Roman"/>
        </w:rPr>
        <w:t>Mezzaroba</w:t>
      </w:r>
      <w:proofErr w:type="spellEnd"/>
      <w:r w:rsidRPr="00DD33DE">
        <w:rPr>
          <w:rFonts w:ascii="Garamond" w:eastAsia="Times New Roman" w:hAnsi="Garamond" w:cs="Times New Roman"/>
        </w:rPr>
        <w:t>, 2009, p. 68). No método hipotético-dedutivo de Karl Popper, há a verificação do problema, depois a formulação das hipóteses de sua solução (conjecturas) e, após, a condução do processo de falseamento dessas conjecturas objetivando sua refutação; caso contrário, as hipóteses serão corroboradas provisoriamente (</w:t>
      </w:r>
      <w:proofErr w:type="spellStart"/>
      <w:r w:rsidRPr="00DD33DE">
        <w:rPr>
          <w:rFonts w:ascii="Garamond" w:eastAsia="Times New Roman" w:hAnsi="Garamond" w:cs="Times New Roman"/>
        </w:rPr>
        <w:t>Mezzaroba</w:t>
      </w:r>
      <w:proofErr w:type="spellEnd"/>
      <w:r w:rsidRPr="00DD33DE">
        <w:rPr>
          <w:rFonts w:ascii="Garamond" w:eastAsia="Times New Roman" w:hAnsi="Garamond" w:cs="Times New Roman"/>
        </w:rPr>
        <w:t>, 2009, p. 70)</w:t>
      </w:r>
    </w:p>
    <w:p w14:paraId="442B2F1C" w14:textId="77777777" w:rsidR="00E92962" w:rsidRDefault="00E92962" w:rsidP="00E92962">
      <w:pPr>
        <w:pBdr>
          <w:top w:val="nil"/>
          <w:left w:val="nil"/>
          <w:bottom w:val="nil"/>
          <w:right w:val="nil"/>
          <w:between w:val="nil"/>
        </w:pBdr>
        <w:tabs>
          <w:tab w:val="left" w:pos="0"/>
        </w:tabs>
        <w:spacing w:line="360" w:lineRule="auto"/>
        <w:jc w:val="both"/>
        <w:rPr>
          <w:rFonts w:ascii="Garamond" w:eastAsia="Times New Roman" w:hAnsi="Garamond" w:cs="Times New Roman"/>
        </w:rPr>
      </w:pPr>
    </w:p>
    <w:p w14:paraId="7278F28D" w14:textId="77777777" w:rsidR="00E92962" w:rsidRPr="00DD33DE" w:rsidRDefault="00E92962" w:rsidP="00E92962">
      <w:pPr>
        <w:pBdr>
          <w:top w:val="nil"/>
          <w:left w:val="nil"/>
          <w:bottom w:val="nil"/>
          <w:right w:val="nil"/>
          <w:between w:val="nil"/>
        </w:pBdr>
        <w:tabs>
          <w:tab w:val="left" w:pos="0"/>
        </w:tabs>
        <w:spacing w:line="360" w:lineRule="auto"/>
        <w:jc w:val="both"/>
        <w:rPr>
          <w:rFonts w:ascii="Garamond" w:eastAsia="Times New Roman" w:hAnsi="Garamond" w:cs="Times New Roman"/>
        </w:rPr>
      </w:pPr>
    </w:p>
    <w:p w14:paraId="3878705E" w14:textId="77777777" w:rsidR="00E92962" w:rsidRPr="00DD33DE" w:rsidRDefault="00E92962" w:rsidP="00E92962">
      <w:pPr>
        <w:spacing w:line="360" w:lineRule="auto"/>
        <w:ind w:firstLine="708"/>
        <w:jc w:val="both"/>
        <w:rPr>
          <w:rFonts w:ascii="Garamond" w:hAnsi="Garamond" w:cs="Times New Roman"/>
        </w:rPr>
      </w:pPr>
    </w:p>
    <w:p w14:paraId="7F7B8888" w14:textId="77777777" w:rsidR="00E92962" w:rsidRPr="00DD33DE" w:rsidRDefault="00E92962" w:rsidP="00E92962">
      <w:pPr>
        <w:spacing w:line="360" w:lineRule="auto"/>
        <w:jc w:val="both"/>
        <w:rPr>
          <w:rFonts w:ascii="Garamond" w:hAnsi="Garamond" w:cs="Times New Roman"/>
          <w:b/>
          <w:bCs/>
        </w:rPr>
      </w:pPr>
      <w:bookmarkStart w:id="0" w:name="_Hlk174829006"/>
      <w:r w:rsidRPr="00DD33DE">
        <w:rPr>
          <w:rFonts w:ascii="Garamond" w:hAnsi="Garamond" w:cs="Times New Roman"/>
          <w:b/>
          <w:bCs/>
        </w:rPr>
        <w:lastRenderedPageBreak/>
        <w:t>2</w:t>
      </w:r>
      <w:r>
        <w:rPr>
          <w:rFonts w:ascii="Garamond" w:hAnsi="Garamond" w:cs="Times New Roman"/>
          <w:b/>
          <w:bCs/>
        </w:rPr>
        <w:t xml:space="preserve">. </w:t>
      </w:r>
      <w:r w:rsidRPr="00DD33DE">
        <w:rPr>
          <w:rFonts w:ascii="Garamond" w:hAnsi="Garamond" w:cs="Times New Roman"/>
          <w:b/>
          <w:bCs/>
        </w:rPr>
        <w:t>FUNDAMENTOS HISTÓRICOS DO DIREITO DO TRABALHO: BREVES INCURSÕES</w:t>
      </w:r>
    </w:p>
    <w:bookmarkEnd w:id="0"/>
    <w:p w14:paraId="4131C710" w14:textId="77777777" w:rsidR="00E92962" w:rsidRPr="00DD33DE" w:rsidRDefault="00E92962" w:rsidP="00E92962">
      <w:pPr>
        <w:jc w:val="both"/>
        <w:rPr>
          <w:rFonts w:ascii="Garamond" w:hAnsi="Garamond" w:cs="Times New Roman"/>
          <w:b/>
          <w:bCs/>
        </w:rPr>
      </w:pPr>
    </w:p>
    <w:p w14:paraId="2DAE7BD1" w14:textId="77777777" w:rsidR="00E92962" w:rsidRPr="00DD33DE" w:rsidRDefault="00E92962" w:rsidP="00E92962">
      <w:pPr>
        <w:spacing w:line="360" w:lineRule="auto"/>
        <w:ind w:firstLine="708"/>
        <w:jc w:val="both"/>
        <w:rPr>
          <w:rFonts w:ascii="Garamond" w:hAnsi="Garamond" w:cs="Times New Roman"/>
        </w:rPr>
      </w:pPr>
      <w:r w:rsidRPr="00DD33DE">
        <w:rPr>
          <w:rFonts w:ascii="Garamond" w:hAnsi="Garamond" w:cs="Times New Roman"/>
        </w:rPr>
        <w:t>O Direito do Trabalho possui raízes históricas profundas, que remontam à evolução das sociedades e suas estruturas econômicas. Durante a Antiguidade, o trabalho era muitas vezes associado à servidão e à escravidão, onde a dignidade dos trabalhadores era praticamente inexistente. Apenas com o advento das sociedades modernas e a Revolução Industrial no século XVIII, o trabalho começou a ser regulamentado de forma a proteger os trabalhadores.</w:t>
      </w:r>
    </w:p>
    <w:p w14:paraId="19D0D3F3" w14:textId="77777777" w:rsidR="00E92962" w:rsidRPr="00DD33DE" w:rsidRDefault="00E92962" w:rsidP="00E92962">
      <w:pPr>
        <w:spacing w:line="360" w:lineRule="auto"/>
        <w:ind w:firstLine="708"/>
        <w:jc w:val="both"/>
        <w:rPr>
          <w:rFonts w:ascii="Garamond" w:hAnsi="Garamond" w:cs="Times New Roman"/>
        </w:rPr>
      </w:pPr>
      <w:r w:rsidRPr="00DD33DE">
        <w:rPr>
          <w:rFonts w:ascii="Garamond" w:hAnsi="Garamond" w:cs="Times New Roman"/>
        </w:rPr>
        <w:t>Naquele período, principalmente na Inglaterra</w:t>
      </w:r>
      <w:r w:rsidRPr="00DD33DE">
        <w:rPr>
          <w:rStyle w:val="Refdenotaderodap"/>
          <w:rFonts w:ascii="Garamond" w:hAnsi="Garamond" w:cs="Times New Roman"/>
        </w:rPr>
        <w:footnoteReference w:id="5"/>
      </w:r>
      <w:r w:rsidRPr="00DD33DE">
        <w:rPr>
          <w:rFonts w:ascii="Garamond" w:hAnsi="Garamond" w:cs="Times New Roman"/>
        </w:rPr>
        <w:t>, ocorreu a substituição do</w:t>
      </w:r>
      <w:r w:rsidRPr="00DD33DE">
        <w:rPr>
          <w:rFonts w:ascii="Garamond" w:hAnsi="Garamond" w:cs="Times New Roman"/>
          <w:spacing w:val="1"/>
        </w:rPr>
        <w:t xml:space="preserve"> </w:t>
      </w:r>
      <w:r w:rsidRPr="00DD33DE">
        <w:rPr>
          <w:rFonts w:ascii="Garamond" w:hAnsi="Garamond" w:cs="Times New Roman"/>
        </w:rPr>
        <w:t>homem pela máquina. A</w:t>
      </w:r>
      <w:r w:rsidRPr="00DD33DE">
        <w:rPr>
          <w:rFonts w:ascii="Garamond" w:hAnsi="Garamond" w:cs="Times New Roman"/>
          <w:spacing w:val="1"/>
        </w:rPr>
        <w:t xml:space="preserve"> </w:t>
      </w:r>
      <w:r w:rsidRPr="00DD33DE">
        <w:rPr>
          <w:rFonts w:ascii="Garamond" w:hAnsi="Garamond" w:cs="Times New Roman"/>
        </w:rPr>
        <w:t>respeito</w:t>
      </w:r>
      <w:r w:rsidRPr="00DD33DE">
        <w:rPr>
          <w:rFonts w:ascii="Garamond" w:hAnsi="Garamond" w:cs="Times New Roman"/>
          <w:spacing w:val="1"/>
        </w:rPr>
        <w:t xml:space="preserve"> </w:t>
      </w:r>
      <w:r w:rsidRPr="00DD33DE">
        <w:rPr>
          <w:rFonts w:ascii="Garamond" w:hAnsi="Garamond" w:cs="Times New Roman"/>
        </w:rPr>
        <w:t>do</w:t>
      </w:r>
      <w:r w:rsidRPr="00DD33DE">
        <w:rPr>
          <w:rFonts w:ascii="Garamond" w:hAnsi="Garamond" w:cs="Times New Roman"/>
          <w:spacing w:val="1"/>
        </w:rPr>
        <w:t xml:space="preserve"> </w:t>
      </w:r>
      <w:r w:rsidRPr="00DD33DE">
        <w:rPr>
          <w:rFonts w:ascii="Garamond" w:hAnsi="Garamond" w:cs="Times New Roman"/>
        </w:rPr>
        <w:t>tema,</w:t>
      </w:r>
      <w:r w:rsidRPr="00DD33DE">
        <w:rPr>
          <w:rFonts w:ascii="Garamond" w:hAnsi="Garamond" w:cs="Times New Roman"/>
          <w:spacing w:val="1"/>
        </w:rPr>
        <w:t xml:space="preserve"> </w:t>
      </w:r>
      <w:r w:rsidRPr="00DD33DE">
        <w:rPr>
          <w:rFonts w:ascii="Garamond" w:hAnsi="Garamond" w:cs="Times New Roman"/>
        </w:rPr>
        <w:t>pontua</w:t>
      </w:r>
      <w:r w:rsidRPr="00DD33DE">
        <w:rPr>
          <w:rFonts w:ascii="Garamond" w:hAnsi="Garamond" w:cs="Times New Roman"/>
          <w:spacing w:val="1"/>
        </w:rPr>
        <w:t xml:space="preserve"> </w:t>
      </w:r>
      <w:r w:rsidRPr="00DD33DE">
        <w:rPr>
          <w:rFonts w:ascii="Garamond" w:hAnsi="Garamond" w:cs="Times New Roman"/>
        </w:rPr>
        <w:t>Porto</w:t>
      </w:r>
      <w:r w:rsidRPr="00DD33DE">
        <w:rPr>
          <w:rFonts w:ascii="Garamond" w:hAnsi="Garamond" w:cs="Times New Roman"/>
          <w:spacing w:val="1"/>
        </w:rPr>
        <w:t xml:space="preserve"> </w:t>
      </w:r>
      <w:r w:rsidRPr="00DD33DE">
        <w:rPr>
          <w:rFonts w:ascii="Garamond" w:hAnsi="Garamond" w:cs="Times New Roman"/>
        </w:rPr>
        <w:t>(2013)</w:t>
      </w:r>
      <w:r w:rsidRPr="00DD33DE">
        <w:rPr>
          <w:rFonts w:ascii="Garamond" w:hAnsi="Garamond" w:cs="Times New Roman"/>
          <w:spacing w:val="1"/>
        </w:rPr>
        <w:t xml:space="preserve"> </w:t>
      </w:r>
      <w:r w:rsidRPr="00DD33DE">
        <w:rPr>
          <w:rFonts w:ascii="Garamond" w:hAnsi="Garamond" w:cs="Times New Roman"/>
        </w:rPr>
        <w:t>que</w:t>
      </w:r>
      <w:r w:rsidRPr="00DD33DE">
        <w:rPr>
          <w:rFonts w:ascii="Garamond" w:hAnsi="Garamond" w:cs="Times New Roman"/>
          <w:spacing w:val="1"/>
        </w:rPr>
        <w:t xml:space="preserve"> </w:t>
      </w:r>
      <w:r w:rsidRPr="00DD33DE">
        <w:rPr>
          <w:rFonts w:ascii="Garamond" w:hAnsi="Garamond" w:cs="Times New Roman"/>
        </w:rPr>
        <w:t>antes</w:t>
      </w:r>
      <w:r w:rsidRPr="00DD33DE">
        <w:rPr>
          <w:rFonts w:ascii="Garamond" w:hAnsi="Garamond" w:cs="Times New Roman"/>
          <w:spacing w:val="1"/>
        </w:rPr>
        <w:t xml:space="preserve"> </w:t>
      </w:r>
      <w:r w:rsidRPr="00DD33DE">
        <w:rPr>
          <w:rFonts w:ascii="Garamond" w:hAnsi="Garamond" w:cs="Times New Roman"/>
        </w:rPr>
        <w:t>da</w:t>
      </w:r>
      <w:r w:rsidRPr="00DD33DE">
        <w:rPr>
          <w:rFonts w:ascii="Garamond" w:hAnsi="Garamond" w:cs="Times New Roman"/>
          <w:spacing w:val="1"/>
        </w:rPr>
        <w:t xml:space="preserve"> </w:t>
      </w:r>
      <w:r w:rsidRPr="00DD33DE">
        <w:rPr>
          <w:rFonts w:ascii="Garamond" w:hAnsi="Garamond" w:cs="Times New Roman"/>
        </w:rPr>
        <w:t>Revolução</w:t>
      </w:r>
      <w:r w:rsidRPr="00DD33DE">
        <w:rPr>
          <w:rFonts w:ascii="Garamond" w:hAnsi="Garamond" w:cs="Times New Roman"/>
          <w:spacing w:val="1"/>
        </w:rPr>
        <w:t xml:space="preserve"> </w:t>
      </w:r>
      <w:r w:rsidRPr="00DD33DE">
        <w:rPr>
          <w:rFonts w:ascii="Garamond" w:hAnsi="Garamond" w:cs="Times New Roman"/>
        </w:rPr>
        <w:t>Industrial,</w:t>
      </w:r>
      <w:r w:rsidRPr="00DD33DE">
        <w:rPr>
          <w:rFonts w:ascii="Garamond" w:hAnsi="Garamond" w:cs="Times New Roman"/>
          <w:spacing w:val="60"/>
        </w:rPr>
        <w:t xml:space="preserve"> </w:t>
      </w:r>
      <w:r w:rsidRPr="00DD33DE">
        <w:rPr>
          <w:rFonts w:ascii="Garamond" w:hAnsi="Garamond" w:cs="Times New Roman"/>
        </w:rPr>
        <w:t>os</w:t>
      </w:r>
      <w:r w:rsidRPr="00DD33DE">
        <w:rPr>
          <w:rFonts w:ascii="Garamond" w:hAnsi="Garamond" w:cs="Times New Roman"/>
          <w:spacing w:val="1"/>
        </w:rPr>
        <w:t xml:space="preserve"> </w:t>
      </w:r>
      <w:r w:rsidRPr="00DD33DE">
        <w:rPr>
          <w:rFonts w:ascii="Garamond" w:hAnsi="Garamond" w:cs="Times New Roman"/>
        </w:rPr>
        <w:t>métodos de trabalho eram, na extrema maioria,</w:t>
      </w:r>
      <w:r w:rsidRPr="00DD33DE">
        <w:rPr>
          <w:rFonts w:ascii="Garamond" w:hAnsi="Garamond" w:cs="Times New Roman"/>
          <w:spacing w:val="60"/>
        </w:rPr>
        <w:t xml:space="preserve"> </w:t>
      </w:r>
      <w:r w:rsidRPr="00DD33DE">
        <w:rPr>
          <w:rFonts w:ascii="Garamond" w:hAnsi="Garamond" w:cs="Times New Roman"/>
        </w:rPr>
        <w:t>executados por trabalho humano. Ou seja,</w:t>
      </w:r>
      <w:r w:rsidRPr="00DD33DE">
        <w:rPr>
          <w:rFonts w:ascii="Garamond" w:hAnsi="Garamond" w:cs="Times New Roman"/>
          <w:spacing w:val="1"/>
        </w:rPr>
        <w:t xml:space="preserve"> </w:t>
      </w:r>
      <w:r w:rsidRPr="00DD33DE">
        <w:rPr>
          <w:rFonts w:ascii="Garamond" w:hAnsi="Garamond" w:cs="Times New Roman"/>
        </w:rPr>
        <w:t>com a vinda da revolução, estes mesmos métodos sofreram modificações, considerando o</w:t>
      </w:r>
      <w:r w:rsidRPr="00DD33DE">
        <w:rPr>
          <w:rFonts w:ascii="Garamond" w:hAnsi="Garamond" w:cs="Times New Roman"/>
          <w:spacing w:val="1"/>
        </w:rPr>
        <w:t xml:space="preserve"> </w:t>
      </w:r>
      <w:r w:rsidRPr="00DD33DE">
        <w:rPr>
          <w:rFonts w:ascii="Garamond" w:hAnsi="Garamond" w:cs="Times New Roman"/>
        </w:rPr>
        <w:t>surgimento</w:t>
      </w:r>
      <w:r w:rsidRPr="00DD33DE">
        <w:rPr>
          <w:rFonts w:ascii="Garamond" w:hAnsi="Garamond" w:cs="Times New Roman"/>
          <w:spacing w:val="1"/>
        </w:rPr>
        <w:t xml:space="preserve"> </w:t>
      </w:r>
      <w:r w:rsidRPr="00DD33DE">
        <w:rPr>
          <w:rFonts w:ascii="Garamond" w:hAnsi="Garamond" w:cs="Times New Roman"/>
        </w:rPr>
        <w:t>da</w:t>
      </w:r>
      <w:r w:rsidRPr="00DD33DE">
        <w:rPr>
          <w:rFonts w:ascii="Garamond" w:hAnsi="Garamond" w:cs="Times New Roman"/>
          <w:spacing w:val="1"/>
        </w:rPr>
        <w:t xml:space="preserve"> </w:t>
      </w:r>
      <w:r w:rsidRPr="00DD33DE">
        <w:rPr>
          <w:rFonts w:ascii="Garamond" w:hAnsi="Garamond" w:cs="Times New Roman"/>
        </w:rPr>
        <w:t>produção</w:t>
      </w:r>
      <w:r w:rsidRPr="00DD33DE">
        <w:rPr>
          <w:rFonts w:ascii="Garamond" w:hAnsi="Garamond" w:cs="Times New Roman"/>
          <w:spacing w:val="1"/>
        </w:rPr>
        <w:t xml:space="preserve"> </w:t>
      </w:r>
      <w:r w:rsidRPr="00DD33DE">
        <w:rPr>
          <w:rFonts w:ascii="Garamond" w:hAnsi="Garamond" w:cs="Times New Roman"/>
        </w:rPr>
        <w:t>em</w:t>
      </w:r>
      <w:r w:rsidRPr="00DD33DE">
        <w:rPr>
          <w:rFonts w:ascii="Garamond" w:hAnsi="Garamond" w:cs="Times New Roman"/>
          <w:spacing w:val="1"/>
        </w:rPr>
        <w:t xml:space="preserve"> </w:t>
      </w:r>
      <w:r w:rsidRPr="00DD33DE">
        <w:rPr>
          <w:rFonts w:ascii="Garamond" w:hAnsi="Garamond" w:cs="Times New Roman"/>
        </w:rPr>
        <w:t>massa</w:t>
      </w:r>
      <w:r w:rsidRPr="00DD33DE">
        <w:rPr>
          <w:rFonts w:ascii="Garamond" w:hAnsi="Garamond" w:cs="Times New Roman"/>
          <w:spacing w:val="1"/>
        </w:rPr>
        <w:t xml:space="preserve"> </w:t>
      </w:r>
      <w:r w:rsidRPr="00DD33DE">
        <w:rPr>
          <w:rFonts w:ascii="Garamond" w:hAnsi="Garamond" w:cs="Times New Roman"/>
        </w:rPr>
        <w:t>liderada</w:t>
      </w:r>
      <w:r w:rsidRPr="00DD33DE">
        <w:rPr>
          <w:rFonts w:ascii="Garamond" w:hAnsi="Garamond" w:cs="Times New Roman"/>
          <w:spacing w:val="1"/>
        </w:rPr>
        <w:t xml:space="preserve"> </w:t>
      </w:r>
      <w:r w:rsidRPr="00DD33DE">
        <w:rPr>
          <w:rFonts w:ascii="Garamond" w:hAnsi="Garamond" w:cs="Times New Roman"/>
        </w:rPr>
        <w:t>por</w:t>
      </w:r>
      <w:r w:rsidRPr="00DD33DE">
        <w:rPr>
          <w:rFonts w:ascii="Garamond" w:hAnsi="Garamond" w:cs="Times New Roman"/>
          <w:spacing w:val="1"/>
        </w:rPr>
        <w:t xml:space="preserve"> </w:t>
      </w:r>
      <w:r w:rsidRPr="00DD33DE">
        <w:rPr>
          <w:rFonts w:ascii="Garamond" w:hAnsi="Garamond" w:cs="Times New Roman"/>
        </w:rPr>
        <w:t>máquinas.</w:t>
      </w:r>
      <w:r w:rsidRPr="00DD33DE">
        <w:rPr>
          <w:rFonts w:ascii="Garamond" w:hAnsi="Garamond" w:cs="Times New Roman"/>
          <w:spacing w:val="1"/>
        </w:rPr>
        <w:t xml:space="preserve"> </w:t>
      </w:r>
      <w:r w:rsidRPr="00DD33DE">
        <w:rPr>
          <w:rFonts w:ascii="Garamond" w:hAnsi="Garamond" w:cs="Times New Roman"/>
        </w:rPr>
        <w:t>Porém,</w:t>
      </w:r>
      <w:r w:rsidRPr="00DD33DE">
        <w:rPr>
          <w:rFonts w:ascii="Garamond" w:hAnsi="Garamond" w:cs="Times New Roman"/>
          <w:spacing w:val="1"/>
        </w:rPr>
        <w:t xml:space="preserve"> </w:t>
      </w:r>
      <w:r w:rsidRPr="00DD33DE">
        <w:rPr>
          <w:rFonts w:ascii="Garamond" w:hAnsi="Garamond" w:cs="Times New Roman"/>
        </w:rPr>
        <w:t>o</w:t>
      </w:r>
      <w:r w:rsidRPr="00DD33DE">
        <w:rPr>
          <w:rFonts w:ascii="Garamond" w:hAnsi="Garamond" w:cs="Times New Roman"/>
          <w:spacing w:val="1"/>
        </w:rPr>
        <w:t xml:space="preserve"> </w:t>
      </w:r>
      <w:r w:rsidRPr="00DD33DE">
        <w:rPr>
          <w:rFonts w:ascii="Garamond" w:hAnsi="Garamond" w:cs="Times New Roman"/>
        </w:rPr>
        <w:t>homem não</w:t>
      </w:r>
      <w:r w:rsidRPr="00DD33DE">
        <w:rPr>
          <w:rFonts w:ascii="Garamond" w:hAnsi="Garamond" w:cs="Times New Roman"/>
          <w:spacing w:val="1"/>
        </w:rPr>
        <w:t xml:space="preserve"> </w:t>
      </w:r>
      <w:r w:rsidRPr="00DD33DE">
        <w:rPr>
          <w:rFonts w:ascii="Garamond" w:hAnsi="Garamond" w:cs="Times New Roman"/>
        </w:rPr>
        <w:t>foi</w:t>
      </w:r>
      <w:r w:rsidRPr="00DD33DE">
        <w:rPr>
          <w:rFonts w:ascii="Garamond" w:hAnsi="Garamond" w:cs="Times New Roman"/>
          <w:spacing w:val="1"/>
        </w:rPr>
        <w:t xml:space="preserve"> </w:t>
      </w:r>
      <w:r w:rsidRPr="00DD33DE">
        <w:rPr>
          <w:rFonts w:ascii="Garamond" w:hAnsi="Garamond" w:cs="Times New Roman"/>
        </w:rPr>
        <w:t>completamente substituído, até porque estas necessitavam de trabalhadores para articulá-las</w:t>
      </w:r>
      <w:r w:rsidRPr="00DD33DE">
        <w:rPr>
          <w:rStyle w:val="Refdenotaderodap"/>
          <w:rFonts w:ascii="Garamond" w:hAnsi="Garamond" w:cs="Times New Roman"/>
        </w:rPr>
        <w:footnoteReference w:id="6"/>
      </w:r>
      <w:r w:rsidRPr="00DD33DE">
        <w:rPr>
          <w:rFonts w:ascii="Garamond" w:hAnsi="Garamond" w:cs="Times New Roman"/>
        </w:rPr>
        <w:t>.</w:t>
      </w:r>
    </w:p>
    <w:p w14:paraId="7B5FCEA4" w14:textId="77777777" w:rsidR="00E92962" w:rsidRPr="00DD33DE" w:rsidRDefault="00E92962" w:rsidP="00E92962">
      <w:pPr>
        <w:pStyle w:val="Corpodetexto"/>
        <w:ind w:left="102" w:right="110" w:firstLine="707"/>
        <w:rPr>
          <w:rFonts w:ascii="Garamond" w:hAnsi="Garamond"/>
          <w:szCs w:val="24"/>
        </w:rPr>
      </w:pPr>
      <w:r w:rsidRPr="00DD33DE">
        <w:rPr>
          <w:rFonts w:ascii="Garamond" w:hAnsi="Garamond"/>
          <w:szCs w:val="24"/>
        </w:rPr>
        <w:t>Quanto à mão-de-obra no início da Revolução Industrial, leciona Souto Maior (2000)</w:t>
      </w:r>
      <w:r w:rsidRPr="00DD33DE">
        <w:rPr>
          <w:rFonts w:ascii="Garamond" w:hAnsi="Garamond"/>
          <w:spacing w:val="1"/>
          <w:szCs w:val="24"/>
        </w:rPr>
        <w:t xml:space="preserve"> </w:t>
      </w:r>
      <w:r w:rsidRPr="00DD33DE">
        <w:rPr>
          <w:rFonts w:ascii="Garamond" w:hAnsi="Garamond"/>
          <w:szCs w:val="24"/>
        </w:rPr>
        <w:t>que</w:t>
      </w:r>
      <w:r w:rsidRPr="00DD33DE">
        <w:rPr>
          <w:rFonts w:ascii="Garamond" w:hAnsi="Garamond"/>
          <w:spacing w:val="1"/>
          <w:szCs w:val="24"/>
        </w:rPr>
        <w:t xml:space="preserve"> </w:t>
      </w:r>
      <w:r w:rsidRPr="00DD33DE">
        <w:rPr>
          <w:rFonts w:ascii="Garamond" w:hAnsi="Garamond"/>
          <w:szCs w:val="24"/>
        </w:rPr>
        <w:t>havia</w:t>
      </w:r>
      <w:r w:rsidRPr="00DD33DE">
        <w:rPr>
          <w:rFonts w:ascii="Garamond" w:hAnsi="Garamond"/>
          <w:spacing w:val="1"/>
          <w:szCs w:val="24"/>
        </w:rPr>
        <w:t xml:space="preserve"> </w:t>
      </w:r>
      <w:r w:rsidRPr="00DD33DE">
        <w:rPr>
          <w:rFonts w:ascii="Garamond" w:hAnsi="Garamond"/>
          <w:szCs w:val="24"/>
        </w:rPr>
        <w:t>muita</w:t>
      </w:r>
      <w:r w:rsidRPr="00DD33DE">
        <w:rPr>
          <w:rFonts w:ascii="Garamond" w:hAnsi="Garamond"/>
          <w:spacing w:val="1"/>
          <w:szCs w:val="24"/>
        </w:rPr>
        <w:t xml:space="preserve"> </w:t>
      </w:r>
      <w:r w:rsidRPr="00DD33DE">
        <w:rPr>
          <w:rFonts w:ascii="Garamond" w:hAnsi="Garamond"/>
          <w:szCs w:val="24"/>
        </w:rPr>
        <w:t>disponibilidade</w:t>
      </w:r>
      <w:r w:rsidRPr="00DD33DE">
        <w:rPr>
          <w:rFonts w:ascii="Garamond" w:hAnsi="Garamond"/>
          <w:spacing w:val="1"/>
          <w:szCs w:val="24"/>
        </w:rPr>
        <w:t xml:space="preserve"> </w:t>
      </w:r>
      <w:r w:rsidRPr="00DD33DE">
        <w:rPr>
          <w:rFonts w:ascii="Garamond" w:hAnsi="Garamond"/>
          <w:szCs w:val="24"/>
        </w:rPr>
        <w:t>de</w:t>
      </w:r>
      <w:r w:rsidRPr="00DD33DE">
        <w:rPr>
          <w:rFonts w:ascii="Garamond" w:hAnsi="Garamond"/>
          <w:spacing w:val="1"/>
          <w:szCs w:val="24"/>
        </w:rPr>
        <w:t xml:space="preserve"> </w:t>
      </w:r>
      <w:r w:rsidRPr="00DD33DE">
        <w:rPr>
          <w:rFonts w:ascii="Garamond" w:hAnsi="Garamond"/>
          <w:szCs w:val="24"/>
        </w:rPr>
        <w:t>pessoas</w:t>
      </w:r>
      <w:r w:rsidRPr="00DD33DE">
        <w:rPr>
          <w:rFonts w:ascii="Garamond" w:hAnsi="Garamond"/>
          <w:spacing w:val="1"/>
          <w:szCs w:val="24"/>
        </w:rPr>
        <w:t xml:space="preserve"> </w:t>
      </w:r>
      <w:r w:rsidRPr="00DD33DE">
        <w:rPr>
          <w:rFonts w:ascii="Garamond" w:hAnsi="Garamond"/>
          <w:szCs w:val="24"/>
        </w:rPr>
        <w:t>para</w:t>
      </w:r>
      <w:r w:rsidRPr="00DD33DE">
        <w:rPr>
          <w:rFonts w:ascii="Garamond" w:hAnsi="Garamond"/>
          <w:spacing w:val="1"/>
          <w:szCs w:val="24"/>
        </w:rPr>
        <w:t xml:space="preserve"> </w:t>
      </w:r>
      <w:r w:rsidRPr="00DD33DE">
        <w:rPr>
          <w:rFonts w:ascii="Garamond" w:hAnsi="Garamond"/>
          <w:szCs w:val="24"/>
        </w:rPr>
        <w:t>trabalhar</w:t>
      </w:r>
      <w:r w:rsidRPr="00DD33DE">
        <w:rPr>
          <w:rFonts w:ascii="Garamond" w:hAnsi="Garamond"/>
          <w:spacing w:val="1"/>
          <w:szCs w:val="24"/>
        </w:rPr>
        <w:t xml:space="preserve"> </w:t>
      </w:r>
      <w:r w:rsidRPr="00DD33DE">
        <w:rPr>
          <w:rFonts w:ascii="Garamond" w:hAnsi="Garamond"/>
          <w:szCs w:val="24"/>
        </w:rPr>
        <w:t>considerando</w:t>
      </w:r>
      <w:r w:rsidRPr="00DD33DE">
        <w:rPr>
          <w:rFonts w:ascii="Garamond" w:hAnsi="Garamond"/>
          <w:spacing w:val="1"/>
          <w:szCs w:val="24"/>
        </w:rPr>
        <w:t xml:space="preserve"> </w:t>
      </w:r>
      <w:r w:rsidRPr="00DD33DE">
        <w:rPr>
          <w:rFonts w:ascii="Garamond" w:hAnsi="Garamond"/>
          <w:szCs w:val="24"/>
        </w:rPr>
        <w:t>as</w:t>
      </w:r>
      <w:r w:rsidRPr="00DD33DE">
        <w:rPr>
          <w:rFonts w:ascii="Garamond" w:hAnsi="Garamond"/>
          <w:spacing w:val="1"/>
          <w:szCs w:val="24"/>
        </w:rPr>
        <w:t xml:space="preserve"> </w:t>
      </w:r>
      <w:r w:rsidRPr="00DD33DE">
        <w:rPr>
          <w:rFonts w:ascii="Garamond" w:hAnsi="Garamond"/>
          <w:szCs w:val="24"/>
        </w:rPr>
        <w:t>vagas</w:t>
      </w:r>
      <w:r w:rsidRPr="00DD33DE">
        <w:rPr>
          <w:rFonts w:ascii="Garamond" w:hAnsi="Garamond"/>
          <w:spacing w:val="1"/>
          <w:szCs w:val="24"/>
        </w:rPr>
        <w:t xml:space="preserve"> </w:t>
      </w:r>
      <w:r w:rsidRPr="00DD33DE">
        <w:rPr>
          <w:rFonts w:ascii="Garamond" w:hAnsi="Garamond"/>
          <w:szCs w:val="24"/>
        </w:rPr>
        <w:t>oportunizadas,</w:t>
      </w:r>
      <w:r w:rsidRPr="00DD33DE">
        <w:rPr>
          <w:rFonts w:ascii="Garamond" w:hAnsi="Garamond"/>
          <w:spacing w:val="1"/>
          <w:szCs w:val="24"/>
        </w:rPr>
        <w:t xml:space="preserve"> </w:t>
      </w:r>
      <w:r w:rsidRPr="00DD33DE">
        <w:rPr>
          <w:rFonts w:ascii="Garamond" w:hAnsi="Garamond"/>
          <w:szCs w:val="24"/>
        </w:rPr>
        <w:t>consequentemente,</w:t>
      </w:r>
      <w:r w:rsidRPr="00DD33DE">
        <w:rPr>
          <w:rFonts w:ascii="Garamond" w:hAnsi="Garamond"/>
          <w:spacing w:val="1"/>
          <w:szCs w:val="24"/>
        </w:rPr>
        <w:t xml:space="preserve"> </w:t>
      </w:r>
      <w:r w:rsidRPr="00DD33DE">
        <w:rPr>
          <w:rFonts w:ascii="Garamond" w:hAnsi="Garamond"/>
          <w:szCs w:val="24"/>
        </w:rPr>
        <w:t>gerando</w:t>
      </w:r>
      <w:r w:rsidRPr="00DD33DE">
        <w:rPr>
          <w:rFonts w:ascii="Garamond" w:hAnsi="Garamond"/>
          <w:spacing w:val="1"/>
          <w:szCs w:val="24"/>
        </w:rPr>
        <w:t xml:space="preserve"> </w:t>
      </w:r>
      <w:r w:rsidRPr="00DD33DE">
        <w:rPr>
          <w:rFonts w:ascii="Garamond" w:hAnsi="Garamond"/>
          <w:szCs w:val="24"/>
        </w:rPr>
        <w:t>baixos</w:t>
      </w:r>
      <w:r w:rsidRPr="00DD33DE">
        <w:rPr>
          <w:rFonts w:ascii="Garamond" w:hAnsi="Garamond"/>
          <w:spacing w:val="1"/>
          <w:szCs w:val="24"/>
        </w:rPr>
        <w:t xml:space="preserve"> </w:t>
      </w:r>
      <w:r w:rsidRPr="00DD33DE">
        <w:rPr>
          <w:rFonts w:ascii="Garamond" w:hAnsi="Garamond"/>
          <w:szCs w:val="24"/>
        </w:rPr>
        <w:t>salários</w:t>
      </w:r>
      <w:r w:rsidRPr="00DD33DE">
        <w:rPr>
          <w:rFonts w:ascii="Garamond" w:hAnsi="Garamond"/>
          <w:spacing w:val="1"/>
          <w:szCs w:val="24"/>
        </w:rPr>
        <w:t xml:space="preserve"> </w:t>
      </w:r>
      <w:r w:rsidRPr="00DD33DE">
        <w:rPr>
          <w:rFonts w:ascii="Garamond" w:hAnsi="Garamond"/>
          <w:szCs w:val="24"/>
        </w:rPr>
        <w:t>e</w:t>
      </w:r>
      <w:r w:rsidRPr="00DD33DE">
        <w:rPr>
          <w:rFonts w:ascii="Garamond" w:hAnsi="Garamond"/>
          <w:spacing w:val="1"/>
          <w:szCs w:val="24"/>
        </w:rPr>
        <w:t xml:space="preserve"> </w:t>
      </w:r>
      <w:r w:rsidRPr="00DD33DE">
        <w:rPr>
          <w:rFonts w:ascii="Garamond" w:hAnsi="Garamond"/>
          <w:szCs w:val="24"/>
        </w:rPr>
        <w:t>altos</w:t>
      </w:r>
      <w:r w:rsidRPr="00DD33DE">
        <w:rPr>
          <w:rFonts w:ascii="Garamond" w:hAnsi="Garamond"/>
          <w:spacing w:val="1"/>
          <w:szCs w:val="24"/>
        </w:rPr>
        <w:t xml:space="preserve"> </w:t>
      </w:r>
      <w:r w:rsidRPr="00DD33DE">
        <w:rPr>
          <w:rFonts w:ascii="Garamond" w:hAnsi="Garamond"/>
          <w:szCs w:val="24"/>
        </w:rPr>
        <w:t>lucros</w:t>
      </w:r>
      <w:r w:rsidRPr="00DD33DE">
        <w:rPr>
          <w:rFonts w:ascii="Garamond" w:hAnsi="Garamond"/>
          <w:spacing w:val="1"/>
          <w:szCs w:val="24"/>
        </w:rPr>
        <w:t xml:space="preserve"> </w:t>
      </w:r>
      <w:r w:rsidRPr="00DD33DE">
        <w:rPr>
          <w:rFonts w:ascii="Garamond" w:hAnsi="Garamond"/>
          <w:szCs w:val="24"/>
        </w:rPr>
        <w:t>para</w:t>
      </w:r>
      <w:r w:rsidRPr="00DD33DE">
        <w:rPr>
          <w:rFonts w:ascii="Garamond" w:hAnsi="Garamond"/>
          <w:spacing w:val="1"/>
          <w:szCs w:val="24"/>
        </w:rPr>
        <w:t xml:space="preserve"> </w:t>
      </w:r>
      <w:r w:rsidRPr="00DD33DE">
        <w:rPr>
          <w:rFonts w:ascii="Garamond" w:hAnsi="Garamond"/>
          <w:szCs w:val="24"/>
        </w:rPr>
        <w:t>os</w:t>
      </w:r>
      <w:r w:rsidRPr="00DD33DE">
        <w:rPr>
          <w:rFonts w:ascii="Garamond" w:hAnsi="Garamond"/>
          <w:spacing w:val="1"/>
          <w:szCs w:val="24"/>
        </w:rPr>
        <w:t xml:space="preserve"> </w:t>
      </w:r>
      <w:r w:rsidRPr="00DD33DE">
        <w:rPr>
          <w:rFonts w:ascii="Garamond" w:hAnsi="Garamond"/>
          <w:szCs w:val="24"/>
        </w:rPr>
        <w:t>empregadores.</w:t>
      </w:r>
      <w:r w:rsidRPr="00DD33DE">
        <w:rPr>
          <w:rFonts w:ascii="Garamond" w:hAnsi="Garamond"/>
          <w:spacing w:val="-1"/>
          <w:szCs w:val="24"/>
        </w:rPr>
        <w:t xml:space="preserve"> </w:t>
      </w:r>
      <w:r w:rsidRPr="00DD33DE">
        <w:rPr>
          <w:rFonts w:ascii="Garamond" w:hAnsi="Garamond"/>
          <w:szCs w:val="24"/>
        </w:rPr>
        <w:t>Nas palavras</w:t>
      </w:r>
      <w:r w:rsidRPr="00DD33DE">
        <w:rPr>
          <w:rFonts w:ascii="Garamond" w:hAnsi="Garamond"/>
          <w:spacing w:val="1"/>
          <w:szCs w:val="24"/>
        </w:rPr>
        <w:t xml:space="preserve"> </w:t>
      </w:r>
      <w:r w:rsidRPr="00DD33DE">
        <w:rPr>
          <w:rFonts w:ascii="Garamond" w:hAnsi="Garamond"/>
          <w:szCs w:val="24"/>
        </w:rPr>
        <w:t>de</w:t>
      </w:r>
      <w:r w:rsidRPr="00DD33DE">
        <w:rPr>
          <w:rFonts w:ascii="Garamond" w:hAnsi="Garamond"/>
          <w:spacing w:val="-1"/>
          <w:szCs w:val="24"/>
        </w:rPr>
        <w:t xml:space="preserve"> </w:t>
      </w:r>
      <w:r w:rsidRPr="00DD33DE">
        <w:rPr>
          <w:rFonts w:ascii="Garamond" w:hAnsi="Garamond"/>
          <w:szCs w:val="24"/>
        </w:rPr>
        <w:t>Souto</w:t>
      </w:r>
      <w:r w:rsidRPr="00DD33DE">
        <w:rPr>
          <w:rFonts w:ascii="Garamond" w:hAnsi="Garamond"/>
          <w:spacing w:val="-1"/>
          <w:szCs w:val="24"/>
        </w:rPr>
        <w:t xml:space="preserve"> </w:t>
      </w:r>
      <w:r w:rsidRPr="00DD33DE">
        <w:rPr>
          <w:rFonts w:ascii="Garamond" w:hAnsi="Garamond"/>
          <w:szCs w:val="24"/>
        </w:rPr>
        <w:t>Maior</w:t>
      </w:r>
      <w:r w:rsidRPr="00DD33DE">
        <w:rPr>
          <w:rFonts w:ascii="Garamond" w:hAnsi="Garamond"/>
          <w:spacing w:val="1"/>
          <w:szCs w:val="24"/>
        </w:rPr>
        <w:t xml:space="preserve"> </w:t>
      </w:r>
      <w:r w:rsidRPr="00DD33DE">
        <w:rPr>
          <w:rFonts w:ascii="Garamond" w:hAnsi="Garamond"/>
          <w:szCs w:val="24"/>
        </w:rPr>
        <w:t>(2000,</w:t>
      </w:r>
      <w:r w:rsidRPr="00DD33DE">
        <w:rPr>
          <w:rFonts w:ascii="Garamond" w:hAnsi="Garamond"/>
          <w:spacing w:val="-1"/>
          <w:szCs w:val="24"/>
        </w:rPr>
        <w:t xml:space="preserve"> </w:t>
      </w:r>
      <w:r w:rsidRPr="00DD33DE">
        <w:rPr>
          <w:rFonts w:ascii="Garamond" w:hAnsi="Garamond"/>
          <w:szCs w:val="24"/>
        </w:rPr>
        <w:t>p. 56):</w:t>
      </w:r>
    </w:p>
    <w:p w14:paraId="57312554" w14:textId="77777777" w:rsidR="00E92962" w:rsidRDefault="00E92962" w:rsidP="00E92962">
      <w:pPr>
        <w:pStyle w:val="Corpodetexto"/>
        <w:spacing w:before="0" w:after="0" w:line="240" w:lineRule="auto"/>
        <w:ind w:left="2126" w:right="108" w:firstLine="6"/>
        <w:rPr>
          <w:rFonts w:ascii="Garamond" w:hAnsi="Garamond"/>
          <w:sz w:val="20"/>
        </w:rPr>
      </w:pPr>
    </w:p>
    <w:p w14:paraId="55961F20" w14:textId="627FAD88" w:rsidR="00E92962" w:rsidRPr="00DD33DE" w:rsidRDefault="00E92962" w:rsidP="00E92962">
      <w:pPr>
        <w:pStyle w:val="Corpodetexto"/>
        <w:spacing w:before="0" w:after="0" w:line="240" w:lineRule="auto"/>
        <w:ind w:left="2126" w:right="108" w:firstLine="6"/>
        <w:rPr>
          <w:rFonts w:ascii="Garamond" w:hAnsi="Garamond"/>
          <w:sz w:val="20"/>
        </w:rPr>
      </w:pPr>
      <w:r w:rsidRPr="00DD33DE">
        <w:rPr>
          <w:rFonts w:ascii="Garamond" w:hAnsi="Garamond"/>
          <w:sz w:val="20"/>
        </w:rPr>
        <w:t>A elevada disponibilidade de mão-de-obra em relação ao número de trabalho</w:t>
      </w:r>
      <w:r w:rsidRPr="00DD33DE">
        <w:rPr>
          <w:rFonts w:ascii="Garamond" w:hAnsi="Garamond"/>
          <w:spacing w:val="-52"/>
          <w:sz w:val="20"/>
        </w:rPr>
        <w:t xml:space="preserve"> </w:t>
      </w:r>
      <w:r w:rsidRPr="00DD33DE">
        <w:rPr>
          <w:rFonts w:ascii="Garamond" w:hAnsi="Garamond"/>
          <w:sz w:val="20"/>
        </w:rPr>
        <w:t>ofertado gerou baixos ganhos para os trabalhadores e altos lucros para os</w:t>
      </w:r>
      <w:r w:rsidRPr="00DD33DE">
        <w:rPr>
          <w:rFonts w:ascii="Garamond" w:hAnsi="Garamond"/>
          <w:spacing w:val="1"/>
          <w:sz w:val="20"/>
        </w:rPr>
        <w:t xml:space="preserve"> </w:t>
      </w:r>
      <w:r w:rsidRPr="00DD33DE">
        <w:rPr>
          <w:rFonts w:ascii="Garamond" w:hAnsi="Garamond"/>
          <w:sz w:val="20"/>
        </w:rPr>
        <w:t>industriais. Assim, vê-se como a ideia de lucro baseada em baixo custo da</w:t>
      </w:r>
      <w:r w:rsidRPr="00DD33DE">
        <w:rPr>
          <w:rFonts w:ascii="Garamond" w:hAnsi="Garamond"/>
          <w:spacing w:val="1"/>
          <w:sz w:val="20"/>
        </w:rPr>
        <w:t xml:space="preserve"> </w:t>
      </w:r>
      <w:r w:rsidRPr="00DD33DE">
        <w:rPr>
          <w:rFonts w:ascii="Garamond" w:hAnsi="Garamond"/>
          <w:sz w:val="20"/>
        </w:rPr>
        <w:t>mão-de-obra</w:t>
      </w:r>
      <w:r w:rsidRPr="00DD33DE">
        <w:rPr>
          <w:rFonts w:ascii="Garamond" w:hAnsi="Garamond"/>
          <w:spacing w:val="1"/>
          <w:sz w:val="20"/>
        </w:rPr>
        <w:t xml:space="preserve"> </w:t>
      </w:r>
      <w:r w:rsidRPr="00DD33DE">
        <w:rPr>
          <w:rFonts w:ascii="Garamond" w:hAnsi="Garamond"/>
          <w:sz w:val="20"/>
        </w:rPr>
        <w:t>é</w:t>
      </w:r>
      <w:r w:rsidRPr="00DD33DE">
        <w:rPr>
          <w:rFonts w:ascii="Garamond" w:hAnsi="Garamond"/>
          <w:spacing w:val="1"/>
          <w:sz w:val="20"/>
        </w:rPr>
        <w:t xml:space="preserve"> </w:t>
      </w:r>
      <w:r w:rsidRPr="00DD33DE">
        <w:rPr>
          <w:rFonts w:ascii="Garamond" w:hAnsi="Garamond"/>
          <w:sz w:val="20"/>
        </w:rPr>
        <w:t>da</w:t>
      </w:r>
      <w:r w:rsidRPr="00DD33DE">
        <w:rPr>
          <w:rFonts w:ascii="Garamond" w:hAnsi="Garamond"/>
          <w:spacing w:val="1"/>
          <w:sz w:val="20"/>
        </w:rPr>
        <w:t xml:space="preserve"> </w:t>
      </w:r>
      <w:r w:rsidRPr="00DD33DE">
        <w:rPr>
          <w:rFonts w:ascii="Garamond" w:hAnsi="Garamond"/>
          <w:sz w:val="20"/>
        </w:rPr>
        <w:t>própria</w:t>
      </w:r>
      <w:r w:rsidRPr="00DD33DE">
        <w:rPr>
          <w:rFonts w:ascii="Garamond" w:hAnsi="Garamond"/>
          <w:spacing w:val="1"/>
          <w:sz w:val="20"/>
        </w:rPr>
        <w:t xml:space="preserve"> </w:t>
      </w:r>
      <w:r w:rsidRPr="00DD33DE">
        <w:rPr>
          <w:rFonts w:ascii="Garamond" w:hAnsi="Garamond"/>
          <w:sz w:val="20"/>
        </w:rPr>
        <w:t>essência</w:t>
      </w:r>
      <w:r w:rsidRPr="00DD33DE">
        <w:rPr>
          <w:rFonts w:ascii="Garamond" w:hAnsi="Garamond"/>
          <w:spacing w:val="1"/>
          <w:sz w:val="20"/>
        </w:rPr>
        <w:t xml:space="preserve"> </w:t>
      </w:r>
      <w:r w:rsidRPr="00DD33DE">
        <w:rPr>
          <w:rFonts w:ascii="Garamond" w:hAnsi="Garamond"/>
          <w:sz w:val="20"/>
        </w:rPr>
        <w:t>da</w:t>
      </w:r>
      <w:r w:rsidRPr="00DD33DE">
        <w:rPr>
          <w:rFonts w:ascii="Garamond" w:hAnsi="Garamond"/>
          <w:spacing w:val="1"/>
          <w:sz w:val="20"/>
        </w:rPr>
        <w:t xml:space="preserve"> </w:t>
      </w:r>
      <w:r w:rsidRPr="00DD33DE">
        <w:rPr>
          <w:rFonts w:ascii="Garamond" w:hAnsi="Garamond"/>
          <w:sz w:val="20"/>
        </w:rPr>
        <w:t>industrialização.</w:t>
      </w:r>
      <w:r w:rsidRPr="00DD33DE">
        <w:rPr>
          <w:rFonts w:ascii="Garamond" w:hAnsi="Garamond"/>
          <w:spacing w:val="1"/>
          <w:sz w:val="20"/>
        </w:rPr>
        <w:t xml:space="preserve"> </w:t>
      </w:r>
      <w:r w:rsidRPr="00DD33DE">
        <w:rPr>
          <w:rFonts w:ascii="Garamond" w:hAnsi="Garamond"/>
          <w:sz w:val="20"/>
        </w:rPr>
        <w:t>Outro</w:t>
      </w:r>
      <w:r w:rsidRPr="00DD33DE">
        <w:rPr>
          <w:rFonts w:ascii="Garamond" w:hAnsi="Garamond"/>
          <w:spacing w:val="56"/>
          <w:sz w:val="20"/>
        </w:rPr>
        <w:t xml:space="preserve"> </w:t>
      </w:r>
      <w:r w:rsidRPr="00DD33DE">
        <w:rPr>
          <w:rFonts w:ascii="Garamond" w:hAnsi="Garamond"/>
          <w:sz w:val="20"/>
        </w:rPr>
        <w:t>fator</w:t>
      </w:r>
      <w:r w:rsidRPr="00DD33DE">
        <w:rPr>
          <w:rFonts w:ascii="Garamond" w:hAnsi="Garamond"/>
          <w:spacing w:val="1"/>
          <w:sz w:val="20"/>
        </w:rPr>
        <w:t xml:space="preserve"> </w:t>
      </w:r>
      <w:r w:rsidRPr="00DD33DE">
        <w:rPr>
          <w:rFonts w:ascii="Garamond" w:hAnsi="Garamond"/>
          <w:sz w:val="20"/>
        </w:rPr>
        <w:t>importante</w:t>
      </w:r>
      <w:r w:rsidRPr="00DD33DE">
        <w:rPr>
          <w:rFonts w:ascii="Garamond" w:hAnsi="Garamond"/>
          <w:spacing w:val="1"/>
          <w:sz w:val="20"/>
        </w:rPr>
        <w:t xml:space="preserve"> </w:t>
      </w:r>
      <w:r w:rsidRPr="00DD33DE">
        <w:rPr>
          <w:rFonts w:ascii="Garamond" w:hAnsi="Garamond"/>
          <w:sz w:val="20"/>
        </w:rPr>
        <w:t>que</w:t>
      </w:r>
      <w:r w:rsidRPr="00DD33DE">
        <w:rPr>
          <w:rFonts w:ascii="Garamond" w:hAnsi="Garamond"/>
          <w:spacing w:val="1"/>
          <w:sz w:val="20"/>
        </w:rPr>
        <w:t xml:space="preserve"> </w:t>
      </w:r>
      <w:r w:rsidRPr="00DD33DE">
        <w:rPr>
          <w:rFonts w:ascii="Garamond" w:hAnsi="Garamond"/>
          <w:sz w:val="20"/>
        </w:rPr>
        <w:t>possibilitou</w:t>
      </w:r>
      <w:r w:rsidRPr="00DD33DE">
        <w:rPr>
          <w:rFonts w:ascii="Garamond" w:hAnsi="Garamond"/>
          <w:spacing w:val="1"/>
          <w:sz w:val="20"/>
        </w:rPr>
        <w:t xml:space="preserve"> </w:t>
      </w:r>
      <w:r w:rsidRPr="00DD33DE">
        <w:rPr>
          <w:rFonts w:ascii="Garamond" w:hAnsi="Garamond"/>
          <w:sz w:val="20"/>
        </w:rPr>
        <w:t>o</w:t>
      </w:r>
      <w:r w:rsidRPr="00DD33DE">
        <w:rPr>
          <w:rFonts w:ascii="Garamond" w:hAnsi="Garamond"/>
          <w:spacing w:val="1"/>
          <w:sz w:val="20"/>
        </w:rPr>
        <w:t xml:space="preserve"> </w:t>
      </w:r>
      <w:r w:rsidRPr="00DD33DE">
        <w:rPr>
          <w:rFonts w:ascii="Garamond" w:hAnsi="Garamond"/>
          <w:sz w:val="20"/>
        </w:rPr>
        <w:t>incremento</w:t>
      </w:r>
      <w:r w:rsidRPr="00DD33DE">
        <w:rPr>
          <w:rFonts w:ascii="Garamond" w:hAnsi="Garamond"/>
          <w:spacing w:val="1"/>
          <w:sz w:val="20"/>
        </w:rPr>
        <w:t xml:space="preserve"> </w:t>
      </w:r>
      <w:r w:rsidRPr="00DD33DE">
        <w:rPr>
          <w:rFonts w:ascii="Garamond" w:hAnsi="Garamond"/>
          <w:sz w:val="20"/>
        </w:rPr>
        <w:t>da</w:t>
      </w:r>
      <w:r w:rsidRPr="00DD33DE">
        <w:rPr>
          <w:rFonts w:ascii="Garamond" w:hAnsi="Garamond"/>
          <w:spacing w:val="1"/>
          <w:sz w:val="20"/>
        </w:rPr>
        <w:t xml:space="preserve"> </w:t>
      </w:r>
      <w:r w:rsidRPr="00DD33DE">
        <w:rPr>
          <w:rFonts w:ascii="Garamond" w:hAnsi="Garamond"/>
          <w:sz w:val="20"/>
        </w:rPr>
        <w:t>Revolução</w:t>
      </w:r>
      <w:r w:rsidRPr="00DD33DE">
        <w:rPr>
          <w:rFonts w:ascii="Garamond" w:hAnsi="Garamond"/>
          <w:spacing w:val="1"/>
          <w:sz w:val="20"/>
        </w:rPr>
        <w:t xml:space="preserve"> </w:t>
      </w:r>
      <w:r w:rsidRPr="00DD33DE">
        <w:rPr>
          <w:rFonts w:ascii="Garamond" w:hAnsi="Garamond"/>
          <w:sz w:val="20"/>
        </w:rPr>
        <w:t>Industrial</w:t>
      </w:r>
      <w:r w:rsidRPr="00DD33DE">
        <w:rPr>
          <w:rFonts w:ascii="Garamond" w:hAnsi="Garamond"/>
          <w:spacing w:val="1"/>
          <w:sz w:val="20"/>
        </w:rPr>
        <w:t xml:space="preserve"> </w:t>
      </w:r>
      <w:r w:rsidRPr="00DD33DE">
        <w:rPr>
          <w:rFonts w:ascii="Garamond" w:hAnsi="Garamond"/>
          <w:sz w:val="20"/>
        </w:rPr>
        <w:t>na</w:t>
      </w:r>
      <w:r w:rsidRPr="00DD33DE">
        <w:rPr>
          <w:rFonts w:ascii="Garamond" w:hAnsi="Garamond"/>
          <w:spacing w:val="1"/>
          <w:sz w:val="20"/>
        </w:rPr>
        <w:t xml:space="preserve"> </w:t>
      </w:r>
      <w:r w:rsidRPr="00DD33DE">
        <w:rPr>
          <w:rFonts w:ascii="Garamond" w:hAnsi="Garamond"/>
          <w:sz w:val="20"/>
        </w:rPr>
        <w:t>Inglaterra foi a instauração da monarquia parlamentar. Com a instituição do</w:t>
      </w:r>
      <w:r w:rsidRPr="00DD33DE">
        <w:rPr>
          <w:rFonts w:ascii="Garamond" w:hAnsi="Garamond"/>
          <w:spacing w:val="1"/>
          <w:sz w:val="20"/>
        </w:rPr>
        <w:t xml:space="preserve"> </w:t>
      </w:r>
      <w:r w:rsidRPr="00DD33DE">
        <w:rPr>
          <w:rFonts w:ascii="Garamond" w:hAnsi="Garamond"/>
          <w:sz w:val="20"/>
        </w:rPr>
        <w:t>Parlamento</w:t>
      </w:r>
      <w:r w:rsidRPr="00DD33DE">
        <w:rPr>
          <w:rFonts w:ascii="Garamond" w:hAnsi="Garamond"/>
          <w:spacing w:val="1"/>
          <w:sz w:val="20"/>
        </w:rPr>
        <w:t xml:space="preserve"> </w:t>
      </w:r>
      <w:r w:rsidRPr="00DD33DE">
        <w:rPr>
          <w:rFonts w:ascii="Garamond" w:hAnsi="Garamond"/>
          <w:sz w:val="20"/>
        </w:rPr>
        <w:t>e</w:t>
      </w:r>
      <w:r w:rsidRPr="00DD33DE">
        <w:rPr>
          <w:rFonts w:ascii="Garamond" w:hAnsi="Garamond"/>
          <w:spacing w:val="1"/>
          <w:sz w:val="20"/>
        </w:rPr>
        <w:t xml:space="preserve"> </w:t>
      </w:r>
      <w:r w:rsidRPr="00DD33DE">
        <w:rPr>
          <w:rFonts w:ascii="Garamond" w:hAnsi="Garamond"/>
          <w:sz w:val="20"/>
        </w:rPr>
        <w:t>a</w:t>
      </w:r>
      <w:r w:rsidRPr="00DD33DE">
        <w:rPr>
          <w:rFonts w:ascii="Garamond" w:hAnsi="Garamond"/>
          <w:spacing w:val="1"/>
          <w:sz w:val="20"/>
        </w:rPr>
        <w:t xml:space="preserve"> </w:t>
      </w:r>
      <w:r w:rsidRPr="00DD33DE">
        <w:rPr>
          <w:rFonts w:ascii="Garamond" w:hAnsi="Garamond"/>
          <w:sz w:val="20"/>
        </w:rPr>
        <w:t>consequente</w:t>
      </w:r>
      <w:r w:rsidRPr="00DD33DE">
        <w:rPr>
          <w:rFonts w:ascii="Garamond" w:hAnsi="Garamond"/>
          <w:spacing w:val="1"/>
          <w:sz w:val="20"/>
        </w:rPr>
        <w:t xml:space="preserve"> </w:t>
      </w:r>
      <w:r w:rsidRPr="00DD33DE">
        <w:rPr>
          <w:rFonts w:ascii="Garamond" w:hAnsi="Garamond"/>
          <w:sz w:val="20"/>
        </w:rPr>
        <w:t>redução</w:t>
      </w:r>
      <w:r w:rsidRPr="00DD33DE">
        <w:rPr>
          <w:rFonts w:ascii="Garamond" w:hAnsi="Garamond"/>
          <w:spacing w:val="1"/>
          <w:sz w:val="20"/>
        </w:rPr>
        <w:t xml:space="preserve"> </w:t>
      </w:r>
      <w:r w:rsidRPr="00DD33DE">
        <w:rPr>
          <w:rFonts w:ascii="Garamond" w:hAnsi="Garamond"/>
          <w:sz w:val="20"/>
        </w:rPr>
        <w:t>dos</w:t>
      </w:r>
      <w:r w:rsidRPr="00DD33DE">
        <w:rPr>
          <w:rFonts w:ascii="Garamond" w:hAnsi="Garamond"/>
          <w:spacing w:val="1"/>
          <w:sz w:val="20"/>
        </w:rPr>
        <w:t xml:space="preserve"> </w:t>
      </w:r>
      <w:r w:rsidRPr="00DD33DE">
        <w:rPr>
          <w:rFonts w:ascii="Garamond" w:hAnsi="Garamond"/>
          <w:sz w:val="20"/>
        </w:rPr>
        <w:t>poderes</w:t>
      </w:r>
      <w:r w:rsidRPr="00DD33DE">
        <w:rPr>
          <w:rFonts w:ascii="Garamond" w:hAnsi="Garamond"/>
          <w:spacing w:val="1"/>
          <w:sz w:val="20"/>
        </w:rPr>
        <w:t xml:space="preserve"> </w:t>
      </w:r>
      <w:r w:rsidRPr="00DD33DE">
        <w:rPr>
          <w:rFonts w:ascii="Garamond" w:hAnsi="Garamond"/>
          <w:sz w:val="20"/>
        </w:rPr>
        <w:t>do</w:t>
      </w:r>
      <w:r w:rsidRPr="00DD33DE">
        <w:rPr>
          <w:rFonts w:ascii="Garamond" w:hAnsi="Garamond"/>
          <w:spacing w:val="1"/>
          <w:sz w:val="20"/>
        </w:rPr>
        <w:t xml:space="preserve"> </w:t>
      </w:r>
      <w:r w:rsidRPr="00DD33DE">
        <w:rPr>
          <w:rFonts w:ascii="Garamond" w:hAnsi="Garamond"/>
          <w:sz w:val="20"/>
        </w:rPr>
        <w:t>monarca,</w:t>
      </w:r>
      <w:r w:rsidRPr="00DD33DE">
        <w:rPr>
          <w:rFonts w:ascii="Garamond" w:hAnsi="Garamond"/>
          <w:spacing w:val="55"/>
          <w:sz w:val="20"/>
        </w:rPr>
        <w:t xml:space="preserve"> </w:t>
      </w:r>
      <w:r w:rsidRPr="00DD33DE">
        <w:rPr>
          <w:rFonts w:ascii="Garamond" w:hAnsi="Garamond"/>
          <w:sz w:val="20"/>
        </w:rPr>
        <w:t>abriu-se</w:t>
      </w:r>
      <w:r w:rsidRPr="00DD33DE">
        <w:rPr>
          <w:rFonts w:ascii="Garamond" w:hAnsi="Garamond"/>
          <w:spacing w:val="1"/>
          <w:sz w:val="20"/>
        </w:rPr>
        <w:t xml:space="preserve"> </w:t>
      </w:r>
      <w:r w:rsidRPr="00DD33DE">
        <w:rPr>
          <w:rFonts w:ascii="Garamond" w:hAnsi="Garamond"/>
          <w:sz w:val="20"/>
        </w:rPr>
        <w:t>campo</w:t>
      </w:r>
      <w:r w:rsidRPr="00DD33DE">
        <w:rPr>
          <w:rFonts w:ascii="Garamond" w:hAnsi="Garamond"/>
          <w:spacing w:val="-1"/>
          <w:sz w:val="20"/>
        </w:rPr>
        <w:t xml:space="preserve"> </w:t>
      </w:r>
      <w:r w:rsidRPr="00DD33DE">
        <w:rPr>
          <w:rFonts w:ascii="Garamond" w:hAnsi="Garamond"/>
          <w:sz w:val="20"/>
        </w:rPr>
        <w:t>para que os</w:t>
      </w:r>
      <w:r w:rsidRPr="00DD33DE">
        <w:rPr>
          <w:rFonts w:ascii="Garamond" w:hAnsi="Garamond"/>
          <w:spacing w:val="-2"/>
          <w:sz w:val="20"/>
        </w:rPr>
        <w:t xml:space="preserve"> </w:t>
      </w:r>
      <w:r w:rsidRPr="00DD33DE">
        <w:rPr>
          <w:rFonts w:ascii="Garamond" w:hAnsi="Garamond"/>
          <w:sz w:val="20"/>
        </w:rPr>
        <w:t>burgueses adquirissem</w:t>
      </w:r>
      <w:r w:rsidRPr="00DD33DE">
        <w:rPr>
          <w:rFonts w:ascii="Garamond" w:hAnsi="Garamond"/>
          <w:spacing w:val="-4"/>
          <w:sz w:val="20"/>
        </w:rPr>
        <w:t xml:space="preserve"> </w:t>
      </w:r>
      <w:r w:rsidRPr="00DD33DE">
        <w:rPr>
          <w:rFonts w:ascii="Garamond" w:hAnsi="Garamond"/>
          <w:sz w:val="20"/>
        </w:rPr>
        <w:t>força</w:t>
      </w:r>
      <w:r w:rsidRPr="00DD33DE">
        <w:rPr>
          <w:rFonts w:ascii="Garamond" w:hAnsi="Garamond"/>
          <w:spacing w:val="-1"/>
          <w:sz w:val="20"/>
        </w:rPr>
        <w:t xml:space="preserve"> </w:t>
      </w:r>
      <w:r w:rsidRPr="00DD33DE">
        <w:rPr>
          <w:rFonts w:ascii="Garamond" w:hAnsi="Garamond"/>
          <w:sz w:val="20"/>
        </w:rPr>
        <w:t>política no</w:t>
      </w:r>
      <w:r w:rsidRPr="00DD33DE">
        <w:rPr>
          <w:rFonts w:ascii="Garamond" w:hAnsi="Garamond"/>
          <w:spacing w:val="1"/>
          <w:sz w:val="20"/>
        </w:rPr>
        <w:t xml:space="preserve"> </w:t>
      </w:r>
      <w:r w:rsidRPr="00DD33DE">
        <w:rPr>
          <w:rFonts w:ascii="Garamond" w:hAnsi="Garamond"/>
          <w:sz w:val="20"/>
        </w:rPr>
        <w:t>país. (Souto</w:t>
      </w:r>
      <w:r w:rsidRPr="00DD33DE">
        <w:rPr>
          <w:rFonts w:ascii="Garamond" w:hAnsi="Garamond"/>
          <w:spacing w:val="-1"/>
          <w:sz w:val="20"/>
        </w:rPr>
        <w:t xml:space="preserve"> </w:t>
      </w:r>
      <w:r w:rsidRPr="00DD33DE">
        <w:rPr>
          <w:rFonts w:ascii="Garamond" w:hAnsi="Garamond"/>
          <w:sz w:val="20"/>
        </w:rPr>
        <w:t>Maior</w:t>
      </w:r>
      <w:r w:rsidRPr="00DD33DE">
        <w:rPr>
          <w:rFonts w:ascii="Garamond" w:hAnsi="Garamond"/>
          <w:spacing w:val="1"/>
          <w:sz w:val="20"/>
        </w:rPr>
        <w:t xml:space="preserve">, </w:t>
      </w:r>
      <w:r w:rsidRPr="00DD33DE">
        <w:rPr>
          <w:rFonts w:ascii="Garamond" w:hAnsi="Garamond"/>
          <w:sz w:val="20"/>
        </w:rPr>
        <w:t>2000,</w:t>
      </w:r>
      <w:r w:rsidRPr="00DD33DE">
        <w:rPr>
          <w:rFonts w:ascii="Garamond" w:hAnsi="Garamond"/>
          <w:spacing w:val="-1"/>
          <w:sz w:val="20"/>
        </w:rPr>
        <w:t xml:space="preserve"> </w:t>
      </w:r>
      <w:r w:rsidRPr="00DD33DE">
        <w:rPr>
          <w:rFonts w:ascii="Garamond" w:hAnsi="Garamond"/>
          <w:sz w:val="20"/>
        </w:rPr>
        <w:t>p. 56):</w:t>
      </w:r>
    </w:p>
    <w:p w14:paraId="7B34F5DF" w14:textId="77777777" w:rsidR="00E92962" w:rsidRPr="00DD33DE" w:rsidRDefault="00E92962" w:rsidP="00E92962">
      <w:pPr>
        <w:ind w:left="2370" w:right="107"/>
        <w:jc w:val="both"/>
        <w:rPr>
          <w:rFonts w:ascii="Garamond" w:hAnsi="Garamond" w:cs="Times New Roman"/>
        </w:rPr>
      </w:pPr>
    </w:p>
    <w:p w14:paraId="39C977C1" w14:textId="77777777" w:rsidR="00E92962" w:rsidRPr="00DD33DE" w:rsidRDefault="00E92962" w:rsidP="00E92962">
      <w:pPr>
        <w:pStyle w:val="Corpodetexto"/>
        <w:rPr>
          <w:rFonts w:ascii="Garamond" w:hAnsi="Garamond"/>
          <w:szCs w:val="24"/>
        </w:rPr>
      </w:pPr>
    </w:p>
    <w:p w14:paraId="0103F7D1" w14:textId="77777777" w:rsidR="00E92962" w:rsidRPr="00DD33DE" w:rsidRDefault="00E92962" w:rsidP="00E92962">
      <w:pPr>
        <w:spacing w:line="360" w:lineRule="auto"/>
        <w:ind w:firstLine="709"/>
        <w:jc w:val="both"/>
        <w:rPr>
          <w:rFonts w:ascii="Garamond" w:eastAsia="Times New Roman" w:hAnsi="Garamond" w:cs="Times New Roman"/>
        </w:rPr>
      </w:pPr>
      <w:r w:rsidRPr="00DD33DE">
        <w:rPr>
          <w:rFonts w:ascii="Garamond" w:eastAsia="Times New Roman" w:hAnsi="Garamond" w:cs="Times New Roman"/>
        </w:rPr>
        <w:lastRenderedPageBreak/>
        <w:t>A revolução industrial se espalhou por todo o mundo. Devido a isso, foram muitas as repercussões que ela provocou, e essas repercussões continuam sendo sentidas até hoje</w:t>
      </w:r>
      <w:r w:rsidRPr="00DD33DE">
        <w:rPr>
          <w:rStyle w:val="Refdenotaderodap"/>
          <w:rFonts w:ascii="Garamond" w:eastAsia="Times New Roman" w:hAnsi="Garamond" w:cs="Times New Roman"/>
        </w:rPr>
        <w:footnoteReference w:id="7"/>
      </w:r>
      <w:r w:rsidRPr="00DD33DE">
        <w:rPr>
          <w:rFonts w:ascii="Garamond" w:eastAsia="Times New Roman" w:hAnsi="Garamond" w:cs="Times New Roman"/>
        </w:rPr>
        <w:t xml:space="preserve">. </w:t>
      </w:r>
      <w:r w:rsidRPr="00DD33DE">
        <w:rPr>
          <w:rFonts w:ascii="Garamond" w:hAnsi="Garamond" w:cs="Times New Roman"/>
        </w:rPr>
        <w:t>No Brasil, o Direito do Trabalho desenvolveu-se tardiamente em comparação com outros países, devido à longa duração do regime escravagista. A escravidão foi oficialmente abolida em 1888</w:t>
      </w:r>
      <w:r w:rsidRPr="00DD33DE">
        <w:rPr>
          <w:rStyle w:val="Refdenotaderodap"/>
          <w:rFonts w:ascii="Garamond" w:hAnsi="Garamond" w:cs="Times New Roman"/>
        </w:rPr>
        <w:footnoteReference w:id="8"/>
      </w:r>
      <w:r w:rsidRPr="00DD33DE">
        <w:rPr>
          <w:rFonts w:ascii="Garamond" w:hAnsi="Garamond" w:cs="Times New Roman"/>
        </w:rPr>
        <w:t>, e a transição para um sistema de trabalho livre exigiu a criação de um arcabouço jurídico para regulamentar as relações laborais. Esse processo culminou na criação da Consolidação das Leis do Trabalho (CLT) em 1943, durante o governo de Getúlio Vargas, que reuniu diversas normas trabalhistas em um único documento.</w:t>
      </w:r>
    </w:p>
    <w:p w14:paraId="1046B218" w14:textId="77777777" w:rsidR="00E92962" w:rsidRPr="00DD33DE" w:rsidRDefault="00E92962" w:rsidP="00E92962">
      <w:pPr>
        <w:spacing w:line="360" w:lineRule="auto"/>
        <w:ind w:firstLine="709"/>
        <w:jc w:val="both"/>
        <w:rPr>
          <w:rFonts w:ascii="Garamond" w:hAnsi="Garamond" w:cs="Times New Roman"/>
        </w:rPr>
      </w:pPr>
      <w:r w:rsidRPr="00DD33DE">
        <w:rPr>
          <w:rFonts w:ascii="Garamond" w:hAnsi="Garamond" w:cs="Times New Roman"/>
        </w:rPr>
        <w:t>A CLT foi um marco na proteção dos direitos dos trabalhadores, garantindo uma série de benefícios e proteções</w:t>
      </w:r>
      <w:r w:rsidRPr="00DD33DE">
        <w:rPr>
          <w:rStyle w:val="Refdenotaderodap"/>
          <w:rFonts w:ascii="Garamond" w:hAnsi="Garamond" w:cs="Times New Roman"/>
        </w:rPr>
        <w:footnoteReference w:id="9"/>
      </w:r>
      <w:r w:rsidRPr="00DD33DE">
        <w:rPr>
          <w:rFonts w:ascii="Garamond" w:hAnsi="Garamond" w:cs="Times New Roman"/>
        </w:rPr>
        <w:t xml:space="preserve">. No entanto, as mudanças econômicas e sociais ao longo das décadas, suprimiu as ideias de 1934 e de 1937. Com a redemocratização do país, após um longo período de </w:t>
      </w:r>
      <w:r w:rsidRPr="00DD33DE">
        <w:rPr>
          <w:rFonts w:ascii="Garamond" w:hAnsi="Garamond" w:cs="Times New Roman"/>
        </w:rPr>
        <w:lastRenderedPageBreak/>
        <w:t>ditadura militar, em 22 de setembro de 1988 foi aprovada a atual constituição, sendo em</w:t>
      </w:r>
      <w:r w:rsidRPr="00DD33DE">
        <w:rPr>
          <w:rFonts w:ascii="Garamond" w:hAnsi="Garamond" w:cs="Times New Roman"/>
          <w:spacing w:val="1"/>
        </w:rPr>
        <w:t xml:space="preserve"> </w:t>
      </w:r>
      <w:r w:rsidRPr="00DD33DE">
        <w:rPr>
          <w:rFonts w:ascii="Garamond" w:hAnsi="Garamond" w:cs="Times New Roman"/>
        </w:rPr>
        <w:t>05 de</w:t>
      </w:r>
      <w:r w:rsidRPr="00DD33DE">
        <w:rPr>
          <w:rFonts w:ascii="Garamond" w:hAnsi="Garamond" w:cs="Times New Roman"/>
          <w:spacing w:val="1"/>
        </w:rPr>
        <w:t xml:space="preserve"> </w:t>
      </w:r>
      <w:r w:rsidRPr="00DD33DE">
        <w:rPr>
          <w:rFonts w:ascii="Garamond" w:hAnsi="Garamond" w:cs="Times New Roman"/>
        </w:rPr>
        <w:t xml:space="preserve">outubro de 1988 a sua promulgação. Os direitos trabalhistas são tratados nos </w:t>
      </w:r>
      <w:proofErr w:type="spellStart"/>
      <w:r w:rsidRPr="00DD33DE">
        <w:rPr>
          <w:rFonts w:ascii="Garamond" w:hAnsi="Garamond" w:cs="Times New Roman"/>
        </w:rPr>
        <w:t>arts</w:t>
      </w:r>
      <w:proofErr w:type="spellEnd"/>
      <w:r w:rsidRPr="00DD33DE">
        <w:rPr>
          <w:rFonts w:ascii="Garamond" w:hAnsi="Garamond" w:cs="Times New Roman"/>
        </w:rPr>
        <w:t>. 7º a 11,</w:t>
      </w:r>
      <w:r w:rsidRPr="00DD33DE">
        <w:rPr>
          <w:rFonts w:ascii="Garamond" w:hAnsi="Garamond" w:cs="Times New Roman"/>
          <w:spacing w:val="1"/>
        </w:rPr>
        <w:t xml:space="preserve"> </w:t>
      </w:r>
      <w:r w:rsidRPr="00DD33DE">
        <w:rPr>
          <w:rFonts w:ascii="Garamond" w:hAnsi="Garamond" w:cs="Times New Roman"/>
        </w:rPr>
        <w:t>sendo incluídos no Capítulo II, “Dos Direitos Sociais”, do Título II, “Dos Direitos e Garantias</w:t>
      </w:r>
      <w:r w:rsidRPr="00DD33DE">
        <w:rPr>
          <w:rFonts w:ascii="Garamond" w:hAnsi="Garamond" w:cs="Times New Roman"/>
          <w:spacing w:val="-57"/>
        </w:rPr>
        <w:t xml:space="preserve"> </w:t>
      </w:r>
      <w:r w:rsidRPr="00DD33DE">
        <w:rPr>
          <w:rFonts w:ascii="Garamond" w:hAnsi="Garamond" w:cs="Times New Roman"/>
        </w:rPr>
        <w:t>Fundamentais”. (Brasil, 1988). Anteriormente, quando muito, os direitos trabalhistas eram elencados no âmbito da ordem</w:t>
      </w:r>
      <w:r w:rsidRPr="00DD33DE">
        <w:rPr>
          <w:rFonts w:ascii="Garamond" w:hAnsi="Garamond" w:cs="Times New Roman"/>
          <w:spacing w:val="1"/>
        </w:rPr>
        <w:t xml:space="preserve"> </w:t>
      </w:r>
      <w:r w:rsidRPr="00DD33DE">
        <w:rPr>
          <w:rFonts w:ascii="Garamond" w:hAnsi="Garamond" w:cs="Times New Roman"/>
        </w:rPr>
        <w:t>econômica e social, pois, o</w:t>
      </w:r>
      <w:r w:rsidRPr="00DD33DE">
        <w:rPr>
          <w:rFonts w:ascii="Garamond" w:hAnsi="Garamond" w:cs="Times New Roman"/>
          <w:spacing w:val="1"/>
        </w:rPr>
        <w:t xml:space="preserve"> </w:t>
      </w:r>
      <w:r w:rsidRPr="00DD33DE">
        <w:rPr>
          <w:rFonts w:ascii="Garamond" w:hAnsi="Garamond" w:cs="Times New Roman"/>
        </w:rPr>
        <w:t>Brasil,</w:t>
      </w:r>
      <w:r w:rsidRPr="00DD33DE">
        <w:rPr>
          <w:rFonts w:ascii="Garamond" w:hAnsi="Garamond" w:cs="Times New Roman"/>
          <w:spacing w:val="1"/>
        </w:rPr>
        <w:t xml:space="preserve"> </w:t>
      </w:r>
      <w:r w:rsidRPr="00DD33DE">
        <w:rPr>
          <w:rFonts w:ascii="Garamond" w:hAnsi="Garamond" w:cs="Times New Roman"/>
        </w:rPr>
        <w:t>com</w:t>
      </w:r>
      <w:r w:rsidRPr="00DD33DE">
        <w:rPr>
          <w:rFonts w:ascii="Garamond" w:hAnsi="Garamond" w:cs="Times New Roman"/>
          <w:spacing w:val="1"/>
        </w:rPr>
        <w:t xml:space="preserve"> </w:t>
      </w:r>
      <w:r w:rsidRPr="00DD33DE">
        <w:rPr>
          <w:rFonts w:ascii="Garamond" w:hAnsi="Garamond" w:cs="Times New Roman"/>
        </w:rPr>
        <w:t>os</w:t>
      </w:r>
      <w:r w:rsidRPr="00DD33DE">
        <w:rPr>
          <w:rFonts w:ascii="Garamond" w:hAnsi="Garamond" w:cs="Times New Roman"/>
          <w:spacing w:val="1"/>
        </w:rPr>
        <w:t xml:space="preserve"> </w:t>
      </w:r>
      <w:r w:rsidRPr="00DD33DE">
        <w:rPr>
          <w:rFonts w:ascii="Garamond" w:hAnsi="Garamond" w:cs="Times New Roman"/>
        </w:rPr>
        <w:t>séculos</w:t>
      </w:r>
      <w:r w:rsidRPr="00DD33DE">
        <w:rPr>
          <w:rFonts w:ascii="Garamond" w:hAnsi="Garamond" w:cs="Times New Roman"/>
          <w:spacing w:val="1"/>
        </w:rPr>
        <w:t xml:space="preserve"> </w:t>
      </w:r>
      <w:r w:rsidRPr="00DD33DE">
        <w:rPr>
          <w:rFonts w:ascii="Garamond" w:hAnsi="Garamond" w:cs="Times New Roman"/>
        </w:rPr>
        <w:t>de</w:t>
      </w:r>
      <w:r w:rsidRPr="00DD33DE">
        <w:rPr>
          <w:rFonts w:ascii="Garamond" w:hAnsi="Garamond" w:cs="Times New Roman"/>
          <w:spacing w:val="1"/>
        </w:rPr>
        <w:t xml:space="preserve"> </w:t>
      </w:r>
      <w:r w:rsidRPr="00DD33DE">
        <w:rPr>
          <w:rFonts w:ascii="Garamond" w:hAnsi="Garamond" w:cs="Times New Roman"/>
        </w:rPr>
        <w:t>vigência</w:t>
      </w:r>
      <w:r w:rsidRPr="00DD33DE">
        <w:rPr>
          <w:rFonts w:ascii="Garamond" w:hAnsi="Garamond" w:cs="Times New Roman"/>
          <w:spacing w:val="1"/>
        </w:rPr>
        <w:t xml:space="preserve"> </w:t>
      </w:r>
      <w:r w:rsidRPr="00DD33DE">
        <w:rPr>
          <w:rFonts w:ascii="Garamond" w:hAnsi="Garamond" w:cs="Times New Roman"/>
        </w:rPr>
        <w:t>de</w:t>
      </w:r>
      <w:r w:rsidRPr="00DD33DE">
        <w:rPr>
          <w:rFonts w:ascii="Garamond" w:hAnsi="Garamond" w:cs="Times New Roman"/>
          <w:spacing w:val="1"/>
        </w:rPr>
        <w:t xml:space="preserve"> </w:t>
      </w:r>
      <w:r w:rsidRPr="00DD33DE">
        <w:rPr>
          <w:rFonts w:ascii="Garamond" w:hAnsi="Garamond" w:cs="Times New Roman"/>
        </w:rPr>
        <w:t>um</w:t>
      </w:r>
      <w:r w:rsidRPr="00DD33DE">
        <w:rPr>
          <w:rFonts w:ascii="Garamond" w:hAnsi="Garamond" w:cs="Times New Roman"/>
          <w:spacing w:val="1"/>
        </w:rPr>
        <w:t xml:space="preserve"> </w:t>
      </w:r>
      <w:r w:rsidRPr="00DD33DE">
        <w:rPr>
          <w:rFonts w:ascii="Garamond" w:hAnsi="Garamond" w:cs="Times New Roman"/>
        </w:rPr>
        <w:t>regime</w:t>
      </w:r>
      <w:r w:rsidRPr="00DD33DE">
        <w:rPr>
          <w:rFonts w:ascii="Garamond" w:hAnsi="Garamond" w:cs="Times New Roman"/>
          <w:spacing w:val="1"/>
        </w:rPr>
        <w:t xml:space="preserve"> </w:t>
      </w:r>
      <w:r w:rsidRPr="00DD33DE">
        <w:rPr>
          <w:rFonts w:ascii="Garamond" w:hAnsi="Garamond" w:cs="Times New Roman"/>
        </w:rPr>
        <w:t xml:space="preserve">escravocrata, demorou a ter as reinvindicações dos trabalhadores atendidas. </w:t>
      </w:r>
    </w:p>
    <w:p w14:paraId="032AF9CC" w14:textId="77777777" w:rsidR="00E92962" w:rsidRPr="00DD33DE" w:rsidRDefault="00E92962" w:rsidP="00E92962">
      <w:pPr>
        <w:spacing w:line="360" w:lineRule="auto"/>
        <w:ind w:firstLine="709"/>
        <w:jc w:val="both"/>
        <w:rPr>
          <w:rFonts w:ascii="Garamond" w:hAnsi="Garamond" w:cs="Times New Roman"/>
        </w:rPr>
      </w:pPr>
      <w:r w:rsidRPr="00DD33DE">
        <w:rPr>
          <w:rFonts w:ascii="Garamond" w:hAnsi="Garamond" w:cs="Times New Roman"/>
        </w:rPr>
        <w:t>Todavia, passados mais de 35 anos da promulgação da atual Constituição Federal, se observa, que muitas conquistas que passaram a viger, foram suprimidas ou modificada por emendas</w:t>
      </w:r>
      <w:r w:rsidRPr="00DD33DE">
        <w:rPr>
          <w:rStyle w:val="Refdenotaderodap"/>
          <w:rFonts w:ascii="Garamond" w:hAnsi="Garamond" w:cs="Times New Roman"/>
        </w:rPr>
        <w:footnoteReference w:id="10"/>
      </w:r>
      <w:r w:rsidRPr="00DD33DE">
        <w:rPr>
          <w:rFonts w:ascii="Garamond" w:hAnsi="Garamond" w:cs="Times New Roman"/>
        </w:rPr>
        <w:t>, isso sob o fundamento de necessidade de “modernização”. E, é nesse contexto que surge a Reforma Trabalhista de 2017, a qual, representou uma das mais significativas alterações na CLT, com o objetivo declarado de adaptar as leis às novas realidades do mercado de trabalho globalizado.</w:t>
      </w:r>
    </w:p>
    <w:p w14:paraId="22BDB322" w14:textId="77777777" w:rsidR="00E92962" w:rsidRPr="00DD33DE" w:rsidRDefault="00E92962" w:rsidP="00E92962">
      <w:pPr>
        <w:spacing w:line="360" w:lineRule="auto"/>
        <w:ind w:firstLine="709"/>
        <w:jc w:val="both"/>
        <w:rPr>
          <w:rFonts w:ascii="Garamond" w:hAnsi="Garamond" w:cs="Times New Roman"/>
        </w:rPr>
      </w:pPr>
    </w:p>
    <w:p w14:paraId="628DDB08" w14:textId="77777777" w:rsidR="00E92962" w:rsidRPr="00DD33DE" w:rsidRDefault="00E92962" w:rsidP="00E92962">
      <w:pPr>
        <w:spacing w:line="360" w:lineRule="auto"/>
        <w:jc w:val="both"/>
        <w:rPr>
          <w:rFonts w:ascii="Garamond" w:hAnsi="Garamond" w:cs="Times New Roman"/>
          <w:b/>
          <w:bCs/>
        </w:rPr>
      </w:pPr>
      <w:bookmarkStart w:id="1" w:name="_Hlk174829018"/>
      <w:r w:rsidRPr="00DD33DE">
        <w:rPr>
          <w:rFonts w:ascii="Garamond" w:hAnsi="Garamond" w:cs="Times New Roman"/>
          <w:b/>
          <w:bCs/>
        </w:rPr>
        <w:t>3</w:t>
      </w:r>
      <w:r>
        <w:rPr>
          <w:rFonts w:ascii="Garamond" w:hAnsi="Garamond" w:cs="Times New Roman"/>
          <w:b/>
          <w:bCs/>
        </w:rPr>
        <w:t xml:space="preserve">. </w:t>
      </w:r>
      <w:r w:rsidRPr="00DD33DE">
        <w:rPr>
          <w:rFonts w:ascii="Garamond" w:hAnsi="Garamond" w:cs="Times New Roman"/>
          <w:b/>
          <w:bCs/>
        </w:rPr>
        <w:t>A REFORMA TRABALHISTA DE 2017</w:t>
      </w:r>
    </w:p>
    <w:bookmarkEnd w:id="1"/>
    <w:p w14:paraId="7718B987" w14:textId="77777777" w:rsidR="00E92962" w:rsidRPr="00DD33DE" w:rsidRDefault="00E92962" w:rsidP="00E92962">
      <w:pPr>
        <w:spacing w:line="360" w:lineRule="auto"/>
        <w:ind w:firstLine="708"/>
        <w:jc w:val="both"/>
        <w:rPr>
          <w:rFonts w:ascii="Garamond" w:hAnsi="Garamond" w:cs="Times New Roman"/>
        </w:rPr>
      </w:pPr>
    </w:p>
    <w:p w14:paraId="0A925CB1" w14:textId="77777777" w:rsidR="00E92962" w:rsidRPr="00DD33DE" w:rsidRDefault="00E92962" w:rsidP="00E92962">
      <w:pPr>
        <w:spacing w:line="360" w:lineRule="auto"/>
        <w:ind w:firstLine="708"/>
        <w:jc w:val="both"/>
        <w:rPr>
          <w:rFonts w:ascii="Garamond" w:hAnsi="Garamond" w:cs="Times New Roman"/>
        </w:rPr>
      </w:pPr>
      <w:r w:rsidRPr="00DD33DE">
        <w:rPr>
          <w:rFonts w:ascii="Garamond" w:hAnsi="Garamond" w:cs="Times New Roman"/>
        </w:rPr>
        <w:t xml:space="preserve">A reforma trabalhista, introduzida no país pela Lei n. 13.467/17, trouxe mudanças substanciais à CLT. Com o intuito de flexibilizar as relações de trabalho e reduzir a interferência estatal nas negociações entre empregadores e empregados, a nova legislação acaba por permitir: </w:t>
      </w:r>
    </w:p>
    <w:p w14:paraId="2BFAB477" w14:textId="77777777" w:rsidR="00E92962" w:rsidRPr="00DD33DE" w:rsidRDefault="00E92962" w:rsidP="00E92962">
      <w:pPr>
        <w:spacing w:line="360" w:lineRule="auto"/>
        <w:ind w:firstLine="708"/>
        <w:jc w:val="both"/>
        <w:rPr>
          <w:rFonts w:ascii="Garamond" w:hAnsi="Garamond" w:cs="Times New Roman"/>
        </w:rPr>
      </w:pPr>
    </w:p>
    <w:p w14:paraId="4BE9FB9E" w14:textId="77777777" w:rsidR="00E92962" w:rsidRPr="00DD33DE" w:rsidRDefault="00E92962" w:rsidP="00E92962">
      <w:pPr>
        <w:ind w:left="708"/>
        <w:jc w:val="both"/>
        <w:rPr>
          <w:rFonts w:ascii="Garamond" w:hAnsi="Garamond" w:cs="Times New Roman"/>
        </w:rPr>
      </w:pPr>
      <w:r w:rsidRPr="00DD33DE">
        <w:rPr>
          <w:rFonts w:ascii="Garamond" w:hAnsi="Garamond" w:cs="Times New Roman"/>
        </w:rPr>
        <w:t xml:space="preserve">a) o trabalho intermitente (art. 443 da CLT) permitindo ao empregador convocar o trabalhador de acordo com a demanda, sem a obrigação de garantir uma carga mínima de trabalho; </w:t>
      </w:r>
    </w:p>
    <w:p w14:paraId="6A66B3B0" w14:textId="77777777" w:rsidR="00E92962" w:rsidRPr="00DD33DE" w:rsidRDefault="00E92962" w:rsidP="00E92962">
      <w:pPr>
        <w:ind w:left="708"/>
        <w:jc w:val="both"/>
        <w:rPr>
          <w:rFonts w:ascii="Garamond" w:hAnsi="Garamond" w:cs="Times New Roman"/>
        </w:rPr>
      </w:pPr>
      <w:r w:rsidRPr="00DD33DE">
        <w:rPr>
          <w:rFonts w:ascii="Garamond" w:hAnsi="Garamond" w:cs="Times New Roman"/>
        </w:rPr>
        <w:t xml:space="preserve">b) flexibilização do banco de horas, que pode ser negociado diretamente entre empregador e empregado, sem a necessidade de acordo coletivo (§ 5º, do art. 58-A, da CLT);  </w:t>
      </w:r>
    </w:p>
    <w:p w14:paraId="0108583C" w14:textId="77777777" w:rsidR="00E92962" w:rsidRPr="00DD33DE" w:rsidRDefault="00E92962" w:rsidP="00E92962">
      <w:pPr>
        <w:ind w:left="708"/>
        <w:jc w:val="both"/>
        <w:rPr>
          <w:rFonts w:ascii="Garamond" w:hAnsi="Garamond" w:cs="Times New Roman"/>
        </w:rPr>
      </w:pPr>
      <w:r w:rsidRPr="00DD33DE">
        <w:rPr>
          <w:rFonts w:ascii="Garamond" w:hAnsi="Garamond" w:cs="Times New Roman"/>
        </w:rPr>
        <w:t xml:space="preserve">c) jornada 12x36 (art. 59-A, da CLT), permitindo que o trabalhador atue por 12 horas seguidas com 36 horas de descanso, que pode levar ao esgotamento físico e mental do trabalhador, comprometendo sua saúde e qualidade de vida; </w:t>
      </w:r>
    </w:p>
    <w:p w14:paraId="382D9B7D" w14:textId="77777777" w:rsidR="00E92962" w:rsidRPr="00DD33DE" w:rsidRDefault="00E92962" w:rsidP="00E92962">
      <w:pPr>
        <w:ind w:left="708"/>
        <w:jc w:val="both"/>
        <w:rPr>
          <w:rFonts w:ascii="Garamond" w:hAnsi="Garamond" w:cs="Times New Roman"/>
        </w:rPr>
      </w:pPr>
      <w:r w:rsidRPr="00DD33DE">
        <w:rPr>
          <w:rFonts w:ascii="Garamond" w:hAnsi="Garamond" w:cs="Times New Roman"/>
        </w:rPr>
        <w:t>d) teletrabalho ou home office (art. 75-A e75-B, da CLT, com as alterações de Lei n. 14.442 de 2022), pois, com o avanço das tecnologias de comunicação essa modalidade de trabalho se tornou cada vez mais comum, trazendo desafios quanto à delimitação da jornada de trabalho e ao respeito aos direitos de desconexão do trabalhador.</w:t>
      </w:r>
    </w:p>
    <w:p w14:paraId="48B2CBE6" w14:textId="77777777" w:rsidR="00E92962" w:rsidRPr="00DD33DE" w:rsidRDefault="00E92962" w:rsidP="00E92962">
      <w:pPr>
        <w:spacing w:line="360" w:lineRule="auto"/>
        <w:ind w:firstLine="709"/>
        <w:jc w:val="both"/>
        <w:rPr>
          <w:rFonts w:ascii="Garamond" w:hAnsi="Garamond" w:cs="Times New Roman"/>
        </w:rPr>
      </w:pPr>
      <w:r w:rsidRPr="00DD33DE">
        <w:rPr>
          <w:rFonts w:ascii="Garamond" w:hAnsi="Garamond" w:cs="Times New Roman"/>
        </w:rPr>
        <w:lastRenderedPageBreak/>
        <w:t>Como já referido, essas mudanças (entre outras) foram justificadas pelo governo</w:t>
      </w:r>
      <w:r w:rsidRPr="00DD33DE">
        <w:rPr>
          <w:rStyle w:val="Refdenotaderodap"/>
          <w:rFonts w:ascii="Garamond" w:hAnsi="Garamond" w:cs="Times New Roman"/>
        </w:rPr>
        <w:footnoteReference w:id="11"/>
      </w:r>
      <w:r w:rsidRPr="00DD33DE">
        <w:rPr>
          <w:rFonts w:ascii="Garamond" w:hAnsi="Garamond" w:cs="Times New Roman"/>
        </w:rPr>
        <w:t xml:space="preserve"> como uma necessidade de modernizar a legislação trabalhista, adaptando-a às novas realidades do mercado de trabalho. No entanto, há preocupações de que essa flexibilização possa resultar em precarização das condições de trabalho, aumentando a vulnerabilidade dos trabalhadores.</w:t>
      </w:r>
    </w:p>
    <w:p w14:paraId="0E45126C" w14:textId="77777777" w:rsidR="00E92962" w:rsidRPr="00DD33DE" w:rsidRDefault="00E92962" w:rsidP="00E92962">
      <w:pPr>
        <w:spacing w:line="360" w:lineRule="auto"/>
        <w:ind w:firstLine="708"/>
        <w:jc w:val="both"/>
        <w:rPr>
          <w:rFonts w:ascii="Garamond" w:hAnsi="Garamond" w:cs="Times New Roman"/>
        </w:rPr>
      </w:pPr>
      <w:r w:rsidRPr="00DD33DE">
        <w:rPr>
          <w:rFonts w:ascii="Garamond" w:hAnsi="Garamond" w:cs="Times New Roman"/>
        </w:rPr>
        <w:t>Aliás, muito antes da reforma, Souto Maior, advertia que a principal problemática do Direito do Trabalho no Brasil, se constitui pela “[...] ausência de ideais</w:t>
      </w:r>
      <w:r w:rsidRPr="00DD33DE">
        <w:rPr>
          <w:rFonts w:ascii="Garamond" w:hAnsi="Garamond" w:cs="Times New Roman"/>
          <w:spacing w:val="1"/>
        </w:rPr>
        <w:t xml:space="preserve"> </w:t>
      </w:r>
      <w:r w:rsidRPr="00DD33DE">
        <w:rPr>
          <w:rFonts w:ascii="Garamond" w:hAnsi="Garamond" w:cs="Times New Roman"/>
        </w:rPr>
        <w:t>de justiça ou, pelo menos, a ausência da difusão desses ideais perante a classe trabalhadora,</w:t>
      </w:r>
      <w:r w:rsidRPr="00DD33DE">
        <w:rPr>
          <w:rFonts w:ascii="Garamond" w:hAnsi="Garamond" w:cs="Times New Roman"/>
          <w:spacing w:val="1"/>
        </w:rPr>
        <w:t xml:space="preserve"> </w:t>
      </w:r>
      <w:r w:rsidRPr="00DD33DE">
        <w:rPr>
          <w:rFonts w:ascii="Garamond" w:hAnsi="Garamond" w:cs="Times New Roman"/>
        </w:rPr>
        <w:t>que pudessem formar uma consciência de classe e de cidadania nos trabalhadores”. (2000, p. 71)</w:t>
      </w:r>
    </w:p>
    <w:p w14:paraId="0AE060E0" w14:textId="77777777" w:rsidR="00E92962" w:rsidRPr="00DD33DE" w:rsidRDefault="00E92962" w:rsidP="00E92962">
      <w:pPr>
        <w:spacing w:line="360" w:lineRule="auto"/>
        <w:ind w:firstLine="708"/>
        <w:jc w:val="both"/>
        <w:rPr>
          <w:rFonts w:ascii="Garamond" w:hAnsi="Garamond" w:cs="Times New Roman"/>
        </w:rPr>
      </w:pPr>
      <w:r w:rsidRPr="00DD33DE">
        <w:rPr>
          <w:rFonts w:ascii="Garamond" w:hAnsi="Garamond" w:cs="Times New Roman"/>
        </w:rPr>
        <w:t>Sem essa consciência de classe e de cidadania entre os trabalhadores, como privilegiar, como fez a reforma, o fortalecimento da negociação coletiva, permitindo que acordos e convenções coletivas prevaleçam sobre a legislação em diversos aspectos, incluindo jornada de trabalho, intervalo intrajornada e plano de cargos e salários? Essa mudança gera debates sobre a possível fragilização das proteções mínimas garantidas pela CLT, ao transferir para a negociação coletiva a responsabilidade por questões fundamentais.</w:t>
      </w:r>
    </w:p>
    <w:p w14:paraId="5CF12839" w14:textId="77777777" w:rsidR="00E92962" w:rsidRPr="00DD33DE" w:rsidRDefault="00E92962" w:rsidP="00E92962">
      <w:pPr>
        <w:spacing w:line="360" w:lineRule="auto"/>
        <w:ind w:firstLine="708"/>
        <w:jc w:val="both"/>
        <w:rPr>
          <w:rFonts w:ascii="Garamond" w:hAnsi="Garamond" w:cs="Times New Roman"/>
        </w:rPr>
      </w:pPr>
      <w:r w:rsidRPr="00DD33DE">
        <w:rPr>
          <w:rFonts w:ascii="Garamond" w:hAnsi="Garamond" w:cs="Times New Roman"/>
        </w:rPr>
        <w:t>Como denunciou Chiarelli (2006, p. 29), “[...] o panorama de nossa contemporaneidade, sob o viés da identidade profissional, sua causa e efeitos, seu hoje e, particularmente, seu discurso e discutível amanhã [...] atento a uma inquietante realidade na mutante relação governo x poder”.</w:t>
      </w:r>
    </w:p>
    <w:p w14:paraId="2AA0EB0D" w14:textId="77777777" w:rsidR="00E92962" w:rsidRDefault="00E92962" w:rsidP="00E92962">
      <w:pPr>
        <w:spacing w:line="360" w:lineRule="auto"/>
        <w:ind w:firstLine="708"/>
        <w:jc w:val="both"/>
        <w:rPr>
          <w:rFonts w:ascii="Garamond" w:hAnsi="Garamond" w:cs="Times New Roman"/>
          <w:b/>
          <w:bCs/>
        </w:rPr>
      </w:pPr>
      <w:r w:rsidRPr="00DD33DE">
        <w:rPr>
          <w:rFonts w:ascii="Garamond" w:hAnsi="Garamond" w:cs="Times New Roman"/>
        </w:rPr>
        <w:t xml:space="preserve">Portanto, a compreensão do poder, como destaca o filósofo coreano </w:t>
      </w:r>
      <w:proofErr w:type="spellStart"/>
      <w:r w:rsidRPr="00DD33DE">
        <w:rPr>
          <w:rFonts w:ascii="Garamond" w:hAnsi="Garamond" w:cs="Times New Roman"/>
        </w:rPr>
        <w:t>Byung-Chul</w:t>
      </w:r>
      <w:proofErr w:type="spellEnd"/>
      <w:r w:rsidRPr="00DD33DE">
        <w:rPr>
          <w:rFonts w:ascii="Garamond" w:hAnsi="Garamond" w:cs="Times New Roman"/>
        </w:rPr>
        <w:t xml:space="preserve"> Han (2019),</w:t>
      </w:r>
      <w:r w:rsidRPr="00DD33DE">
        <w:rPr>
          <w:rFonts w:ascii="Garamond" w:hAnsi="Garamond" w:cs="Times New Roman"/>
          <w:b/>
          <w:bCs/>
        </w:rPr>
        <w:t> </w:t>
      </w:r>
      <w:r w:rsidRPr="00DD33DE">
        <w:rPr>
          <w:rFonts w:ascii="Garamond" w:hAnsi="Garamond" w:cs="Times New Roman"/>
        </w:rPr>
        <w:t>deve incluir suas múltiplas formas</w:t>
      </w:r>
      <w:r w:rsidRPr="00DD33DE">
        <w:rPr>
          <w:rFonts w:ascii="Garamond" w:hAnsi="Garamond"/>
        </w:rPr>
        <w:t xml:space="preserve"> </w:t>
      </w:r>
      <w:r w:rsidRPr="00DD33DE">
        <w:rPr>
          <w:rFonts w:ascii="Garamond" w:hAnsi="Garamond" w:cs="Times New Roman"/>
        </w:rPr>
        <w:t>para a construção de uma sociedade mais justa e equitativa, onde o poder seja distribuído de forma mais equilibrada e utilizado para o bem comum. Nessa concepção, o</w:t>
      </w:r>
      <w:r w:rsidRPr="00DD33DE">
        <w:rPr>
          <w:rFonts w:ascii="Garamond" w:hAnsi="Garamond" w:cs="Times New Roman"/>
          <w:b/>
          <w:bCs/>
        </w:rPr>
        <w:t xml:space="preserve"> </w:t>
      </w:r>
      <w:r w:rsidRPr="00DD33DE">
        <w:rPr>
          <w:rFonts w:ascii="Garamond" w:hAnsi="Garamond" w:cs="Times New Roman"/>
        </w:rPr>
        <w:t>poder, aborda a complexidade das relações de poder, enfatizando que o poder não é algo fixo ou estático, mas um fenômeno dinâmico que se manifesta nas interações sociais.</w:t>
      </w:r>
      <w:r w:rsidRPr="00DD33DE">
        <w:rPr>
          <w:rFonts w:ascii="Garamond" w:hAnsi="Garamond" w:cs="Times New Roman"/>
          <w:b/>
          <w:bCs/>
        </w:rPr>
        <w:t xml:space="preserve"> </w:t>
      </w:r>
    </w:p>
    <w:p w14:paraId="7A660B1D" w14:textId="77777777" w:rsidR="00E92962" w:rsidRPr="00DD33DE" w:rsidRDefault="00E92962" w:rsidP="00E92962">
      <w:pPr>
        <w:spacing w:line="360" w:lineRule="auto"/>
        <w:ind w:firstLine="708"/>
        <w:jc w:val="both"/>
        <w:rPr>
          <w:rFonts w:ascii="Garamond" w:hAnsi="Garamond" w:cs="Times New Roman"/>
          <w:b/>
          <w:bCs/>
        </w:rPr>
      </w:pPr>
      <w:r w:rsidRPr="00DD33DE">
        <w:rPr>
          <w:rFonts w:ascii="Garamond" w:hAnsi="Garamond" w:cs="Times New Roman"/>
        </w:rPr>
        <w:t xml:space="preserve">Ainda, segundo Han (2019), o poder não reside apenas nas instituições ou nas estruturas hierárquicas, mas também nas redes de relações entre indivíduos e grupos. Ele argumenta que o poder é onipresente e se difunde através de práticas cotidianas, normas culturais e discursos, moldando comportamentos e influenciando as decisões. Assim, pode ser tanto construtivo quanto opressor, dependendo de como é exercido. O autor explora, portanto, como o poder pode ser usado para promover a justiça social e a equidade, mas também reconhece que, quando mal </w:t>
      </w:r>
      <w:r w:rsidRPr="00DD33DE">
        <w:rPr>
          <w:rFonts w:ascii="Garamond" w:hAnsi="Garamond" w:cs="Times New Roman"/>
        </w:rPr>
        <w:lastRenderedPageBreak/>
        <w:t>utilizado, pode perpetuar desigualdades e injustiças. Em sua análise, Han não apenas examina as formas tradicionais de poder, como a autoridade e a coerção, mas também as formas mais sutis, como a manipulação simbólica e o controle do conhecimento.</w:t>
      </w:r>
    </w:p>
    <w:p w14:paraId="37C55CFC" w14:textId="77777777" w:rsidR="00E92962" w:rsidRPr="00DD33DE" w:rsidRDefault="00E92962" w:rsidP="00E92962">
      <w:pPr>
        <w:spacing w:line="360" w:lineRule="auto"/>
        <w:ind w:firstLine="709"/>
        <w:jc w:val="both"/>
        <w:rPr>
          <w:rFonts w:ascii="Garamond" w:hAnsi="Garamond" w:cs="Times New Roman"/>
        </w:rPr>
      </w:pPr>
      <w:r w:rsidRPr="00DD33DE">
        <w:rPr>
          <w:rFonts w:ascii="Garamond" w:hAnsi="Garamond" w:cs="Times New Roman"/>
        </w:rPr>
        <w:t>Mas quem detém esse controle na sociedade contemporânea? Para Chiarello</w:t>
      </w:r>
      <w:r w:rsidRPr="00DD33DE">
        <w:rPr>
          <w:rFonts w:ascii="Garamond" w:hAnsi="Garamond" w:cs="Times New Roman"/>
          <w:b/>
          <w:bCs/>
        </w:rPr>
        <w:t xml:space="preserve"> </w:t>
      </w:r>
      <w:r w:rsidRPr="00DD33DE">
        <w:rPr>
          <w:rFonts w:ascii="Garamond" w:hAnsi="Garamond" w:cs="Times New Roman"/>
        </w:rPr>
        <w:t xml:space="preserve">Chiarelli (2006) a realidade hoje é disjuntiva, pois os “governos não tem poderes (na disseminada pulverização entre macros e não bem identificados agentes privados) e poderes que não são governos (em geral corporações multinacionais”. (p. 29). E, esse é um ponto crucial, quando o poder está nas mãos de agentes privados, corporações multinacionais, significa que o projeto capitalista, centrado no binômio capital/trabalho, prevalece. </w:t>
      </w:r>
    </w:p>
    <w:p w14:paraId="298CF65B" w14:textId="77777777" w:rsidR="00E92962" w:rsidRPr="00DD33DE" w:rsidRDefault="00E92962" w:rsidP="00E92962">
      <w:pPr>
        <w:spacing w:line="360" w:lineRule="auto"/>
        <w:ind w:firstLine="709"/>
        <w:jc w:val="both"/>
        <w:rPr>
          <w:rFonts w:ascii="Garamond" w:hAnsi="Garamond" w:cs="Times New Roman"/>
        </w:rPr>
      </w:pPr>
      <w:r w:rsidRPr="00DD33DE">
        <w:rPr>
          <w:rFonts w:ascii="Garamond" w:hAnsi="Garamond" w:cs="Times New Roman"/>
        </w:rPr>
        <w:t>A retomada do poder, em se tratando de regulamentação de direitos fundamentais pelo Estado é fundamental para repelir interesses subalternos, uma vez que, “Um governo só nominal não responde à necessidade ante exigências humanas essenciais de dignidade” (Chiarelli, 2006 p. 31). E, se os poderes Executivo e Legislativo não freiam tal ímpeto, cabe ao Judiciário, como guardião da Constituição, portanto das promessas do Estado Democrático de Direito</w:t>
      </w:r>
      <w:r w:rsidRPr="00DD33DE">
        <w:rPr>
          <w:rStyle w:val="Refdenotaderodap"/>
          <w:rFonts w:ascii="Garamond" w:hAnsi="Garamond" w:cs="Times New Roman"/>
        </w:rPr>
        <w:footnoteReference w:id="12"/>
      </w:r>
      <w:r w:rsidRPr="00DD33DE">
        <w:rPr>
          <w:rFonts w:ascii="Garamond" w:hAnsi="Garamond" w:cs="Times New Roman"/>
        </w:rPr>
        <w:t xml:space="preserve">, zelar pela garantia do trabalho digno. </w:t>
      </w:r>
    </w:p>
    <w:p w14:paraId="1FD3CD7D" w14:textId="77777777" w:rsidR="00E92962" w:rsidRPr="00DD33DE" w:rsidRDefault="00E92962" w:rsidP="00E92962">
      <w:pPr>
        <w:spacing w:line="360" w:lineRule="auto"/>
        <w:ind w:firstLine="709"/>
        <w:jc w:val="both"/>
        <w:rPr>
          <w:rFonts w:ascii="Garamond" w:hAnsi="Garamond" w:cs="Times New Roman"/>
          <w:b/>
          <w:bCs/>
        </w:rPr>
      </w:pPr>
    </w:p>
    <w:p w14:paraId="1B7EF261" w14:textId="77777777" w:rsidR="00E92962" w:rsidRPr="00DD33DE" w:rsidRDefault="00E92962" w:rsidP="00E92962">
      <w:pPr>
        <w:jc w:val="both"/>
        <w:rPr>
          <w:rFonts w:ascii="Garamond" w:hAnsi="Garamond" w:cs="Times New Roman"/>
        </w:rPr>
      </w:pPr>
      <w:bookmarkStart w:id="2" w:name="_Hlk174829035"/>
      <w:r w:rsidRPr="00DD33DE">
        <w:rPr>
          <w:rFonts w:ascii="Garamond" w:hAnsi="Garamond" w:cs="Times New Roman"/>
        </w:rPr>
        <w:t>3.1 Impacto das Mudanças na Jornada de Trabalho</w:t>
      </w:r>
    </w:p>
    <w:bookmarkEnd w:id="2"/>
    <w:p w14:paraId="70252F07" w14:textId="77777777" w:rsidR="00E92962" w:rsidRPr="00DD33DE" w:rsidRDefault="00E92962" w:rsidP="00E92962">
      <w:pPr>
        <w:spacing w:line="360" w:lineRule="auto"/>
        <w:ind w:firstLine="709"/>
        <w:jc w:val="both"/>
        <w:rPr>
          <w:rFonts w:ascii="Garamond" w:hAnsi="Garamond" w:cs="Times New Roman"/>
        </w:rPr>
      </w:pPr>
    </w:p>
    <w:p w14:paraId="5D8A1DCC" w14:textId="77777777" w:rsidR="00E92962" w:rsidRPr="00DD33DE" w:rsidRDefault="00E92962" w:rsidP="00E92962">
      <w:pPr>
        <w:spacing w:line="360" w:lineRule="auto"/>
        <w:ind w:firstLine="709"/>
        <w:jc w:val="both"/>
        <w:rPr>
          <w:rFonts w:ascii="Garamond" w:hAnsi="Garamond" w:cs="Times New Roman"/>
        </w:rPr>
      </w:pPr>
      <w:r w:rsidRPr="00DD33DE">
        <w:rPr>
          <w:rFonts w:ascii="Garamond" w:hAnsi="Garamond" w:cs="Times New Roman"/>
        </w:rPr>
        <w:t>A garantia de um trabalho digno passa pelo cuidado com uma jornada de trabalho, que possibilite o descanso, até para o reestabelecimento da força de trabalha, evitando assim, fadiga que possa ocasionar acidentes laborais que vitimize o trabalhador e seus colegas (finalidade biológica), mas também, garanta ao trabalhador o convívio social com sua família e amigos (finalidade social). Portanto, para além da finalidade econômica, onde o trabalhador entrega sua mão-de-obra, mediante contraprestação pecuniária pelo tempo de vida despendido, as anteriores constituem “matérias que melhor representa a necessidade de reformulação dos valores que inspiram e norteiam a atuação dos operadores jurídicos no âmbito do direito do trabalho” (Severo, 2009, p. 68).</w:t>
      </w:r>
    </w:p>
    <w:p w14:paraId="16A5F780" w14:textId="77777777" w:rsidR="00E92962" w:rsidRPr="00DD33DE" w:rsidRDefault="00E92962" w:rsidP="00E92962">
      <w:pPr>
        <w:spacing w:line="360" w:lineRule="auto"/>
        <w:ind w:firstLine="709"/>
        <w:jc w:val="both"/>
        <w:rPr>
          <w:rFonts w:ascii="Garamond" w:hAnsi="Garamond" w:cs="Times New Roman"/>
        </w:rPr>
      </w:pPr>
      <w:r w:rsidRPr="00DD33DE">
        <w:rPr>
          <w:rFonts w:ascii="Garamond" w:hAnsi="Garamond" w:cs="Times New Roman"/>
        </w:rPr>
        <w:t xml:space="preserve">Aliás, </w:t>
      </w:r>
    </w:p>
    <w:p w14:paraId="78149B8D" w14:textId="77777777" w:rsidR="00E92962" w:rsidRPr="00DD33DE" w:rsidRDefault="00E92962" w:rsidP="00E92962">
      <w:pPr>
        <w:ind w:left="2124"/>
        <w:jc w:val="both"/>
        <w:rPr>
          <w:rFonts w:ascii="Garamond" w:hAnsi="Garamond" w:cs="Times New Roman"/>
          <w:sz w:val="20"/>
          <w:szCs w:val="20"/>
        </w:rPr>
      </w:pPr>
      <w:r w:rsidRPr="00DD33DE">
        <w:rPr>
          <w:rFonts w:ascii="Garamond" w:hAnsi="Garamond" w:cs="Times New Roman"/>
          <w:sz w:val="20"/>
          <w:szCs w:val="20"/>
        </w:rPr>
        <w:t>O tema – jornada – é recorrente em direito do trabalho. A jornada diz com a limitação do tempo em que o trabalhador permanece à disposição do empregador. Essa limitação é considerada elemento central da relação capital x trabalho, tendo figurado como uma das primeiras regras estabelecidas nos países industrializados. (Severo, 2009, p. 69).</w:t>
      </w:r>
    </w:p>
    <w:p w14:paraId="49A056F3" w14:textId="77777777" w:rsidR="00E92962" w:rsidRPr="00DD33DE" w:rsidRDefault="00E92962" w:rsidP="00E92962">
      <w:pPr>
        <w:ind w:firstLine="708"/>
        <w:jc w:val="both"/>
        <w:rPr>
          <w:rFonts w:ascii="Garamond" w:hAnsi="Garamond" w:cs="Times New Roman"/>
        </w:rPr>
      </w:pPr>
    </w:p>
    <w:p w14:paraId="27348351" w14:textId="77777777" w:rsidR="00E92962" w:rsidRPr="00DD33DE" w:rsidRDefault="00E92962" w:rsidP="00E92962">
      <w:pPr>
        <w:spacing w:line="360" w:lineRule="auto"/>
        <w:ind w:firstLine="709"/>
        <w:jc w:val="both"/>
        <w:rPr>
          <w:rFonts w:ascii="Garamond" w:hAnsi="Garamond" w:cs="Times New Roman"/>
        </w:rPr>
      </w:pPr>
      <w:r w:rsidRPr="00DD33DE">
        <w:rPr>
          <w:rFonts w:ascii="Garamond" w:hAnsi="Garamond" w:cs="Times New Roman"/>
        </w:rPr>
        <w:t>A possibilidade de jornadas longas, como no regime 12x36, e a introdução do trabalho intermitente, conectividade integral, que marcam a flexibilização das normas trabalhistas como elemento da pós-modernidade, que assim como a globalização se constitui como um “mal necessário” (Castilho Morato, 2003, p. 122), fragiliza direitos e compromete a existência pessoal, pois, compromete o equilíbrio entre a vida profissional e pessoal.</w:t>
      </w:r>
    </w:p>
    <w:p w14:paraId="249E8881" w14:textId="77777777" w:rsidR="00E92962" w:rsidRPr="00DD33DE" w:rsidRDefault="00E92962" w:rsidP="00E92962">
      <w:pPr>
        <w:spacing w:line="360" w:lineRule="auto"/>
        <w:ind w:firstLine="709"/>
        <w:jc w:val="both"/>
        <w:rPr>
          <w:rFonts w:ascii="Garamond" w:hAnsi="Garamond" w:cs="Times New Roman"/>
        </w:rPr>
      </w:pPr>
      <w:r w:rsidRPr="00DD33DE">
        <w:rPr>
          <w:rFonts w:ascii="Garamond" w:hAnsi="Garamond" w:cs="Times New Roman"/>
        </w:rPr>
        <w:t>Jornadas de trabalho prolongadas estão associadas a problemas de saúde, como fadiga crônica, distúrbios do sono e aumento do risco de doenças cardiovasculares (Marzano, 2018). Além disso, a insegurança gerada pelo trabalho intermitente pode dificultar o planejamento da vida pessoal, comprometendo projetos de vida, o que pode configurar dano existencial.</w:t>
      </w:r>
    </w:p>
    <w:p w14:paraId="70E77AAD" w14:textId="77777777" w:rsidR="00E92962" w:rsidRPr="00DD33DE" w:rsidRDefault="00E92962" w:rsidP="00E92962">
      <w:pPr>
        <w:spacing w:line="360" w:lineRule="auto"/>
        <w:ind w:firstLine="709"/>
        <w:jc w:val="both"/>
        <w:rPr>
          <w:rFonts w:ascii="Garamond" w:hAnsi="Garamond" w:cs="Times New Roman"/>
        </w:rPr>
      </w:pPr>
      <w:r w:rsidRPr="00DD33DE">
        <w:rPr>
          <w:rFonts w:ascii="Garamond" w:hAnsi="Garamond" w:cs="Times New Roman"/>
        </w:rPr>
        <w:t>No passado, o empregado deixava seus afazeres laborais no local de trabalho ao terminar sua jornada de trabalho, voltando a eles somente no dia seguinte, durante a nova jornada. Observa-se que havia uma fronteira clara entre o período de trabalho e tempo livre. Isso significava que todos os funcionários, independentemente de sua profissão, tinham o direito de se afastarem totalmente de suas atividades laborais durante seus períodos de descanso para evitar o cansaço físico e mental. (Ferreira; Rocha &amp; Ferreira, 2020)</w:t>
      </w:r>
    </w:p>
    <w:p w14:paraId="7B5A396D" w14:textId="77777777" w:rsidR="00E92962" w:rsidRPr="00DD33DE" w:rsidRDefault="00E92962" w:rsidP="00E92962">
      <w:pPr>
        <w:spacing w:line="360" w:lineRule="auto"/>
        <w:ind w:firstLine="709"/>
        <w:jc w:val="both"/>
        <w:rPr>
          <w:rFonts w:ascii="Garamond" w:hAnsi="Garamond" w:cs="Times New Roman"/>
          <w:b/>
          <w:bCs/>
        </w:rPr>
      </w:pPr>
      <w:r w:rsidRPr="00DD33DE">
        <w:rPr>
          <w:rFonts w:ascii="Garamond" w:hAnsi="Garamond" w:cs="Times New Roman"/>
        </w:rPr>
        <w:t xml:space="preserve">Atualmente, a redução do tempo livre, a diminuição do tempo de lazer e a interferência na vida familiar, tudo contribuindo para o surgimento de novas doenças laborais, como ansiedade, estresse, depressão e síndrome de </w:t>
      </w:r>
      <w:r w:rsidRPr="00DD33DE">
        <w:rPr>
          <w:rFonts w:ascii="Garamond" w:hAnsi="Garamond" w:cs="Times New Roman"/>
          <w:i/>
          <w:iCs/>
        </w:rPr>
        <w:t>Burnout</w:t>
      </w:r>
      <w:r w:rsidRPr="00DD33DE">
        <w:rPr>
          <w:rFonts w:ascii="Garamond" w:hAnsi="Garamond" w:cs="Times New Roman"/>
        </w:rPr>
        <w:t>, entre outras, não apenas enfraquece a proteção ao trabalhador, mas também aumenta o risco de danos existenciais ao priorizar a flexibilidade e o lucro em detrimento da dignidade humana (Severo, 2009)</w:t>
      </w:r>
    </w:p>
    <w:p w14:paraId="4F5A1118" w14:textId="77777777" w:rsidR="00E92962" w:rsidRPr="00DD33DE" w:rsidRDefault="00E92962" w:rsidP="00E92962">
      <w:pPr>
        <w:spacing w:line="360" w:lineRule="auto"/>
        <w:ind w:firstLine="709"/>
        <w:jc w:val="both"/>
        <w:rPr>
          <w:rFonts w:ascii="Garamond" w:hAnsi="Garamond" w:cs="Times New Roman"/>
        </w:rPr>
      </w:pPr>
      <w:r w:rsidRPr="00DD33DE">
        <w:rPr>
          <w:rFonts w:ascii="Garamond" w:hAnsi="Garamond" w:cs="Times New Roman"/>
        </w:rPr>
        <w:t>A reforma trabalhista no Brasil se insere em um processo mais amplo de precarização do trabalho</w:t>
      </w:r>
      <w:r w:rsidRPr="00DD33DE">
        <w:rPr>
          <w:rStyle w:val="Refdenotaderodap"/>
          <w:rFonts w:ascii="Garamond" w:hAnsi="Garamond" w:cs="Times New Roman"/>
        </w:rPr>
        <w:footnoteReference w:id="13"/>
      </w:r>
      <w:r w:rsidRPr="00DD33DE">
        <w:rPr>
          <w:rFonts w:ascii="Garamond" w:hAnsi="Garamond" w:cs="Times New Roman"/>
        </w:rPr>
        <w:t xml:space="preserve">, onde a flexibilização excessiva das relações laborais intensifica a exploração e desumaniza as condições de trabalho, portanto, urge, “reduzir a jornada ou tempo de trabalho para </w:t>
      </w:r>
      <w:r w:rsidRPr="00DD33DE">
        <w:rPr>
          <w:rFonts w:ascii="Garamond" w:hAnsi="Garamond" w:cs="Times New Roman"/>
        </w:rPr>
        <w:lastRenderedPageBreak/>
        <w:t>que não prolifere ainda mais a sociedade dos precarizados e dos desempregados” (Antunes, 2006, p. 177). Até lá, há de se discutir a ocorrência do dano existencial.</w:t>
      </w:r>
    </w:p>
    <w:p w14:paraId="4D4EA15B" w14:textId="77777777" w:rsidR="00E92962" w:rsidRPr="00DD33DE" w:rsidRDefault="00E92962" w:rsidP="00E92962">
      <w:pPr>
        <w:spacing w:line="360" w:lineRule="auto"/>
        <w:ind w:firstLine="709"/>
        <w:jc w:val="both"/>
        <w:rPr>
          <w:rFonts w:ascii="Garamond" w:hAnsi="Garamond" w:cs="Times New Roman"/>
        </w:rPr>
      </w:pPr>
    </w:p>
    <w:p w14:paraId="5C90FF84" w14:textId="77777777" w:rsidR="00E92962" w:rsidRPr="00DD33DE" w:rsidRDefault="00E92962" w:rsidP="00E92962">
      <w:pPr>
        <w:jc w:val="both"/>
        <w:rPr>
          <w:rFonts w:ascii="Garamond" w:hAnsi="Garamond" w:cs="Times New Roman"/>
          <w:b/>
          <w:bCs/>
        </w:rPr>
      </w:pPr>
      <w:bookmarkStart w:id="3" w:name="_Hlk174829047"/>
      <w:r w:rsidRPr="00DD33DE">
        <w:rPr>
          <w:rFonts w:ascii="Garamond" w:hAnsi="Garamond" w:cs="Times New Roman"/>
          <w:b/>
          <w:bCs/>
        </w:rPr>
        <w:t>4</w:t>
      </w:r>
      <w:r>
        <w:rPr>
          <w:rFonts w:ascii="Garamond" w:hAnsi="Garamond" w:cs="Times New Roman"/>
          <w:b/>
          <w:bCs/>
        </w:rPr>
        <w:t xml:space="preserve">. </w:t>
      </w:r>
      <w:r w:rsidRPr="00DD33DE">
        <w:rPr>
          <w:rFonts w:ascii="Garamond" w:hAnsi="Garamond" w:cs="Times New Roman"/>
          <w:b/>
          <w:bCs/>
        </w:rPr>
        <w:t>O DANO EXISTENCIAL NO CONTEXTO LABORAL</w:t>
      </w:r>
    </w:p>
    <w:bookmarkEnd w:id="3"/>
    <w:p w14:paraId="41A75487" w14:textId="77777777" w:rsidR="00E92962" w:rsidRPr="00DD33DE" w:rsidRDefault="00E92962" w:rsidP="00E92962">
      <w:pPr>
        <w:spacing w:line="360" w:lineRule="auto"/>
        <w:ind w:firstLine="709"/>
        <w:jc w:val="both"/>
        <w:rPr>
          <w:rFonts w:ascii="Garamond" w:hAnsi="Garamond" w:cs="Times New Roman"/>
        </w:rPr>
      </w:pPr>
    </w:p>
    <w:p w14:paraId="4B629642" w14:textId="77777777" w:rsidR="00E92962" w:rsidRPr="00DD33DE" w:rsidRDefault="00E92962" w:rsidP="00E92962">
      <w:pPr>
        <w:spacing w:line="360" w:lineRule="auto"/>
        <w:ind w:firstLine="709"/>
        <w:jc w:val="both"/>
        <w:rPr>
          <w:rFonts w:ascii="Garamond" w:hAnsi="Garamond" w:cs="Times New Roman"/>
        </w:rPr>
      </w:pPr>
      <w:r w:rsidRPr="00DD33DE">
        <w:rPr>
          <w:rFonts w:ascii="Garamond" w:hAnsi="Garamond" w:cs="Times New Roman"/>
        </w:rPr>
        <w:t xml:space="preserve">O dano existencial começou a ser reconhecido na Itália em meados dos anos 1970. O Código Civil italiano </w:t>
      </w:r>
      <w:proofErr w:type="spellStart"/>
      <w:r w:rsidRPr="00DD33DE">
        <w:rPr>
          <w:rFonts w:ascii="Garamond" w:hAnsi="Garamond" w:cs="Times New Roman"/>
        </w:rPr>
        <w:t>preve</w:t>
      </w:r>
      <w:proofErr w:type="spellEnd"/>
      <w:r w:rsidRPr="00DD33DE">
        <w:rPr>
          <w:rFonts w:ascii="Garamond" w:hAnsi="Garamond" w:cs="Times New Roman"/>
        </w:rPr>
        <w:t xml:space="preserve"> apenas duas espécies de dano: dano moral e dano patrimonial. Dano patrimonial pode ser definido como dano ou lesão ao patrimônio material de terceiro, que pode ser avaliado para determinar seu valor; ou pode ser contra um trabalhador, impedindo-o de trabalhar e receber salário. Além disso, o dano moral pode ser definido como aquele que causa dor ao trabalhador e impacta sua mente e sentimentos. Portanto, em aqueles casos em que, embora houvesse dano imaterial, havia nexo de causalidade, nexo de culpabilidade (ou responsabilidade civil objetiva) e nexo de imputação, mas não havia conduta penalmente tipificada, o reconhecimento da obrigação de pagar foi extremamente difícil. (Soares, 2012, p.201)</w:t>
      </w:r>
    </w:p>
    <w:p w14:paraId="202B4C4D" w14:textId="77777777" w:rsidR="00E92962" w:rsidRPr="00DD33DE" w:rsidRDefault="00E92962" w:rsidP="00E92962">
      <w:pPr>
        <w:spacing w:line="360" w:lineRule="auto"/>
        <w:ind w:firstLine="709"/>
        <w:jc w:val="both"/>
        <w:rPr>
          <w:rFonts w:ascii="Garamond" w:hAnsi="Garamond" w:cs="Times New Roman"/>
        </w:rPr>
      </w:pPr>
      <w:r w:rsidRPr="00DD33DE">
        <w:rPr>
          <w:rFonts w:ascii="Garamond" w:hAnsi="Garamond" w:cs="Times New Roman"/>
        </w:rPr>
        <w:t>Todavia, conforme explicita Soares (2012), a lei italiana evoluiu para reconhecer e definir o dano existencial, distinguindo-o do dano moral e do dano patrimonial. Com</w:t>
      </w:r>
      <w:r w:rsidRPr="00DD33DE">
        <w:rPr>
          <w:rFonts w:ascii="Garamond" w:hAnsi="Garamond" w:cs="Times New Roman"/>
          <w:spacing w:val="64"/>
        </w:rPr>
        <w:t xml:space="preserve"> </w:t>
      </w:r>
      <w:r w:rsidRPr="00DD33DE">
        <w:rPr>
          <w:rFonts w:ascii="Garamond" w:hAnsi="Garamond" w:cs="Times New Roman"/>
        </w:rPr>
        <w:t>o</w:t>
      </w:r>
      <w:r w:rsidRPr="00DD33DE">
        <w:rPr>
          <w:rFonts w:ascii="Garamond" w:hAnsi="Garamond" w:cs="Times New Roman"/>
          <w:spacing w:val="62"/>
        </w:rPr>
        <w:t xml:space="preserve"> </w:t>
      </w:r>
      <w:r w:rsidRPr="00DD33DE">
        <w:rPr>
          <w:rFonts w:ascii="Garamond" w:hAnsi="Garamond" w:cs="Times New Roman"/>
        </w:rPr>
        <w:t>tempo,</w:t>
      </w:r>
      <w:r w:rsidRPr="00DD33DE">
        <w:rPr>
          <w:rFonts w:ascii="Garamond" w:hAnsi="Garamond" w:cs="Times New Roman"/>
          <w:spacing w:val="63"/>
        </w:rPr>
        <w:t xml:space="preserve"> </w:t>
      </w:r>
      <w:r w:rsidRPr="00DD33DE">
        <w:rPr>
          <w:rFonts w:ascii="Garamond" w:hAnsi="Garamond" w:cs="Times New Roman"/>
        </w:rPr>
        <w:t>as</w:t>
      </w:r>
      <w:r w:rsidRPr="00DD33DE">
        <w:rPr>
          <w:rFonts w:ascii="Garamond" w:hAnsi="Garamond" w:cs="Times New Roman"/>
          <w:spacing w:val="62"/>
        </w:rPr>
        <w:t xml:space="preserve"> </w:t>
      </w:r>
      <w:r w:rsidRPr="00DD33DE">
        <w:rPr>
          <w:rFonts w:ascii="Garamond" w:hAnsi="Garamond" w:cs="Times New Roman"/>
        </w:rPr>
        <w:t>jurisprudências</w:t>
      </w:r>
      <w:r w:rsidRPr="00DD33DE">
        <w:rPr>
          <w:rFonts w:ascii="Garamond" w:hAnsi="Garamond" w:cs="Times New Roman"/>
          <w:spacing w:val="63"/>
        </w:rPr>
        <w:t xml:space="preserve"> </w:t>
      </w:r>
      <w:r w:rsidRPr="00DD33DE">
        <w:rPr>
          <w:rFonts w:ascii="Garamond" w:hAnsi="Garamond" w:cs="Times New Roman"/>
        </w:rPr>
        <w:t>italianas</w:t>
      </w:r>
      <w:r w:rsidRPr="00DD33DE">
        <w:rPr>
          <w:rFonts w:ascii="Garamond" w:hAnsi="Garamond" w:cs="Times New Roman"/>
          <w:spacing w:val="65"/>
        </w:rPr>
        <w:t xml:space="preserve"> </w:t>
      </w:r>
      <w:r w:rsidRPr="00DD33DE">
        <w:rPr>
          <w:rFonts w:ascii="Garamond" w:hAnsi="Garamond" w:cs="Times New Roman"/>
        </w:rPr>
        <w:t>passaram</w:t>
      </w:r>
      <w:r w:rsidRPr="00DD33DE">
        <w:rPr>
          <w:rFonts w:ascii="Garamond" w:hAnsi="Garamond" w:cs="Times New Roman"/>
          <w:spacing w:val="64"/>
        </w:rPr>
        <w:t xml:space="preserve"> </w:t>
      </w:r>
      <w:r w:rsidRPr="00DD33DE">
        <w:rPr>
          <w:rFonts w:ascii="Garamond" w:hAnsi="Garamond" w:cs="Times New Roman"/>
        </w:rPr>
        <w:t>a identificar</w:t>
      </w:r>
      <w:r w:rsidRPr="00DD33DE">
        <w:rPr>
          <w:rFonts w:ascii="Garamond" w:hAnsi="Garamond" w:cs="Times New Roman"/>
          <w:spacing w:val="1"/>
        </w:rPr>
        <w:t xml:space="preserve"> </w:t>
      </w:r>
      <w:r w:rsidRPr="00DD33DE">
        <w:rPr>
          <w:rFonts w:ascii="Garamond" w:hAnsi="Garamond" w:cs="Times New Roman"/>
        </w:rPr>
        <w:t>e</w:t>
      </w:r>
      <w:r w:rsidRPr="00DD33DE">
        <w:rPr>
          <w:rFonts w:ascii="Garamond" w:hAnsi="Garamond" w:cs="Times New Roman"/>
          <w:spacing w:val="1"/>
        </w:rPr>
        <w:t xml:space="preserve"> </w:t>
      </w:r>
      <w:r w:rsidRPr="00DD33DE">
        <w:rPr>
          <w:rFonts w:ascii="Garamond" w:hAnsi="Garamond" w:cs="Times New Roman"/>
        </w:rPr>
        <w:t>a</w:t>
      </w:r>
      <w:r w:rsidRPr="00DD33DE">
        <w:rPr>
          <w:rFonts w:ascii="Garamond" w:hAnsi="Garamond" w:cs="Times New Roman"/>
          <w:spacing w:val="1"/>
        </w:rPr>
        <w:t xml:space="preserve"> </w:t>
      </w:r>
      <w:r w:rsidRPr="00DD33DE">
        <w:rPr>
          <w:rFonts w:ascii="Garamond" w:hAnsi="Garamond" w:cs="Times New Roman"/>
        </w:rPr>
        <w:t>configurar</w:t>
      </w:r>
      <w:r w:rsidRPr="00DD33DE">
        <w:rPr>
          <w:rFonts w:ascii="Garamond" w:hAnsi="Garamond" w:cs="Times New Roman"/>
          <w:spacing w:val="1"/>
        </w:rPr>
        <w:t xml:space="preserve"> </w:t>
      </w:r>
      <w:r w:rsidRPr="00DD33DE">
        <w:rPr>
          <w:rFonts w:ascii="Garamond" w:hAnsi="Garamond" w:cs="Times New Roman"/>
        </w:rPr>
        <w:t>o</w:t>
      </w:r>
      <w:r w:rsidRPr="00DD33DE">
        <w:rPr>
          <w:rFonts w:ascii="Garamond" w:hAnsi="Garamond" w:cs="Times New Roman"/>
          <w:spacing w:val="1"/>
        </w:rPr>
        <w:t xml:space="preserve"> </w:t>
      </w:r>
      <w:r w:rsidRPr="00DD33DE">
        <w:rPr>
          <w:rFonts w:ascii="Garamond" w:hAnsi="Garamond" w:cs="Times New Roman"/>
        </w:rPr>
        <w:t>dano</w:t>
      </w:r>
      <w:r w:rsidRPr="00DD33DE">
        <w:rPr>
          <w:rFonts w:ascii="Garamond" w:hAnsi="Garamond" w:cs="Times New Roman"/>
          <w:spacing w:val="1"/>
        </w:rPr>
        <w:t xml:space="preserve"> </w:t>
      </w:r>
      <w:r w:rsidRPr="00DD33DE">
        <w:rPr>
          <w:rFonts w:ascii="Garamond" w:hAnsi="Garamond" w:cs="Times New Roman"/>
        </w:rPr>
        <w:t>existencial,</w:t>
      </w:r>
      <w:r w:rsidRPr="00DD33DE">
        <w:rPr>
          <w:rFonts w:ascii="Garamond" w:hAnsi="Garamond" w:cs="Times New Roman"/>
          <w:spacing w:val="1"/>
        </w:rPr>
        <w:t xml:space="preserve"> </w:t>
      </w:r>
      <w:r w:rsidRPr="00DD33DE">
        <w:rPr>
          <w:rFonts w:ascii="Garamond" w:hAnsi="Garamond" w:cs="Times New Roman"/>
        </w:rPr>
        <w:t>diferenciando-o</w:t>
      </w:r>
      <w:r w:rsidRPr="00DD33DE">
        <w:rPr>
          <w:rFonts w:ascii="Garamond" w:hAnsi="Garamond" w:cs="Times New Roman"/>
          <w:spacing w:val="1"/>
        </w:rPr>
        <w:t xml:space="preserve"> </w:t>
      </w:r>
      <w:r w:rsidRPr="00DD33DE">
        <w:rPr>
          <w:rFonts w:ascii="Garamond" w:hAnsi="Garamond" w:cs="Times New Roman"/>
        </w:rPr>
        <w:t>do</w:t>
      </w:r>
      <w:r w:rsidRPr="00DD33DE">
        <w:rPr>
          <w:rFonts w:ascii="Garamond" w:hAnsi="Garamond" w:cs="Times New Roman"/>
          <w:spacing w:val="1"/>
        </w:rPr>
        <w:t xml:space="preserve"> </w:t>
      </w:r>
      <w:r w:rsidRPr="00DD33DE">
        <w:rPr>
          <w:rFonts w:ascii="Garamond" w:hAnsi="Garamond" w:cs="Times New Roman"/>
        </w:rPr>
        <w:t>dano</w:t>
      </w:r>
      <w:r w:rsidRPr="00DD33DE">
        <w:rPr>
          <w:rFonts w:ascii="Garamond" w:hAnsi="Garamond" w:cs="Times New Roman"/>
          <w:spacing w:val="1"/>
        </w:rPr>
        <w:t xml:space="preserve"> </w:t>
      </w:r>
      <w:r w:rsidRPr="00DD33DE">
        <w:rPr>
          <w:rFonts w:ascii="Garamond" w:hAnsi="Garamond" w:cs="Times New Roman"/>
        </w:rPr>
        <w:t>moral</w:t>
      </w:r>
      <w:r w:rsidRPr="00DD33DE">
        <w:rPr>
          <w:rFonts w:ascii="Garamond" w:hAnsi="Garamond" w:cs="Times New Roman"/>
          <w:spacing w:val="1"/>
        </w:rPr>
        <w:t xml:space="preserve"> </w:t>
      </w:r>
      <w:r w:rsidRPr="00DD33DE">
        <w:rPr>
          <w:rFonts w:ascii="Garamond" w:hAnsi="Garamond" w:cs="Times New Roman"/>
        </w:rPr>
        <w:t>e</w:t>
      </w:r>
      <w:r w:rsidRPr="00DD33DE">
        <w:rPr>
          <w:rFonts w:ascii="Garamond" w:hAnsi="Garamond" w:cs="Times New Roman"/>
          <w:spacing w:val="1"/>
        </w:rPr>
        <w:t xml:space="preserve"> </w:t>
      </w:r>
      <w:r w:rsidRPr="00DD33DE">
        <w:rPr>
          <w:rFonts w:ascii="Garamond" w:hAnsi="Garamond" w:cs="Times New Roman"/>
        </w:rPr>
        <w:t>do</w:t>
      </w:r>
      <w:r w:rsidRPr="00DD33DE">
        <w:rPr>
          <w:rFonts w:ascii="Garamond" w:hAnsi="Garamond" w:cs="Times New Roman"/>
          <w:spacing w:val="1"/>
        </w:rPr>
        <w:t xml:space="preserve"> </w:t>
      </w:r>
      <w:r w:rsidRPr="00DD33DE">
        <w:rPr>
          <w:rFonts w:ascii="Garamond" w:hAnsi="Garamond" w:cs="Times New Roman"/>
        </w:rPr>
        <w:t>dano patrimonial.</w:t>
      </w:r>
      <w:r w:rsidRPr="00DD33DE">
        <w:rPr>
          <w:rFonts w:ascii="Garamond" w:hAnsi="Garamond" w:cs="Times New Roman"/>
          <w:spacing w:val="-1"/>
        </w:rPr>
        <w:t xml:space="preserve"> </w:t>
      </w:r>
      <w:r w:rsidRPr="00DD33DE">
        <w:rPr>
          <w:rFonts w:ascii="Garamond" w:hAnsi="Garamond" w:cs="Times New Roman"/>
        </w:rPr>
        <w:t>Com isso,</w:t>
      </w:r>
    </w:p>
    <w:p w14:paraId="381AF626" w14:textId="77777777" w:rsidR="00E92962" w:rsidRPr="00DD33DE" w:rsidRDefault="00E92962" w:rsidP="00E92962">
      <w:pPr>
        <w:ind w:left="2370" w:right="107"/>
        <w:jc w:val="both"/>
        <w:rPr>
          <w:rFonts w:ascii="Garamond" w:hAnsi="Garamond" w:cs="Times New Roman"/>
        </w:rPr>
      </w:pPr>
    </w:p>
    <w:p w14:paraId="7D61D0EA" w14:textId="77777777" w:rsidR="00E92962" w:rsidRPr="00DD33DE" w:rsidRDefault="00E92962" w:rsidP="00E92962">
      <w:pPr>
        <w:ind w:left="2370" w:right="107"/>
        <w:jc w:val="both"/>
        <w:rPr>
          <w:rFonts w:ascii="Garamond" w:hAnsi="Garamond" w:cs="Times New Roman"/>
        </w:rPr>
      </w:pPr>
      <w:r w:rsidRPr="00DD33DE">
        <w:rPr>
          <w:rFonts w:ascii="Garamond" w:hAnsi="Garamond" w:cs="Times New Roman"/>
        </w:rPr>
        <w:t>[...] os juízes italianos passaram a interpretar os dispositivos legais referidos</w:t>
      </w:r>
      <w:r w:rsidRPr="00DD33DE">
        <w:rPr>
          <w:rFonts w:ascii="Garamond" w:hAnsi="Garamond" w:cs="Times New Roman"/>
          <w:spacing w:val="1"/>
        </w:rPr>
        <w:t xml:space="preserve"> </w:t>
      </w:r>
      <w:r w:rsidRPr="00DD33DE">
        <w:rPr>
          <w:rFonts w:ascii="Garamond" w:hAnsi="Garamond" w:cs="Times New Roman"/>
        </w:rPr>
        <w:t>conforme a Constituição. A interpretação era pronunciada no sentido de que</w:t>
      </w:r>
      <w:r w:rsidRPr="00DD33DE">
        <w:rPr>
          <w:rFonts w:ascii="Garamond" w:hAnsi="Garamond" w:cs="Times New Roman"/>
          <w:spacing w:val="1"/>
        </w:rPr>
        <w:t xml:space="preserve"> </w:t>
      </w:r>
      <w:r w:rsidRPr="00DD33DE">
        <w:rPr>
          <w:rFonts w:ascii="Garamond" w:hAnsi="Garamond" w:cs="Times New Roman"/>
        </w:rPr>
        <w:t>qualquer ofensa à</w:t>
      </w:r>
      <w:r w:rsidRPr="00DD33DE">
        <w:rPr>
          <w:rFonts w:ascii="Garamond" w:hAnsi="Garamond" w:cs="Times New Roman"/>
          <w:spacing w:val="1"/>
        </w:rPr>
        <w:t xml:space="preserve"> </w:t>
      </w:r>
      <w:r w:rsidRPr="00DD33DE">
        <w:rPr>
          <w:rFonts w:ascii="Garamond" w:hAnsi="Garamond" w:cs="Times New Roman"/>
        </w:rPr>
        <w:t>saúde física</w:t>
      </w:r>
      <w:r w:rsidRPr="00DD33DE">
        <w:rPr>
          <w:rFonts w:ascii="Garamond" w:hAnsi="Garamond" w:cs="Times New Roman"/>
          <w:spacing w:val="1"/>
        </w:rPr>
        <w:t xml:space="preserve"> </w:t>
      </w:r>
      <w:r w:rsidRPr="00DD33DE">
        <w:rPr>
          <w:rFonts w:ascii="Garamond" w:hAnsi="Garamond" w:cs="Times New Roman"/>
        </w:rPr>
        <w:t>ou psíquica da</w:t>
      </w:r>
      <w:r w:rsidRPr="00DD33DE">
        <w:rPr>
          <w:rFonts w:ascii="Garamond" w:hAnsi="Garamond" w:cs="Times New Roman"/>
          <w:spacing w:val="1"/>
        </w:rPr>
        <w:t xml:space="preserve"> </w:t>
      </w:r>
      <w:r w:rsidRPr="00DD33DE">
        <w:rPr>
          <w:rFonts w:ascii="Garamond" w:hAnsi="Garamond" w:cs="Times New Roman"/>
        </w:rPr>
        <w:t>pessoa</w:t>
      </w:r>
      <w:r w:rsidRPr="00DD33DE">
        <w:rPr>
          <w:rFonts w:ascii="Garamond" w:hAnsi="Garamond" w:cs="Times New Roman"/>
          <w:spacing w:val="1"/>
        </w:rPr>
        <w:t xml:space="preserve"> </w:t>
      </w:r>
      <w:r w:rsidRPr="00DD33DE">
        <w:rPr>
          <w:rFonts w:ascii="Garamond" w:hAnsi="Garamond" w:cs="Times New Roman"/>
        </w:rPr>
        <w:t>representaria dano</w:t>
      </w:r>
      <w:r w:rsidRPr="00DD33DE">
        <w:rPr>
          <w:rFonts w:ascii="Garamond" w:hAnsi="Garamond" w:cs="Times New Roman"/>
          <w:spacing w:val="1"/>
        </w:rPr>
        <w:t xml:space="preserve"> </w:t>
      </w:r>
      <w:r w:rsidRPr="00DD33DE">
        <w:rPr>
          <w:rFonts w:ascii="Garamond" w:hAnsi="Garamond" w:cs="Times New Roman"/>
        </w:rPr>
        <w:t>injusto</w:t>
      </w:r>
      <w:r w:rsidRPr="00DD33DE">
        <w:rPr>
          <w:rFonts w:ascii="Garamond" w:hAnsi="Garamond" w:cs="Times New Roman"/>
          <w:spacing w:val="1"/>
        </w:rPr>
        <w:t xml:space="preserve"> </w:t>
      </w:r>
      <w:r w:rsidRPr="00DD33DE">
        <w:rPr>
          <w:rFonts w:ascii="Garamond" w:hAnsi="Garamond" w:cs="Times New Roman"/>
        </w:rPr>
        <w:t>(passível</w:t>
      </w:r>
      <w:r w:rsidRPr="00DD33DE">
        <w:rPr>
          <w:rFonts w:ascii="Garamond" w:hAnsi="Garamond" w:cs="Times New Roman"/>
          <w:spacing w:val="1"/>
        </w:rPr>
        <w:t xml:space="preserve"> </w:t>
      </w:r>
      <w:r w:rsidRPr="00DD33DE">
        <w:rPr>
          <w:rFonts w:ascii="Garamond" w:hAnsi="Garamond" w:cs="Times New Roman"/>
        </w:rPr>
        <w:t>de</w:t>
      </w:r>
      <w:r w:rsidRPr="00DD33DE">
        <w:rPr>
          <w:rFonts w:ascii="Garamond" w:hAnsi="Garamond" w:cs="Times New Roman"/>
          <w:spacing w:val="1"/>
        </w:rPr>
        <w:t xml:space="preserve"> </w:t>
      </w:r>
      <w:r w:rsidRPr="00DD33DE">
        <w:rPr>
          <w:rFonts w:ascii="Garamond" w:hAnsi="Garamond" w:cs="Times New Roman"/>
        </w:rPr>
        <w:t>indenização</w:t>
      </w:r>
      <w:r w:rsidRPr="00DD33DE">
        <w:rPr>
          <w:rFonts w:ascii="Garamond" w:hAnsi="Garamond" w:cs="Times New Roman"/>
          <w:spacing w:val="1"/>
        </w:rPr>
        <w:t xml:space="preserve"> </w:t>
      </w:r>
      <w:r w:rsidRPr="00DD33DE">
        <w:rPr>
          <w:rFonts w:ascii="Garamond" w:hAnsi="Garamond" w:cs="Times New Roman"/>
        </w:rPr>
        <w:t>conforme</w:t>
      </w:r>
      <w:r w:rsidRPr="00DD33DE">
        <w:rPr>
          <w:rFonts w:ascii="Garamond" w:hAnsi="Garamond" w:cs="Times New Roman"/>
          <w:spacing w:val="1"/>
        </w:rPr>
        <w:t xml:space="preserve"> </w:t>
      </w:r>
      <w:r w:rsidRPr="00DD33DE">
        <w:rPr>
          <w:rFonts w:ascii="Garamond" w:hAnsi="Garamond" w:cs="Times New Roman"/>
        </w:rPr>
        <w:t>art.</w:t>
      </w:r>
      <w:r w:rsidRPr="00DD33DE">
        <w:rPr>
          <w:rFonts w:ascii="Garamond" w:hAnsi="Garamond" w:cs="Times New Roman"/>
          <w:spacing w:val="1"/>
        </w:rPr>
        <w:t xml:space="preserve"> </w:t>
      </w:r>
      <w:r w:rsidRPr="00DD33DE">
        <w:rPr>
          <w:rFonts w:ascii="Garamond" w:hAnsi="Garamond" w:cs="Times New Roman"/>
        </w:rPr>
        <w:t>2.043</w:t>
      </w:r>
      <w:r w:rsidRPr="00DD33DE">
        <w:rPr>
          <w:rFonts w:ascii="Garamond" w:hAnsi="Garamond" w:cs="Times New Roman"/>
          <w:spacing w:val="1"/>
        </w:rPr>
        <w:t xml:space="preserve"> </w:t>
      </w:r>
      <w:r w:rsidRPr="00DD33DE">
        <w:rPr>
          <w:rFonts w:ascii="Garamond" w:hAnsi="Garamond" w:cs="Times New Roman"/>
        </w:rPr>
        <w:t>do</w:t>
      </w:r>
      <w:r w:rsidRPr="00DD33DE">
        <w:rPr>
          <w:rFonts w:ascii="Garamond" w:hAnsi="Garamond" w:cs="Times New Roman"/>
          <w:spacing w:val="1"/>
        </w:rPr>
        <w:t xml:space="preserve"> </w:t>
      </w:r>
      <w:r w:rsidRPr="00DD33DE">
        <w:rPr>
          <w:rFonts w:ascii="Garamond" w:hAnsi="Garamond" w:cs="Times New Roman"/>
        </w:rPr>
        <w:t>Código</w:t>
      </w:r>
      <w:r w:rsidRPr="00DD33DE">
        <w:rPr>
          <w:rFonts w:ascii="Garamond" w:hAnsi="Garamond" w:cs="Times New Roman"/>
          <w:spacing w:val="55"/>
        </w:rPr>
        <w:t xml:space="preserve"> </w:t>
      </w:r>
      <w:r w:rsidRPr="00DD33DE">
        <w:rPr>
          <w:rFonts w:ascii="Garamond" w:hAnsi="Garamond" w:cs="Times New Roman"/>
        </w:rPr>
        <w:t>Civil</w:t>
      </w:r>
      <w:r w:rsidRPr="00DD33DE">
        <w:rPr>
          <w:rFonts w:ascii="Garamond" w:hAnsi="Garamond" w:cs="Times New Roman"/>
          <w:spacing w:val="1"/>
        </w:rPr>
        <w:t xml:space="preserve"> </w:t>
      </w:r>
      <w:r w:rsidRPr="00DD33DE">
        <w:rPr>
          <w:rFonts w:ascii="Garamond" w:hAnsi="Garamond" w:cs="Times New Roman"/>
        </w:rPr>
        <w:t>italiano, independentemente da configuração de ilícito de natureza penal) e,</w:t>
      </w:r>
      <w:r w:rsidRPr="00DD33DE">
        <w:rPr>
          <w:rFonts w:ascii="Garamond" w:hAnsi="Garamond" w:cs="Times New Roman"/>
          <w:spacing w:val="1"/>
        </w:rPr>
        <w:t xml:space="preserve"> </w:t>
      </w:r>
      <w:r w:rsidRPr="00DD33DE">
        <w:rPr>
          <w:rFonts w:ascii="Garamond" w:hAnsi="Garamond" w:cs="Times New Roman"/>
        </w:rPr>
        <w:t>em última análise, caracterizaria uma violação ao art. 32 da Constituição</w:t>
      </w:r>
      <w:r w:rsidRPr="00DD33DE">
        <w:rPr>
          <w:rFonts w:ascii="Garamond" w:hAnsi="Garamond" w:cs="Times New Roman"/>
          <w:spacing w:val="1"/>
        </w:rPr>
        <w:t xml:space="preserve"> </w:t>
      </w:r>
      <w:r w:rsidRPr="00DD33DE">
        <w:rPr>
          <w:rFonts w:ascii="Garamond" w:hAnsi="Garamond" w:cs="Times New Roman"/>
        </w:rPr>
        <w:t>italiana,</w:t>
      </w:r>
      <w:r w:rsidRPr="00DD33DE">
        <w:rPr>
          <w:rFonts w:ascii="Garamond" w:hAnsi="Garamond" w:cs="Times New Roman"/>
          <w:spacing w:val="1"/>
        </w:rPr>
        <w:t xml:space="preserve"> </w:t>
      </w:r>
      <w:r w:rsidRPr="00DD33DE">
        <w:rPr>
          <w:rFonts w:ascii="Garamond" w:hAnsi="Garamond" w:cs="Times New Roman"/>
        </w:rPr>
        <w:t>o</w:t>
      </w:r>
      <w:r w:rsidRPr="00DD33DE">
        <w:rPr>
          <w:rFonts w:ascii="Garamond" w:hAnsi="Garamond" w:cs="Times New Roman"/>
          <w:spacing w:val="1"/>
        </w:rPr>
        <w:t xml:space="preserve"> </w:t>
      </w:r>
      <w:r w:rsidRPr="00DD33DE">
        <w:rPr>
          <w:rFonts w:ascii="Garamond" w:hAnsi="Garamond" w:cs="Times New Roman"/>
        </w:rPr>
        <w:t>qual</w:t>
      </w:r>
      <w:r w:rsidRPr="00DD33DE">
        <w:rPr>
          <w:rFonts w:ascii="Garamond" w:hAnsi="Garamond" w:cs="Times New Roman"/>
          <w:spacing w:val="1"/>
        </w:rPr>
        <w:t xml:space="preserve"> </w:t>
      </w:r>
      <w:r w:rsidRPr="00DD33DE">
        <w:rPr>
          <w:rFonts w:ascii="Garamond" w:hAnsi="Garamond" w:cs="Times New Roman"/>
        </w:rPr>
        <w:t>garante</w:t>
      </w:r>
      <w:r w:rsidRPr="00DD33DE">
        <w:rPr>
          <w:rFonts w:ascii="Garamond" w:hAnsi="Garamond" w:cs="Times New Roman"/>
          <w:spacing w:val="1"/>
        </w:rPr>
        <w:t xml:space="preserve"> </w:t>
      </w:r>
      <w:r w:rsidRPr="00DD33DE">
        <w:rPr>
          <w:rFonts w:ascii="Garamond" w:hAnsi="Garamond" w:cs="Times New Roman"/>
        </w:rPr>
        <w:t>o</w:t>
      </w:r>
      <w:r w:rsidRPr="00DD33DE">
        <w:rPr>
          <w:rFonts w:ascii="Garamond" w:hAnsi="Garamond" w:cs="Times New Roman"/>
          <w:spacing w:val="1"/>
        </w:rPr>
        <w:t xml:space="preserve"> </w:t>
      </w:r>
      <w:r w:rsidRPr="00DD33DE">
        <w:rPr>
          <w:rFonts w:ascii="Garamond" w:hAnsi="Garamond" w:cs="Times New Roman"/>
        </w:rPr>
        <w:t>direito</w:t>
      </w:r>
      <w:r w:rsidRPr="00DD33DE">
        <w:rPr>
          <w:rFonts w:ascii="Garamond" w:hAnsi="Garamond" w:cs="Times New Roman"/>
          <w:spacing w:val="1"/>
        </w:rPr>
        <w:t xml:space="preserve"> </w:t>
      </w:r>
      <w:r w:rsidRPr="00DD33DE">
        <w:rPr>
          <w:rFonts w:ascii="Garamond" w:hAnsi="Garamond" w:cs="Times New Roman"/>
        </w:rPr>
        <w:t>à</w:t>
      </w:r>
      <w:r w:rsidRPr="00DD33DE">
        <w:rPr>
          <w:rFonts w:ascii="Garamond" w:hAnsi="Garamond" w:cs="Times New Roman"/>
          <w:spacing w:val="1"/>
        </w:rPr>
        <w:t xml:space="preserve"> </w:t>
      </w:r>
      <w:r w:rsidRPr="00DD33DE">
        <w:rPr>
          <w:rFonts w:ascii="Garamond" w:hAnsi="Garamond" w:cs="Times New Roman"/>
        </w:rPr>
        <w:t>saúde,</w:t>
      </w:r>
      <w:r w:rsidRPr="00DD33DE">
        <w:rPr>
          <w:rFonts w:ascii="Garamond" w:hAnsi="Garamond" w:cs="Times New Roman"/>
          <w:spacing w:val="1"/>
        </w:rPr>
        <w:t xml:space="preserve"> </w:t>
      </w:r>
      <w:r w:rsidRPr="00DD33DE">
        <w:rPr>
          <w:rFonts w:ascii="Garamond" w:hAnsi="Garamond" w:cs="Times New Roman"/>
        </w:rPr>
        <w:t>considerado</w:t>
      </w:r>
      <w:r w:rsidRPr="00DD33DE">
        <w:rPr>
          <w:rFonts w:ascii="Garamond" w:hAnsi="Garamond" w:cs="Times New Roman"/>
          <w:spacing w:val="1"/>
        </w:rPr>
        <w:t xml:space="preserve"> </w:t>
      </w:r>
      <w:r w:rsidRPr="00DD33DE">
        <w:rPr>
          <w:rFonts w:ascii="Garamond" w:hAnsi="Garamond" w:cs="Times New Roman"/>
        </w:rPr>
        <w:t>como</w:t>
      </w:r>
      <w:r w:rsidRPr="00DD33DE">
        <w:rPr>
          <w:rFonts w:ascii="Garamond" w:hAnsi="Garamond" w:cs="Times New Roman"/>
          <w:spacing w:val="1"/>
        </w:rPr>
        <w:t xml:space="preserve"> </w:t>
      </w:r>
      <w:r w:rsidRPr="00DD33DE">
        <w:rPr>
          <w:rFonts w:ascii="Garamond" w:hAnsi="Garamond" w:cs="Times New Roman"/>
        </w:rPr>
        <w:t>direito</w:t>
      </w:r>
      <w:r w:rsidRPr="00DD33DE">
        <w:rPr>
          <w:rFonts w:ascii="Garamond" w:hAnsi="Garamond" w:cs="Times New Roman"/>
          <w:spacing w:val="1"/>
        </w:rPr>
        <w:t xml:space="preserve"> </w:t>
      </w:r>
      <w:r w:rsidRPr="00DD33DE">
        <w:rPr>
          <w:rFonts w:ascii="Garamond" w:hAnsi="Garamond" w:cs="Times New Roman"/>
        </w:rPr>
        <w:t>fundamental. (Soares, 2012, p. 201),</w:t>
      </w:r>
    </w:p>
    <w:p w14:paraId="2C989B4B" w14:textId="77777777" w:rsidR="00E92962" w:rsidRPr="00DD33DE" w:rsidRDefault="00E92962" w:rsidP="00E92962">
      <w:pPr>
        <w:spacing w:line="360" w:lineRule="auto"/>
        <w:ind w:firstLine="709"/>
        <w:jc w:val="both"/>
        <w:rPr>
          <w:rFonts w:ascii="Garamond" w:hAnsi="Garamond" w:cs="Times New Roman"/>
        </w:rPr>
      </w:pPr>
    </w:p>
    <w:p w14:paraId="758A5081" w14:textId="77777777" w:rsidR="00E92962" w:rsidRPr="00DD33DE" w:rsidRDefault="00E92962" w:rsidP="00E92962">
      <w:pPr>
        <w:spacing w:line="360" w:lineRule="auto"/>
        <w:ind w:firstLine="708"/>
        <w:jc w:val="both"/>
        <w:rPr>
          <w:rFonts w:ascii="Garamond" w:hAnsi="Garamond" w:cs="Times New Roman"/>
        </w:rPr>
      </w:pPr>
      <w:r w:rsidRPr="00DD33DE">
        <w:rPr>
          <w:rFonts w:ascii="Garamond" w:hAnsi="Garamond" w:cs="Times New Roman"/>
        </w:rPr>
        <w:t>Para</w:t>
      </w:r>
      <w:r w:rsidRPr="00DD33DE">
        <w:rPr>
          <w:rFonts w:ascii="Garamond" w:hAnsi="Garamond" w:cs="Times New Roman"/>
          <w:spacing w:val="18"/>
        </w:rPr>
        <w:t xml:space="preserve"> </w:t>
      </w:r>
      <w:r w:rsidRPr="00DD33DE">
        <w:rPr>
          <w:rFonts w:ascii="Garamond" w:hAnsi="Garamond" w:cs="Times New Roman"/>
        </w:rPr>
        <w:t>Soares</w:t>
      </w:r>
      <w:r w:rsidRPr="00DD33DE">
        <w:rPr>
          <w:rFonts w:ascii="Garamond" w:hAnsi="Garamond" w:cs="Times New Roman"/>
          <w:spacing w:val="20"/>
        </w:rPr>
        <w:t xml:space="preserve"> </w:t>
      </w:r>
      <w:r w:rsidRPr="00DD33DE">
        <w:rPr>
          <w:rFonts w:ascii="Garamond" w:hAnsi="Garamond" w:cs="Times New Roman"/>
        </w:rPr>
        <w:t>(2012, p. 205),</w:t>
      </w:r>
      <w:r w:rsidRPr="00DD33DE">
        <w:rPr>
          <w:rFonts w:ascii="Garamond" w:hAnsi="Garamond" w:cs="Times New Roman"/>
          <w:spacing w:val="19"/>
        </w:rPr>
        <w:t xml:space="preserve"> </w:t>
      </w:r>
      <w:r w:rsidRPr="00DD33DE">
        <w:rPr>
          <w:rFonts w:ascii="Garamond" w:hAnsi="Garamond" w:cs="Times New Roman"/>
        </w:rPr>
        <w:t>o</w:t>
      </w:r>
      <w:r w:rsidRPr="00DD33DE">
        <w:rPr>
          <w:rFonts w:ascii="Garamond" w:hAnsi="Garamond" w:cs="Times New Roman"/>
          <w:spacing w:val="20"/>
        </w:rPr>
        <w:t xml:space="preserve"> </w:t>
      </w:r>
      <w:r w:rsidRPr="00DD33DE">
        <w:rPr>
          <w:rFonts w:ascii="Garamond" w:hAnsi="Garamond" w:cs="Times New Roman"/>
        </w:rPr>
        <w:t>dano</w:t>
      </w:r>
      <w:r w:rsidRPr="00DD33DE">
        <w:rPr>
          <w:rFonts w:ascii="Garamond" w:hAnsi="Garamond" w:cs="Times New Roman"/>
          <w:spacing w:val="20"/>
        </w:rPr>
        <w:t xml:space="preserve"> </w:t>
      </w:r>
      <w:r w:rsidRPr="00DD33DE">
        <w:rPr>
          <w:rFonts w:ascii="Garamond" w:hAnsi="Garamond" w:cs="Times New Roman"/>
        </w:rPr>
        <w:t>existencial</w:t>
      </w:r>
      <w:r w:rsidRPr="00DD33DE">
        <w:rPr>
          <w:rFonts w:ascii="Garamond" w:hAnsi="Garamond" w:cs="Times New Roman"/>
          <w:spacing w:val="20"/>
        </w:rPr>
        <w:t xml:space="preserve"> constitui</w:t>
      </w:r>
      <w:r w:rsidRPr="00DD33DE">
        <w:rPr>
          <w:rFonts w:ascii="Garamond" w:hAnsi="Garamond" w:cs="Times New Roman"/>
        </w:rPr>
        <w:t xml:space="preserve"> uma alteração negativa e jurídica relevante na vida da pessoa, que tinha uma rotina e, devido a uma conduta lesiva, sofreu uma alteração prejudicial total ou parcial, permanente ou temporária, seja em uma atividade ou um conjunto de atividades que a vítima do dano tinha incorporado em seu cotidiano, e que, devido ao evento lesivo, precisou suspender, modificar ou delegar a realização ou mesmo consegue fazê-la em condições adversas.</w:t>
      </w:r>
    </w:p>
    <w:p w14:paraId="563F50E9" w14:textId="77777777" w:rsidR="00E92962" w:rsidRPr="00DD33DE" w:rsidRDefault="00E92962" w:rsidP="00E92962">
      <w:pPr>
        <w:spacing w:line="360" w:lineRule="auto"/>
        <w:ind w:firstLine="708"/>
        <w:jc w:val="both"/>
        <w:rPr>
          <w:rFonts w:ascii="Garamond" w:hAnsi="Garamond" w:cs="Times New Roman"/>
        </w:rPr>
      </w:pPr>
      <w:r w:rsidRPr="00DD33DE">
        <w:rPr>
          <w:rFonts w:ascii="Garamond" w:hAnsi="Garamond" w:cs="Times New Roman"/>
        </w:rPr>
        <w:lastRenderedPageBreak/>
        <w:t>O conceito de dano existencial tem se mostrado cada vez mais importante nas discussões sobre direitos trabalhistas, especialmente quando as relações de trabalho são mais flexibilizadas. O dano existencial envolve a violação de aspectos essenciais da vida do trabalhador, afetando sua capacidade de desenvolver projetos pessoais, sociais e familiares. Isso difere do dano moral, que se refere ao sofrimento psicológico causado por uma circunstância específica.</w:t>
      </w:r>
    </w:p>
    <w:p w14:paraId="560FD1C9" w14:textId="77777777" w:rsidR="00E92962" w:rsidRPr="00DD33DE" w:rsidRDefault="00E92962" w:rsidP="00E92962">
      <w:pPr>
        <w:spacing w:line="360" w:lineRule="auto"/>
        <w:ind w:firstLine="708"/>
        <w:jc w:val="both"/>
        <w:rPr>
          <w:rFonts w:ascii="Garamond" w:hAnsi="Garamond" w:cs="Times New Roman"/>
        </w:rPr>
      </w:pPr>
      <w:r w:rsidRPr="00DD33DE">
        <w:rPr>
          <w:rFonts w:ascii="Garamond" w:hAnsi="Garamond" w:cs="Times New Roman"/>
        </w:rPr>
        <w:t>Portanto, o dano existencial se manifesta quando as condições de trabalho ultrapassam o limite do razoável, interferindo diretamente na qualidade de vida do trabalhador fora do ambiente de trabalho (Delgado, 2019). Essa violação à dignidade humana é mais profunda, pois não se limita a uma agressão emocional ou psicológica temporária, mas sim a uma degradação contínua e estrutural da vida do indivíduo. É uma espécie de dano extrapatrimonial que se caracteriza pela lesão a um direito da personalidade, afetando de forma significativa a vida cotidiana e a realização pessoal do indivíduo. Diferente do dano moral, que geralmente está associado ao sofrimento psíquico, dor ou humilhação, o dano existencial refere-se à violação do direito ao desenvolvimento pleno da vida, seja pessoal, social ou profissional.</w:t>
      </w:r>
    </w:p>
    <w:p w14:paraId="37EFEF60" w14:textId="77777777" w:rsidR="00E92962" w:rsidRPr="00DD33DE" w:rsidRDefault="00E92962" w:rsidP="00E92962">
      <w:pPr>
        <w:jc w:val="both"/>
        <w:rPr>
          <w:rFonts w:ascii="Garamond" w:hAnsi="Garamond" w:cs="Times New Roman"/>
          <w:b/>
          <w:bCs/>
        </w:rPr>
      </w:pPr>
    </w:p>
    <w:p w14:paraId="0ABF0A2C" w14:textId="77777777" w:rsidR="00E92962" w:rsidRPr="00DD33DE" w:rsidRDefault="00E92962" w:rsidP="00E92962">
      <w:pPr>
        <w:jc w:val="both"/>
        <w:rPr>
          <w:rFonts w:ascii="Garamond" w:hAnsi="Garamond" w:cs="Times New Roman"/>
        </w:rPr>
      </w:pPr>
      <w:bookmarkStart w:id="4" w:name="_Hlk174829064"/>
      <w:r w:rsidRPr="00DD33DE">
        <w:rPr>
          <w:rFonts w:ascii="Garamond" w:hAnsi="Garamond" w:cs="Times New Roman"/>
        </w:rPr>
        <w:t>4.1 A Aplicação do Dano Existencial nas Decisões Trabalhistas</w:t>
      </w:r>
    </w:p>
    <w:bookmarkEnd w:id="4"/>
    <w:p w14:paraId="5DF5FAB9" w14:textId="77777777" w:rsidR="00E92962" w:rsidRPr="00DD33DE" w:rsidRDefault="00E92962" w:rsidP="00E92962">
      <w:pPr>
        <w:jc w:val="both"/>
        <w:rPr>
          <w:rFonts w:ascii="Garamond" w:hAnsi="Garamond" w:cs="Times New Roman"/>
        </w:rPr>
      </w:pPr>
    </w:p>
    <w:p w14:paraId="40A062A6" w14:textId="77777777" w:rsidR="00E92962" w:rsidRPr="00DD33DE" w:rsidRDefault="00E92962" w:rsidP="00E92962">
      <w:pPr>
        <w:spacing w:line="360" w:lineRule="auto"/>
        <w:ind w:firstLine="708"/>
        <w:jc w:val="both"/>
        <w:rPr>
          <w:rFonts w:ascii="Garamond" w:hAnsi="Garamond" w:cs="Times New Roman"/>
        </w:rPr>
      </w:pPr>
      <w:r w:rsidRPr="00DD33DE">
        <w:rPr>
          <w:rFonts w:ascii="Garamond" w:hAnsi="Garamond" w:cs="Times New Roman"/>
        </w:rPr>
        <w:t>Cada vez mais, a jurisprudência trabalhista reconhece o dano existencial em casos de abuso nas relações de trabalho, especialmente quando um empregador impõe a um trabalhador condições de trabalho que prejudicam sua qualidade de vida fora do local de trabalho. As decisões judiciais têm demonstrado que, além de uma indenização monetária, é necessário oferecer uma compensação que leve em consideração a impossibilidade do funcionário de viver plenamente suas esferas pessoal e social.</w:t>
      </w:r>
    </w:p>
    <w:p w14:paraId="63F5532B" w14:textId="77777777" w:rsidR="00E92962" w:rsidRPr="00DD33DE" w:rsidRDefault="00E92962" w:rsidP="00E92962">
      <w:pPr>
        <w:spacing w:line="360" w:lineRule="auto"/>
        <w:ind w:firstLine="708"/>
        <w:jc w:val="both"/>
        <w:rPr>
          <w:rFonts w:ascii="Garamond" w:hAnsi="Garamond" w:cs="Times New Roman"/>
        </w:rPr>
      </w:pPr>
      <w:r w:rsidRPr="00DD33DE">
        <w:rPr>
          <w:rFonts w:ascii="Garamond" w:hAnsi="Garamond" w:cs="Times New Roman"/>
        </w:rPr>
        <w:t>Diversas decisões dos Tribunais Regionais do Trabalho (TRTs) e do Tribunal Superior do Trabalho (TST) têm reconhecido o dano existencial, principalmente quando os trabalhadores são submetidos a jornadas excessivas que impedem a convivência familiar, ou quando os trabalhadores são constantemente expostos a condições degradantes que prejudicam seu desenvolvimento pessoal e social.</w:t>
      </w:r>
    </w:p>
    <w:p w14:paraId="558482CB" w14:textId="77777777" w:rsidR="00E92962" w:rsidRPr="00DD33DE" w:rsidRDefault="00E92962" w:rsidP="00E92962">
      <w:pPr>
        <w:spacing w:line="360" w:lineRule="auto"/>
        <w:ind w:firstLine="708"/>
        <w:jc w:val="both"/>
        <w:rPr>
          <w:rFonts w:ascii="Garamond" w:hAnsi="Garamond" w:cs="Times New Roman"/>
        </w:rPr>
      </w:pPr>
      <w:r w:rsidRPr="00DD33DE">
        <w:rPr>
          <w:rFonts w:ascii="Garamond" w:hAnsi="Garamond" w:cs="Times New Roman"/>
        </w:rPr>
        <w:lastRenderedPageBreak/>
        <w:t>Em recente decisão, o TST ao julgar o Recurso de Revista n. 20813-45.2016.5.04.0812</w:t>
      </w:r>
      <w:r w:rsidRPr="00DD33DE">
        <w:rPr>
          <w:rStyle w:val="Refdenotaderodap"/>
          <w:rFonts w:ascii="Garamond" w:hAnsi="Garamond" w:cs="Times New Roman"/>
        </w:rPr>
        <w:footnoteReference w:id="14"/>
      </w:r>
      <w:r w:rsidRPr="00DD33DE">
        <w:rPr>
          <w:rFonts w:ascii="Garamond" w:hAnsi="Garamond" w:cs="Times New Roman"/>
        </w:rPr>
        <w:t xml:space="preserve">, reafirmou que </w:t>
      </w:r>
    </w:p>
    <w:p w14:paraId="579A8E58" w14:textId="77777777" w:rsidR="00E92962" w:rsidRPr="00DD33DE" w:rsidRDefault="00E92962" w:rsidP="00E92962">
      <w:pPr>
        <w:spacing w:line="360" w:lineRule="auto"/>
        <w:ind w:firstLine="708"/>
        <w:jc w:val="both"/>
        <w:rPr>
          <w:rFonts w:ascii="Garamond" w:hAnsi="Garamond" w:cs="Times New Roman"/>
        </w:rPr>
      </w:pPr>
    </w:p>
    <w:p w14:paraId="5F53B5AF" w14:textId="77777777" w:rsidR="00E92962" w:rsidRPr="00DD33DE" w:rsidRDefault="00E92962" w:rsidP="00E92962">
      <w:pPr>
        <w:ind w:left="2124"/>
        <w:jc w:val="both"/>
        <w:rPr>
          <w:rFonts w:ascii="Garamond" w:hAnsi="Garamond" w:cs="Times New Roman"/>
        </w:rPr>
      </w:pPr>
      <w:r w:rsidRPr="00DD33DE">
        <w:rPr>
          <w:rFonts w:ascii="Garamond" w:hAnsi="Garamond" w:cs="Times New Roman"/>
        </w:rPr>
        <w:lastRenderedPageBreak/>
        <w:t xml:space="preserve">[...] a realização de jornada excessiva é </w:t>
      </w:r>
      <w:proofErr w:type="gramStart"/>
      <w:r w:rsidRPr="00DD33DE">
        <w:rPr>
          <w:rFonts w:ascii="Garamond" w:hAnsi="Garamond" w:cs="Times New Roman"/>
        </w:rPr>
        <w:t>impeditivo</w:t>
      </w:r>
      <w:proofErr w:type="gramEnd"/>
      <w:r w:rsidRPr="00DD33DE">
        <w:rPr>
          <w:rFonts w:ascii="Garamond" w:hAnsi="Garamond" w:cs="Times New Roman"/>
        </w:rPr>
        <w:t xml:space="preserve"> para o exercício dos direitos fundamentais, violando o princípio da dignidade da pessoa humana. Nesse caso não se trata de mera presunção de dano existencial, estando o dano efetivamente configurado, uma vez que a limitação temporal torna inviável ao empregado suprir suas necessidades vitais básicas e inserir-se no ambiente familiar e social. (Brasil, 2024)</w:t>
      </w:r>
    </w:p>
    <w:p w14:paraId="296DF41C" w14:textId="77777777" w:rsidR="00E92962" w:rsidRPr="00DD33DE" w:rsidRDefault="00E92962" w:rsidP="00E92962">
      <w:pPr>
        <w:spacing w:line="360" w:lineRule="auto"/>
        <w:ind w:firstLine="708"/>
        <w:jc w:val="both"/>
        <w:rPr>
          <w:rFonts w:ascii="Garamond" w:hAnsi="Garamond" w:cs="Times New Roman"/>
        </w:rPr>
      </w:pPr>
    </w:p>
    <w:p w14:paraId="7A3AA179" w14:textId="77777777" w:rsidR="00E92962" w:rsidRPr="00DD33DE" w:rsidRDefault="00E92962" w:rsidP="00E92962">
      <w:pPr>
        <w:spacing w:line="360" w:lineRule="auto"/>
        <w:jc w:val="both"/>
        <w:rPr>
          <w:rFonts w:ascii="Garamond" w:hAnsi="Garamond" w:cs="Times New Roman"/>
        </w:rPr>
      </w:pPr>
      <w:r w:rsidRPr="00DD33DE">
        <w:rPr>
          <w:rFonts w:ascii="Garamond" w:hAnsi="Garamond" w:cs="Times New Roman"/>
        </w:rPr>
        <w:t xml:space="preserve"> </w:t>
      </w:r>
      <w:r w:rsidRPr="00DD33DE">
        <w:rPr>
          <w:rFonts w:ascii="Garamond" w:hAnsi="Garamond" w:cs="Times New Roman"/>
        </w:rPr>
        <w:tab/>
        <w:t>Vê-se que, o reconhecimento do dano existencial no campo trabalhista está fortemente embasado na doutrina de direitos fundamentais e da dignidade da pessoa humana, uma vez que, o trabalho dos nossos dias, envolve o dispêndio de capacidades físicas e intelectuais. Nessa linha, Martha Nussbaum, em sua teoria das capacidades, define a dignidade como a capacidade de uma pessoa de viver uma vida plena e significativa, o que inclui a possibilidade de desenvolver e exercer capacidades humanas básicas. Para Nussbaum (2011), a dignidade não é apenas um conceito abstrato, mas um conjunto de condições que permitem ao ser humano florescer. Quando o ambiente de trabalho impede que o indivíduo desenvolva essas capacidades, ocorre o que se pode chamar de dano existencial.</w:t>
      </w:r>
    </w:p>
    <w:p w14:paraId="36518DDA" w14:textId="77777777" w:rsidR="00E92962" w:rsidRPr="00DD33DE" w:rsidRDefault="00E92962" w:rsidP="00E92962">
      <w:pPr>
        <w:spacing w:line="360" w:lineRule="auto"/>
        <w:ind w:firstLine="708"/>
        <w:jc w:val="both"/>
        <w:rPr>
          <w:rFonts w:ascii="Garamond" w:hAnsi="Garamond" w:cs="Times New Roman"/>
        </w:rPr>
      </w:pPr>
    </w:p>
    <w:p w14:paraId="71BBB770" w14:textId="77777777" w:rsidR="00E92962" w:rsidRPr="00DD33DE" w:rsidRDefault="00E92962" w:rsidP="00E92962">
      <w:pPr>
        <w:spacing w:line="360" w:lineRule="auto"/>
        <w:jc w:val="both"/>
        <w:rPr>
          <w:rFonts w:ascii="Garamond" w:hAnsi="Garamond" w:cs="Times New Roman"/>
          <w:b/>
          <w:bCs/>
        </w:rPr>
      </w:pPr>
      <w:bookmarkStart w:id="5" w:name="_Hlk174829075"/>
      <w:r>
        <w:rPr>
          <w:rFonts w:ascii="Garamond" w:hAnsi="Garamond" w:cs="Times New Roman"/>
          <w:b/>
          <w:bCs/>
        </w:rPr>
        <w:t>5.</w:t>
      </w:r>
      <w:r w:rsidRPr="00DD33DE">
        <w:rPr>
          <w:rFonts w:ascii="Garamond" w:hAnsi="Garamond" w:cs="Times New Roman"/>
          <w:b/>
          <w:bCs/>
        </w:rPr>
        <w:t xml:space="preserve"> A TEORIA DAS CAPACIDADES EM MARTHA NUSSBAUM E SUA RELAÇÃO COM A META 8.3 DO ODS 8, DA AGENDA 2030 DA ONU</w:t>
      </w:r>
    </w:p>
    <w:p w14:paraId="49793C52" w14:textId="77777777" w:rsidR="00E92962" w:rsidRPr="00DD33DE" w:rsidRDefault="00E92962" w:rsidP="00E92962">
      <w:pPr>
        <w:spacing w:line="360" w:lineRule="auto"/>
        <w:jc w:val="both"/>
        <w:rPr>
          <w:rFonts w:ascii="Garamond" w:hAnsi="Garamond" w:cs="Times New Roman"/>
          <w:b/>
          <w:bCs/>
        </w:rPr>
      </w:pPr>
    </w:p>
    <w:bookmarkEnd w:id="5"/>
    <w:p w14:paraId="4B0C00B6" w14:textId="77777777" w:rsidR="00E92962" w:rsidRPr="00DD33DE" w:rsidRDefault="00E92962" w:rsidP="00E92962">
      <w:pPr>
        <w:spacing w:line="360" w:lineRule="auto"/>
        <w:ind w:firstLine="708"/>
        <w:jc w:val="both"/>
        <w:rPr>
          <w:rFonts w:ascii="Garamond" w:hAnsi="Garamond" w:cs="Times New Roman"/>
        </w:rPr>
      </w:pPr>
      <w:r w:rsidRPr="00DD33DE">
        <w:rPr>
          <w:rFonts w:ascii="Garamond" w:hAnsi="Garamond" w:cs="Times New Roman"/>
        </w:rPr>
        <w:t>A Teoria das Capacidades</w:t>
      </w:r>
      <w:r w:rsidRPr="00DD33DE">
        <w:rPr>
          <w:rStyle w:val="Refdenotaderodap"/>
          <w:rFonts w:ascii="Garamond" w:hAnsi="Garamond" w:cs="Times New Roman"/>
        </w:rPr>
        <w:footnoteReference w:id="15"/>
      </w:r>
      <w:r w:rsidRPr="00DD33DE">
        <w:rPr>
          <w:rFonts w:ascii="Garamond" w:hAnsi="Garamond" w:cs="Times New Roman"/>
        </w:rPr>
        <w:t>, na visão de Martha Nussbaum, propõe uma visão robusta de justiça social, focada no que as pessoas são capazes de fazer e ser. As capacidades fundamentais listadas por Nussbaum são essenciais para uma vida digna e devem ser promovidas e protegidas por políticas públicas, incluindo as normas trabalhistas.</w:t>
      </w:r>
    </w:p>
    <w:p w14:paraId="268427AD" w14:textId="77777777" w:rsidR="00E92962" w:rsidRPr="00DD33DE" w:rsidRDefault="00E92962" w:rsidP="00E92962">
      <w:pPr>
        <w:spacing w:line="360" w:lineRule="auto"/>
        <w:ind w:firstLine="708"/>
        <w:jc w:val="both"/>
        <w:rPr>
          <w:rFonts w:ascii="Garamond" w:hAnsi="Garamond" w:cs="Times New Roman"/>
        </w:rPr>
      </w:pPr>
      <w:r w:rsidRPr="00DD33DE">
        <w:rPr>
          <w:rFonts w:ascii="Garamond" w:hAnsi="Garamond" w:cs="Times New Roman"/>
        </w:rPr>
        <w:t xml:space="preserve">Na obra "As Pessoas em Primeiro Lugar", Amartya </w:t>
      </w:r>
      <w:proofErr w:type="spellStart"/>
      <w:r w:rsidRPr="00DD33DE">
        <w:rPr>
          <w:rFonts w:ascii="Garamond" w:hAnsi="Garamond" w:cs="Times New Roman"/>
        </w:rPr>
        <w:t>Sen</w:t>
      </w:r>
      <w:proofErr w:type="spellEnd"/>
      <w:r w:rsidRPr="00DD33DE">
        <w:rPr>
          <w:rFonts w:ascii="Garamond" w:hAnsi="Garamond" w:cs="Times New Roman"/>
        </w:rPr>
        <w:t xml:space="preserve"> discute o desenvolvimento humano a partir de uma perspectiva centrada nas capacidades e liberdades individuais, em oposição a meras medidas econômicas como o PIB. </w:t>
      </w:r>
      <w:proofErr w:type="spellStart"/>
      <w:r w:rsidRPr="00DD33DE">
        <w:rPr>
          <w:rFonts w:ascii="Garamond" w:hAnsi="Garamond" w:cs="Times New Roman"/>
        </w:rPr>
        <w:t>Sen</w:t>
      </w:r>
      <w:proofErr w:type="spellEnd"/>
      <w:r w:rsidRPr="00DD33DE">
        <w:rPr>
          <w:rFonts w:ascii="Garamond" w:hAnsi="Garamond" w:cs="Times New Roman"/>
        </w:rPr>
        <w:t xml:space="preserve"> argumenta que o verdadeiro progresso deve ser medido pela capacidade das pessoas de viverem a vida que valorizam, com foco em expandir as liberdades </w:t>
      </w:r>
      <w:r w:rsidRPr="00DD33DE">
        <w:rPr>
          <w:rFonts w:ascii="Garamond" w:hAnsi="Garamond" w:cs="Times New Roman"/>
        </w:rPr>
        <w:lastRenderedPageBreak/>
        <w:t>substantivas, como a educação, saúde e direitos políticos. Ele critica abordagens de desenvolvimento que ignoram as desigualdades sociais e defende políticas que colocam as pessoas no centro do processo, priorizando o bem-estar individual e a justiça social. Também entende o desenvolvimento como um processo que vai além do crescimento econômico, destacando a importância de se considerar as capacidades reais das pessoas para alcançar uma vida digna e satisfatória. (</w:t>
      </w:r>
      <w:proofErr w:type="spellStart"/>
      <w:r w:rsidRPr="00DD33DE">
        <w:rPr>
          <w:rFonts w:ascii="Garamond" w:hAnsi="Garamond" w:cs="Times New Roman"/>
        </w:rPr>
        <w:t>Sen</w:t>
      </w:r>
      <w:proofErr w:type="spellEnd"/>
      <w:r w:rsidRPr="00DD33DE">
        <w:rPr>
          <w:rFonts w:ascii="Garamond" w:hAnsi="Garamond" w:cs="Times New Roman"/>
        </w:rPr>
        <w:t xml:space="preserve">; </w:t>
      </w:r>
      <w:proofErr w:type="spellStart"/>
      <w:r w:rsidRPr="00DD33DE">
        <w:rPr>
          <w:rFonts w:ascii="Garamond" w:hAnsi="Garamond" w:cs="Times New Roman"/>
        </w:rPr>
        <w:t>Kliksberg</w:t>
      </w:r>
      <w:proofErr w:type="spellEnd"/>
      <w:r w:rsidRPr="00DD33DE">
        <w:rPr>
          <w:rFonts w:ascii="Garamond" w:hAnsi="Garamond" w:cs="Times New Roman"/>
        </w:rPr>
        <w:t>, 2010)</w:t>
      </w:r>
    </w:p>
    <w:p w14:paraId="36F2DE5B" w14:textId="77777777" w:rsidR="00E92962" w:rsidRPr="00DD33DE" w:rsidRDefault="00E92962" w:rsidP="00E92962">
      <w:pPr>
        <w:spacing w:line="360" w:lineRule="auto"/>
        <w:ind w:firstLine="708"/>
        <w:jc w:val="both"/>
        <w:rPr>
          <w:rFonts w:ascii="Garamond" w:hAnsi="Garamond" w:cs="Times New Roman"/>
        </w:rPr>
      </w:pPr>
      <w:r w:rsidRPr="00DD33DE">
        <w:rPr>
          <w:rFonts w:ascii="Garamond" w:hAnsi="Garamond" w:cs="Times New Roman"/>
        </w:rPr>
        <w:t xml:space="preserve">Em outro trabalho, </w:t>
      </w:r>
      <w:proofErr w:type="spellStart"/>
      <w:r w:rsidRPr="00DD33DE">
        <w:rPr>
          <w:rFonts w:ascii="Garamond" w:hAnsi="Garamond" w:cs="Times New Roman"/>
        </w:rPr>
        <w:t>Sen</w:t>
      </w:r>
      <w:proofErr w:type="spellEnd"/>
      <w:r w:rsidRPr="00DD33DE">
        <w:rPr>
          <w:rFonts w:ascii="Garamond" w:hAnsi="Garamond" w:cs="Times New Roman"/>
        </w:rPr>
        <w:t xml:space="preserve"> (2011) argumenta que a existência de justiça é indicada pelo acesso de um indivíduo a condições que lhe permitam desenvolver suas habilidades, potencialidades ou talentos, além de sua participação ativa na sociedade, exercendo direitos e tomando decisões. No entanto, o autor não fornece uma lista de habilidades que cada sujeito deve desenvolver para alcançar essa justiça. Essa complementariedade vem da contribuição de Marta Nussbaum (2011), que se preocupa com essa disparidade ao pensar em quais capacitações, ou habilidades, compõem o conjunto de componentes capazes de garantir liberdades e oportunidades.</w:t>
      </w:r>
    </w:p>
    <w:p w14:paraId="1E491FFA" w14:textId="77777777" w:rsidR="00E92962" w:rsidRPr="00DD33DE" w:rsidRDefault="00E92962" w:rsidP="00E92962">
      <w:pPr>
        <w:spacing w:line="360" w:lineRule="auto"/>
        <w:ind w:firstLine="708"/>
        <w:jc w:val="both"/>
        <w:rPr>
          <w:rFonts w:ascii="Garamond" w:hAnsi="Garamond" w:cs="Times New Roman"/>
        </w:rPr>
      </w:pPr>
      <w:r w:rsidRPr="00DD33DE">
        <w:rPr>
          <w:rFonts w:ascii="Garamond" w:hAnsi="Garamond" w:cs="Times New Roman"/>
        </w:rPr>
        <w:t>Na proposta de Nussbaum (2011), essas combinações formam a totalidade de oportunidades necessárias para que todos os cidadãos participem na sociedade em termos de política, sociedade e economia. Isso ocorre quando elas funcionam juntas, representando as condições internas de cada indivíduo. Isso está relacionado às liberdades e oportunidades criadas pelas faculdades internas e à influência social, política e econômica. A filósofa estadunidense afirma ainda que esses direitos e possibilidades fundamentais devem ser respeitados e implementados pelo Estado em todas as sociedades, constituindo um nível mínimo de condições ou garantias humanas essenciais para alcançar a justiça e dignidade humana para todos (Nussbaum, 2013)</w:t>
      </w:r>
    </w:p>
    <w:p w14:paraId="765C8844" w14:textId="77777777" w:rsidR="00E92962" w:rsidRPr="00DD33DE" w:rsidRDefault="00E92962" w:rsidP="00E92962">
      <w:pPr>
        <w:spacing w:line="360" w:lineRule="auto"/>
        <w:ind w:firstLine="708"/>
        <w:jc w:val="both"/>
        <w:rPr>
          <w:rFonts w:ascii="Garamond" w:hAnsi="Garamond" w:cs="Times New Roman"/>
        </w:rPr>
      </w:pPr>
      <w:r w:rsidRPr="00DD33DE">
        <w:rPr>
          <w:rFonts w:ascii="Garamond" w:hAnsi="Garamond" w:cs="Times New Roman"/>
        </w:rPr>
        <w:t>Apresentando uma lista de capacitações (</w:t>
      </w:r>
      <w:proofErr w:type="spellStart"/>
      <w:r w:rsidRPr="00DD33DE">
        <w:rPr>
          <w:rFonts w:ascii="Garamond" w:hAnsi="Garamond" w:cs="Times New Roman"/>
          <w:i/>
          <w:iCs/>
        </w:rPr>
        <w:t>capabilities</w:t>
      </w:r>
      <w:proofErr w:type="spellEnd"/>
      <w:r w:rsidRPr="00DD33DE">
        <w:rPr>
          <w:rFonts w:ascii="Garamond" w:hAnsi="Garamond" w:cs="Times New Roman"/>
        </w:rPr>
        <w:t xml:space="preserve">) fundamentais, Nussbaum visa delinear os componentes essenciais que caracterizariam um funcionamento verdadeiramente humano. Portanto, a teoria das capacidades de Nussbaum não se afasta significativamente da ideia de Sen. Em vez disso, ela amplia o conceito, relacionando-o a um conjunto limitado de oportunidades e direitos. Para resumir, Nussbaum (2013) diz que o Estado deve respeitar e aplicar esses direitos fundamentais em todas as sociedades, fornecendo as condições ou garantias humanas necessárias para alcançar a justiça e a dignidade humana para todos. </w:t>
      </w:r>
    </w:p>
    <w:p w14:paraId="56E49FB9" w14:textId="77777777" w:rsidR="00E92962" w:rsidRPr="00DD33DE" w:rsidRDefault="00E92962" w:rsidP="00E92962">
      <w:pPr>
        <w:spacing w:line="360" w:lineRule="auto"/>
        <w:ind w:firstLine="708"/>
        <w:jc w:val="both"/>
        <w:rPr>
          <w:rFonts w:ascii="Garamond" w:hAnsi="Garamond" w:cs="Times New Roman"/>
        </w:rPr>
      </w:pPr>
      <w:r w:rsidRPr="00DD33DE">
        <w:rPr>
          <w:rFonts w:ascii="Garamond" w:hAnsi="Garamond" w:cs="Times New Roman"/>
        </w:rPr>
        <w:lastRenderedPageBreak/>
        <w:t>Nussbaum propõe um conjunto de dez capacitações (</w:t>
      </w:r>
      <w:proofErr w:type="spellStart"/>
      <w:r w:rsidRPr="00DD33DE">
        <w:rPr>
          <w:rFonts w:ascii="Garamond" w:hAnsi="Garamond" w:cs="Times New Roman"/>
        </w:rPr>
        <w:t>capabilities</w:t>
      </w:r>
      <w:proofErr w:type="spellEnd"/>
      <w:r w:rsidRPr="00DD33DE">
        <w:rPr>
          <w:rFonts w:ascii="Garamond" w:hAnsi="Garamond" w:cs="Times New Roman"/>
        </w:rPr>
        <w:t>) com o propósito de fomentar uma existência digna, advertindo que esse rol não é taxativo e admite ampliação</w:t>
      </w:r>
      <w:r w:rsidRPr="00DD33DE">
        <w:rPr>
          <w:rStyle w:val="Refdenotaderodap"/>
          <w:rFonts w:ascii="Garamond" w:hAnsi="Garamond" w:cs="Times New Roman"/>
        </w:rPr>
        <w:footnoteReference w:id="16"/>
      </w:r>
      <w:r w:rsidRPr="00DD33DE">
        <w:rPr>
          <w:rFonts w:ascii="Garamond" w:hAnsi="Garamond" w:cs="Times New Roman"/>
        </w:rPr>
        <w:t xml:space="preserve">. A vida é a primeira das dez habilidades (capacidades) centrais descritas por Martha Nussbaum. "A capacidade de viver até o fim e uma vida humana de duração normal; não morrer prematuramente, ou antes que a própria vida se veja tão reduzida que não valha a pena vivê-la" (2013, p. 91). </w:t>
      </w:r>
    </w:p>
    <w:p w14:paraId="1BD06256" w14:textId="77777777" w:rsidR="00E92962" w:rsidRPr="00DD33DE" w:rsidRDefault="00E92962" w:rsidP="00E92962">
      <w:pPr>
        <w:spacing w:line="360" w:lineRule="auto"/>
        <w:ind w:firstLine="708"/>
        <w:jc w:val="both"/>
        <w:rPr>
          <w:rFonts w:ascii="Garamond" w:hAnsi="Garamond" w:cs="Times New Roman"/>
        </w:rPr>
      </w:pPr>
      <w:r w:rsidRPr="00DD33DE">
        <w:rPr>
          <w:rFonts w:ascii="Garamond" w:hAnsi="Garamond" w:cs="Times New Roman"/>
        </w:rPr>
        <w:t>Desse modo, como ela enfatiza a importância fundamental da vida como um direito humano fundamental, este princípio reflete o núcleo da filosofia de Nussbaum. Essa abordagem incorpora a ideia de uma vida completa e significativa, além de considerar a vida apenas uma condição de existência. Assim, Nussbaum (2013) diz que a justiça social exige que todos vivam em um ambiente seguro, onde não haja ameaças ou privações que comprometam sua riqueza natural. Portanto, esse primeiro componente estabelece as bases fundamentais para a criação de uma sociedade verdadeiramente justa e inclusiva.</w:t>
      </w:r>
    </w:p>
    <w:p w14:paraId="245946D3" w14:textId="77777777" w:rsidR="00E92962" w:rsidRPr="00DD33DE" w:rsidRDefault="00E92962" w:rsidP="00E92962">
      <w:pPr>
        <w:spacing w:line="360" w:lineRule="auto"/>
        <w:ind w:firstLine="708"/>
        <w:jc w:val="both"/>
        <w:rPr>
          <w:rFonts w:ascii="Garamond" w:hAnsi="Garamond" w:cs="Times New Roman"/>
        </w:rPr>
      </w:pPr>
      <w:r w:rsidRPr="00DD33DE">
        <w:rPr>
          <w:rFonts w:ascii="Garamond" w:hAnsi="Garamond" w:cs="Times New Roman"/>
        </w:rPr>
        <w:t xml:space="preserve"> A segunda posição na lista é a saúde física. Por meio desta, a autora busca proteger a promoção ativa da saúde física para garantir que as pessoas vivam uma vida saudável e sustentável. Nussbaum (2013) enfatiza a importância de estar vivo e desfrutar de boa saúde em todas as fases da vida. A autora argumenta que garantir a saúde física é essencial para permitir que os indivíduos vivam plenamente e contribuam de maneira significativa para a sociedade.</w:t>
      </w:r>
    </w:p>
    <w:p w14:paraId="0FFECE5E" w14:textId="77777777" w:rsidR="00E92962" w:rsidRPr="00DD33DE" w:rsidRDefault="00E92962" w:rsidP="00E92962">
      <w:pPr>
        <w:spacing w:line="360" w:lineRule="auto"/>
        <w:ind w:firstLine="708"/>
        <w:jc w:val="both"/>
        <w:rPr>
          <w:rFonts w:ascii="Garamond" w:hAnsi="Garamond" w:cs="Times New Roman"/>
        </w:rPr>
      </w:pPr>
      <w:r w:rsidRPr="00DD33DE">
        <w:rPr>
          <w:rFonts w:ascii="Garamond" w:hAnsi="Garamond" w:cs="Times New Roman"/>
        </w:rPr>
        <w:t xml:space="preserve">Da análise das duas primeiras capacidades elencadas por Martha Nussbaum, se observa a intima relação com a garantia de condições de trabalho que se preocupem com a vida e a saúde do trabalhador. Aliás, cabe assinalar que a Declaração Universal dos Direitos Humanos, no art. 24, estabelece que "[...] toda pessoa tem direito ao repouso e aos lazeres, especialmente, a uma limitação razoável da duração do trabalho e as férias periódicas pagas". (DUDH, 1948) </w:t>
      </w:r>
    </w:p>
    <w:p w14:paraId="3D3FAB17" w14:textId="77777777" w:rsidR="00E92962" w:rsidRPr="00DD33DE" w:rsidRDefault="00E92962" w:rsidP="00E92962">
      <w:pPr>
        <w:spacing w:line="360" w:lineRule="auto"/>
        <w:ind w:firstLine="709"/>
        <w:jc w:val="both"/>
        <w:rPr>
          <w:rFonts w:ascii="Garamond" w:hAnsi="Garamond" w:cs="Times New Roman"/>
        </w:rPr>
      </w:pPr>
      <w:r w:rsidRPr="00DD33DE">
        <w:rPr>
          <w:rFonts w:ascii="Garamond" w:hAnsi="Garamond" w:cs="Times New Roman"/>
        </w:rPr>
        <w:t xml:space="preserve">Acompanhando Nussbaum (2013), para definir que a dignidade humana, aqui enfatizada, é inerente a todas as pessoas e deve ser respeitada e protegida por políticas e práticas sociais que garantam a possibilidade de cada indivíduo atingir seu potencial humano. Aliás, a Constituição Federal brasileira de 1988, a dignidade da pessoa humana é um dos fundamentos do Estado Democrático de Direito (art. 1º, III). Esse princípio orienta a proteção dos direitos fundamentais, </w:t>
      </w:r>
      <w:r w:rsidRPr="00DD33DE">
        <w:rPr>
          <w:rFonts w:ascii="Garamond" w:hAnsi="Garamond" w:cs="Times New Roman"/>
        </w:rPr>
        <w:lastRenderedPageBreak/>
        <w:t>incluindo os direitos trabalhistas, e impõe ao Estado e à sociedade a obrigação de respeitar e promover as condições necessárias para que todas as pessoas possam viver com dignidade.</w:t>
      </w:r>
    </w:p>
    <w:p w14:paraId="4E935B02" w14:textId="77777777" w:rsidR="00E92962" w:rsidRPr="00DD33DE" w:rsidRDefault="00E92962" w:rsidP="00E92962">
      <w:pPr>
        <w:spacing w:line="360" w:lineRule="auto"/>
        <w:ind w:firstLine="709"/>
        <w:jc w:val="both"/>
        <w:rPr>
          <w:rFonts w:ascii="Garamond" w:hAnsi="Garamond" w:cs="Times New Roman"/>
        </w:rPr>
      </w:pPr>
      <w:r w:rsidRPr="00DD33DE">
        <w:rPr>
          <w:rFonts w:ascii="Garamond" w:hAnsi="Garamond" w:cs="Times New Roman"/>
        </w:rPr>
        <w:t>Assim, o compromisso em propiciar condições dignas ao trabalhar, além de balizar o ordenamento interno, revela um compromisso assumido com Organização das Nações Unidas (ONU) e sua Agenda 2030, que entre outros tem o objetivo de equalizar "Trabalho Decente e Crescimento Econômico" (ODS 8). Tal equalização se mostra ainda mais premente em um cenário onde “[...]</w:t>
      </w:r>
      <w:r w:rsidRPr="00DD33DE">
        <w:rPr>
          <w:rFonts w:ascii="Garamond" w:hAnsi="Garamond" w:cs="Times New Roman"/>
          <w:shd w:val="clear" w:color="auto" w:fill="FFFFFF"/>
        </w:rPr>
        <w:t xml:space="preserve"> é possível constatar o aumento da ingerência da lógica mercantil na internacionalização do direito do trabalho, encabeçada pelo poderio das grandes corporações e sua influência nas políticas legislativas dos países” (Meleu e Massaro, p. 2096). </w:t>
      </w:r>
    </w:p>
    <w:p w14:paraId="06174AC6" w14:textId="77777777" w:rsidR="00E92962" w:rsidRPr="00DD33DE" w:rsidRDefault="00E92962" w:rsidP="00E92962">
      <w:pPr>
        <w:spacing w:line="360" w:lineRule="auto"/>
        <w:ind w:firstLine="709"/>
        <w:jc w:val="both"/>
        <w:rPr>
          <w:rFonts w:ascii="Garamond" w:hAnsi="Garamond" w:cs="Times New Roman"/>
        </w:rPr>
      </w:pPr>
      <w:r w:rsidRPr="00DD33DE">
        <w:rPr>
          <w:rFonts w:ascii="Garamond" w:hAnsi="Garamond" w:cs="Times New Roman"/>
        </w:rPr>
        <w:t>Objetivo de Desenvolvimento Sustentável (ODS) 8 da Agenda 2030 da Organização das Nações Unidas (ONU), visa promover o crescimento econômico sustentado, inclusivo e sustentável, o emprego pleno e produtivo, e o trabalho decente para todos. A ideia central do ODS 8 é assegurar que o desenvolvimento econômico global seja alcançado de forma a beneficiar todas as pessoas, garantindo condições de trabalho dignas, justiça social, e a erradicação da pobreza. Entre outras, a meta 8.3 daquele ODS, pretende promover políticas orientadas para a geração de emprego decente. (IPEA, 2024).</w:t>
      </w:r>
    </w:p>
    <w:p w14:paraId="469C48C0" w14:textId="77777777" w:rsidR="00E92962" w:rsidRPr="00DD33DE" w:rsidRDefault="00E92962" w:rsidP="00E92962">
      <w:pPr>
        <w:spacing w:line="360" w:lineRule="auto"/>
        <w:ind w:firstLine="709"/>
        <w:jc w:val="both"/>
        <w:rPr>
          <w:rFonts w:ascii="Garamond" w:hAnsi="Garamond" w:cs="Times New Roman"/>
        </w:rPr>
      </w:pPr>
      <w:r w:rsidRPr="00DD33DE">
        <w:rPr>
          <w:rFonts w:ascii="Garamond" w:hAnsi="Garamond" w:cs="Times New Roman"/>
        </w:rPr>
        <w:t>O Brasil, como signatário da Agenda 2030, assumiu o compromisso de implementar o ODS 8 em suas políticas públicas e práticas de desenvolvimento. Esse compromisso envolve a adoção de uma série de medidas e programas para garantir emprego e trabalho decente. Nesse sentido programas como o "Programa Nacional de Trabalho Decente" visam promover a inclusão social, combater a precariedade laboral e reduzir as desigualdades no mercado de trabalho. Também se pode citar o Programa de Erradicação do Trabalho Infantil (PETI) que demonstra o comprometimento brasileiro com a meta de erradicação dessas práticas (BRASIL, 2022).</w:t>
      </w:r>
    </w:p>
    <w:p w14:paraId="749FB7C7" w14:textId="77777777" w:rsidR="00E92962" w:rsidRPr="00DD33DE" w:rsidRDefault="00E92962" w:rsidP="00E92962">
      <w:pPr>
        <w:spacing w:line="360" w:lineRule="auto"/>
        <w:ind w:firstLine="709"/>
        <w:jc w:val="both"/>
        <w:rPr>
          <w:rFonts w:ascii="Garamond" w:hAnsi="Garamond" w:cs="Times New Roman"/>
        </w:rPr>
      </w:pPr>
      <w:r w:rsidRPr="00DD33DE">
        <w:rPr>
          <w:rFonts w:ascii="Garamond" w:hAnsi="Garamond" w:cs="Times New Roman"/>
        </w:rPr>
        <w:t>Nota-se que o compromisso com o ODS 8 exige que o Brasil adote medidas que garantam que a flexibilização das relações de trabalho em curso não comprometa a dignidade e os direitos fundamentais dos trabalhadores. Isso inclui o fortalecimento da fiscalização, a proteção contra formas modernas de exploração e a garantia de que todos os trabalhadores tenham acesso a condições de trabalho que respeitem sua dignidade e promovam seu bem-estar, poisa Reforma Trabalhista de 2017 introduziu incertezas sobre a eficácia da proteção contra o dano existencial.</w:t>
      </w:r>
    </w:p>
    <w:p w14:paraId="2E5A38D1" w14:textId="77777777" w:rsidR="00E92962" w:rsidRDefault="00E92962" w:rsidP="00E92962">
      <w:pPr>
        <w:spacing w:line="360" w:lineRule="auto"/>
        <w:jc w:val="both"/>
        <w:rPr>
          <w:rFonts w:ascii="Garamond" w:hAnsi="Garamond" w:cs="Times New Roman"/>
          <w:b/>
          <w:bCs/>
        </w:rPr>
      </w:pPr>
    </w:p>
    <w:p w14:paraId="43AD54F7" w14:textId="77777777" w:rsidR="00E92962" w:rsidRPr="00DD33DE" w:rsidRDefault="00E92962" w:rsidP="00E92962">
      <w:pPr>
        <w:spacing w:line="360" w:lineRule="auto"/>
        <w:jc w:val="both"/>
        <w:rPr>
          <w:rFonts w:ascii="Garamond" w:hAnsi="Garamond" w:cs="Times New Roman"/>
          <w:b/>
          <w:bCs/>
        </w:rPr>
      </w:pPr>
    </w:p>
    <w:p w14:paraId="56427694" w14:textId="77777777" w:rsidR="00E92962" w:rsidRPr="00DD33DE" w:rsidRDefault="00E92962" w:rsidP="00E92962">
      <w:pPr>
        <w:spacing w:line="360" w:lineRule="auto"/>
        <w:jc w:val="both"/>
        <w:rPr>
          <w:rFonts w:ascii="Garamond" w:hAnsi="Garamond" w:cs="Times New Roman"/>
          <w:b/>
          <w:bCs/>
        </w:rPr>
      </w:pPr>
      <w:r>
        <w:rPr>
          <w:rFonts w:ascii="Garamond" w:hAnsi="Garamond" w:cs="Times New Roman"/>
          <w:b/>
          <w:bCs/>
        </w:rPr>
        <w:lastRenderedPageBreak/>
        <w:t xml:space="preserve">6. </w:t>
      </w:r>
      <w:r w:rsidRPr="00DD33DE">
        <w:rPr>
          <w:rFonts w:ascii="Garamond" w:hAnsi="Garamond" w:cs="Times New Roman"/>
          <w:b/>
          <w:bCs/>
        </w:rPr>
        <w:t>CONCLUSÃO</w:t>
      </w:r>
    </w:p>
    <w:p w14:paraId="4ECBDEA3" w14:textId="77777777" w:rsidR="00E92962" w:rsidRPr="00DD33DE" w:rsidRDefault="00E92962" w:rsidP="00E92962">
      <w:pPr>
        <w:spacing w:line="360" w:lineRule="auto"/>
        <w:jc w:val="both"/>
        <w:rPr>
          <w:rFonts w:ascii="Garamond" w:hAnsi="Garamond" w:cs="Times New Roman"/>
          <w:b/>
          <w:bCs/>
        </w:rPr>
      </w:pPr>
    </w:p>
    <w:p w14:paraId="7E28E901" w14:textId="77777777" w:rsidR="00E92962" w:rsidRPr="00DD33DE" w:rsidRDefault="00E92962" w:rsidP="00E92962">
      <w:pPr>
        <w:spacing w:line="360" w:lineRule="auto"/>
        <w:ind w:firstLine="709"/>
        <w:jc w:val="both"/>
        <w:rPr>
          <w:rFonts w:ascii="Garamond" w:hAnsi="Garamond" w:cs="Times New Roman"/>
        </w:rPr>
      </w:pPr>
      <w:r w:rsidRPr="00DD33DE">
        <w:rPr>
          <w:rFonts w:ascii="Garamond" w:hAnsi="Garamond" w:cs="Times New Roman"/>
        </w:rPr>
        <w:t>Essa pesquisa buscou analisar os impactos da Reforma Trabalhista, introduzida no ordenamento jurídico brasileiro pela Lei n. 13.467, de 13 de julho de 2017 especialmente no que tange a limitação da jornada laboral, uma vez que, permite o trabalho intermitente (art. 443 da CLT), a flexibilização do banco de horas, a jornada 12x36 (art. 59-A, da CLT) e o teletrabalho ou home office (art. 75-A e75-B com as alterações de Lei n. 14.442 de 2022).</w:t>
      </w:r>
    </w:p>
    <w:p w14:paraId="027FCABF" w14:textId="77777777" w:rsidR="00E92962" w:rsidRPr="00DD33DE" w:rsidRDefault="00E92962" w:rsidP="00E92962">
      <w:pPr>
        <w:spacing w:line="360" w:lineRule="auto"/>
        <w:ind w:firstLine="709"/>
        <w:jc w:val="both"/>
        <w:rPr>
          <w:rFonts w:ascii="Garamond" w:eastAsia="Times New Roman" w:hAnsi="Garamond" w:cs="Times New Roman"/>
        </w:rPr>
      </w:pPr>
      <w:r w:rsidRPr="00DD33DE">
        <w:rPr>
          <w:rFonts w:ascii="Garamond" w:hAnsi="Garamond" w:cs="Times New Roman"/>
        </w:rPr>
        <w:t>Também buscou</w:t>
      </w:r>
      <w:r w:rsidRPr="00DD33DE">
        <w:rPr>
          <w:rFonts w:ascii="Garamond" w:eastAsia="Times New Roman" w:hAnsi="Garamond" w:cs="Times New Roman"/>
        </w:rPr>
        <w:t xml:space="preserve"> investigar a aplicação do dano existencial pelo judiciário brasileiro, utilizando como paradigma a decisão proferida recentemente pelo </w:t>
      </w:r>
      <w:r w:rsidRPr="00DD33DE">
        <w:rPr>
          <w:rFonts w:ascii="Garamond" w:hAnsi="Garamond" w:cs="Times New Roman"/>
        </w:rPr>
        <w:t>TST, no Recurso de Revista n. 20813-45.2016.5.04.0812. Para ao final, identificar a (in)conformidade da teoria das capacidades em Martha Nussbaum com a preocupação em garantir um cenário de trabalho digno, de modo a contribuir com a concretização da meta 8.3 do ODS 8, da Agenda 2030, da ONU, que aponta para a promoção de políticas orientadas para a geração de emprego decente.</w:t>
      </w:r>
    </w:p>
    <w:p w14:paraId="7B91ACC4" w14:textId="77777777" w:rsidR="00E92962" w:rsidRPr="00DD33DE" w:rsidRDefault="00E92962" w:rsidP="00E92962">
      <w:pPr>
        <w:spacing w:line="360" w:lineRule="auto"/>
        <w:ind w:firstLine="709"/>
        <w:jc w:val="both"/>
        <w:rPr>
          <w:rFonts w:ascii="Garamond" w:hAnsi="Garamond" w:cs="Times New Roman"/>
        </w:rPr>
      </w:pPr>
      <w:r w:rsidRPr="00DD33DE">
        <w:rPr>
          <w:rFonts w:ascii="Garamond" w:hAnsi="Garamond" w:cs="Times New Roman"/>
        </w:rPr>
        <w:t xml:space="preserve">No estudo dos pontos da Reforma Trabalhista, neste trabalho apontados, constatou-se que tais alterações, comprometem sobremaneira a vida social e a qualidade de repouso do trabalhador, uma vez que, ou não lhe proporciona conhecer com precisão os dias de folga para agendar seus compromissos sociais. Também, possibilita </w:t>
      </w:r>
      <w:proofErr w:type="spellStart"/>
      <w:r w:rsidRPr="00DD33DE">
        <w:rPr>
          <w:rFonts w:ascii="Garamond" w:hAnsi="Garamond" w:cs="Times New Roman"/>
        </w:rPr>
        <w:t>sobrejornada</w:t>
      </w:r>
      <w:proofErr w:type="spellEnd"/>
      <w:r w:rsidRPr="00DD33DE">
        <w:rPr>
          <w:rFonts w:ascii="Garamond" w:hAnsi="Garamond" w:cs="Times New Roman"/>
        </w:rPr>
        <w:t xml:space="preserve"> o que pode causar fadiga e contribuir inclusive para a ocorrência de acidentes no ambiente laboral. Da mesma forma, a reforma vem reafirmando um cenário de conectividade integral, pois com a utilização das modernas tecnologias, o trabalhador é obrigado a estar online à disposição de seu empregador. </w:t>
      </w:r>
    </w:p>
    <w:p w14:paraId="1E9DE1EE" w14:textId="77777777" w:rsidR="00E92962" w:rsidRPr="00DD33DE" w:rsidRDefault="00E92962" w:rsidP="00E92962">
      <w:pPr>
        <w:spacing w:line="360" w:lineRule="auto"/>
        <w:ind w:firstLine="708"/>
        <w:jc w:val="both"/>
        <w:rPr>
          <w:rFonts w:ascii="Garamond" w:hAnsi="Garamond" w:cs="Times New Roman"/>
        </w:rPr>
      </w:pPr>
      <w:r w:rsidRPr="00DD33DE">
        <w:rPr>
          <w:rFonts w:ascii="Garamond" w:eastAsia="Times New Roman" w:hAnsi="Garamond" w:cs="Times New Roman"/>
        </w:rPr>
        <w:t xml:space="preserve">No que tange a análise do judiciário brasileiro, aqui representado pelo TST, sobre a caracterização do dano existencial indenizável, o trabalho investigou, como paradigma, o julgamento do </w:t>
      </w:r>
      <w:r w:rsidRPr="00DD33DE">
        <w:rPr>
          <w:rFonts w:ascii="Garamond" w:hAnsi="Garamond" w:cs="Times New Roman"/>
        </w:rPr>
        <w:t>Recurso de Revista n. 20813-45.2016.5.04.0812, ocorrido em abril deste ano. Naquele, observa-se o repúdio à jornada extenuante e desgastante, que contraria um dos princípios fundamentais do Estado Democrático de Direito, qual seja, da preservação da dignidade humana, como expresso no art. 1ª, III da CF/88. O julgado também reforça a inequívoca necessidade do indivíduo de inserção no seio familiar, saúde, segurança, higiene, repouso e lazer, como Direito Humano Universal descrito na DUDH em seu art. 24º.</w:t>
      </w:r>
    </w:p>
    <w:p w14:paraId="29F12248" w14:textId="77777777" w:rsidR="00E92962" w:rsidRPr="00DD33DE" w:rsidRDefault="00E92962" w:rsidP="00E92962">
      <w:pPr>
        <w:spacing w:line="360" w:lineRule="auto"/>
        <w:jc w:val="both"/>
        <w:rPr>
          <w:rFonts w:ascii="Garamond" w:hAnsi="Garamond" w:cs="Times New Roman"/>
        </w:rPr>
      </w:pPr>
      <w:r w:rsidRPr="00DD33DE">
        <w:rPr>
          <w:rFonts w:ascii="Garamond" w:hAnsi="Garamond" w:cs="Times New Roman"/>
        </w:rPr>
        <w:tab/>
        <w:t xml:space="preserve">É importante ressaltar que o compromisso expresso na Declaração de 1948 se manteve e hoje consta da Agenda 2030 da ONU, a qual prescreve na meta 8.3 do ODS 8, a necessidade de promoção de políticas orientadas para a geração de emprego decente. Para tanto, tais políticas </w:t>
      </w:r>
      <w:r w:rsidRPr="00DD33DE">
        <w:rPr>
          <w:rFonts w:ascii="Garamond" w:hAnsi="Garamond" w:cs="Times New Roman"/>
        </w:rPr>
        <w:lastRenderedPageBreak/>
        <w:t>devem delinear os componentes essenciais que caracterizariam um funcionamento verdadeiramente humano, ou suas capacitações (</w:t>
      </w:r>
      <w:proofErr w:type="spellStart"/>
      <w:r w:rsidRPr="00DD33DE">
        <w:rPr>
          <w:rFonts w:ascii="Garamond" w:hAnsi="Garamond" w:cs="Times New Roman"/>
          <w:i/>
          <w:iCs/>
        </w:rPr>
        <w:t>capabilities</w:t>
      </w:r>
      <w:proofErr w:type="spellEnd"/>
      <w:r w:rsidRPr="00DD33DE">
        <w:rPr>
          <w:rFonts w:ascii="Garamond" w:hAnsi="Garamond" w:cs="Times New Roman"/>
        </w:rPr>
        <w:t>) fundamentais, como destaca Martha Nussbaum.</w:t>
      </w:r>
    </w:p>
    <w:p w14:paraId="22BCEE30" w14:textId="77777777" w:rsidR="00E92962" w:rsidRPr="00DD33DE" w:rsidRDefault="00E92962" w:rsidP="00E92962">
      <w:pPr>
        <w:spacing w:line="360" w:lineRule="auto"/>
        <w:ind w:firstLine="708"/>
        <w:jc w:val="both"/>
        <w:rPr>
          <w:rFonts w:ascii="Garamond" w:hAnsi="Garamond" w:cs="Times New Roman"/>
        </w:rPr>
      </w:pPr>
      <w:r w:rsidRPr="00DD33DE">
        <w:rPr>
          <w:rFonts w:ascii="Garamond" w:hAnsi="Garamond" w:cs="Times New Roman"/>
        </w:rPr>
        <w:t>Para a filósofa estadunidense, o Estado deve respeitar e aplicar esses direitos fundamentais em todas as sociedades, fornecendo as condições ou garantias humanas necessárias para alcançar a justiça e a dignidade humana para todos. Nussbaum propõe um conjunto de dez capacitações (</w:t>
      </w:r>
      <w:proofErr w:type="spellStart"/>
      <w:r w:rsidRPr="00DD33DE">
        <w:rPr>
          <w:rFonts w:ascii="Garamond" w:hAnsi="Garamond" w:cs="Times New Roman"/>
          <w:i/>
          <w:iCs/>
        </w:rPr>
        <w:t>capabilities</w:t>
      </w:r>
      <w:proofErr w:type="spellEnd"/>
      <w:r w:rsidRPr="00DD33DE">
        <w:rPr>
          <w:rFonts w:ascii="Garamond" w:hAnsi="Garamond" w:cs="Times New Roman"/>
        </w:rPr>
        <w:t xml:space="preserve">) com o propósito de fomentar uma existência digna, advertindo que esse rol não é taxativo e admite ampliação. As duas primeiras (Vida e Saúde) revelam o núcleo da filosofia de Nussbaum, que destaca a necessidade de se garantira a capacidade de viver até o fim e uma vida humana de duração normal; de garantir a saúde física do indivíduo, ou seja, que as pessoas vivam uma vida saudável e sustentável. </w:t>
      </w:r>
    </w:p>
    <w:p w14:paraId="450A6C99" w14:textId="77777777" w:rsidR="00E92962" w:rsidRPr="00DD33DE" w:rsidRDefault="00E92962" w:rsidP="00E92962">
      <w:pPr>
        <w:pBdr>
          <w:top w:val="nil"/>
          <w:left w:val="nil"/>
          <w:bottom w:val="nil"/>
          <w:right w:val="nil"/>
          <w:between w:val="nil"/>
        </w:pBdr>
        <w:tabs>
          <w:tab w:val="left" w:pos="0"/>
        </w:tabs>
        <w:spacing w:line="360" w:lineRule="auto"/>
        <w:jc w:val="both"/>
        <w:rPr>
          <w:rFonts w:ascii="Garamond" w:hAnsi="Garamond" w:cs="Times New Roman"/>
        </w:rPr>
      </w:pPr>
      <w:r w:rsidRPr="00DD33DE">
        <w:rPr>
          <w:rFonts w:ascii="Garamond" w:eastAsia="Times New Roman" w:hAnsi="Garamond" w:cs="Times New Roman"/>
        </w:rPr>
        <w:tab/>
        <w:t xml:space="preserve">Portanto, o trabalho conclui por ratificar a hipótese inicial da pesquisa, que destacou a necessidade de se levar em consideração que </w:t>
      </w:r>
      <w:r w:rsidRPr="00DD33DE">
        <w:rPr>
          <w:rFonts w:ascii="Garamond" w:hAnsi="Garamond" w:cs="Times New Roman"/>
        </w:rPr>
        <w:t>a promoção da dignidade humana, que é inerente a todas as pessoas, deve ser respeitada e protegida por políticas e práticas sociais que garantam a possibilidade de cada indivíduo atingir seu potencial humano, ou como afirma Martha Nussbaum, as suas capacidades (</w:t>
      </w:r>
      <w:proofErr w:type="spellStart"/>
      <w:r w:rsidRPr="00DD33DE">
        <w:rPr>
          <w:rFonts w:ascii="Garamond" w:hAnsi="Garamond" w:cs="Times New Roman"/>
          <w:i/>
          <w:iCs/>
        </w:rPr>
        <w:t>capabilities</w:t>
      </w:r>
      <w:proofErr w:type="spellEnd"/>
      <w:r w:rsidRPr="00DD33DE">
        <w:rPr>
          <w:rFonts w:ascii="Garamond" w:hAnsi="Garamond" w:cs="Times New Roman"/>
        </w:rPr>
        <w:t>) fundamentais, e, que a reforma de 2017, ao não restringir o tempo de trabalho, atenta contra esse ideal, impedindo que os trabalhadores vivam plenamente e contribuam de maneira significativa para a sociedade.</w:t>
      </w:r>
    </w:p>
    <w:p w14:paraId="3BF4F629" w14:textId="77777777" w:rsidR="00E92962" w:rsidRPr="00DD33DE" w:rsidRDefault="00E92962" w:rsidP="00E92962">
      <w:pPr>
        <w:spacing w:line="360" w:lineRule="auto"/>
        <w:jc w:val="both"/>
        <w:rPr>
          <w:rFonts w:ascii="Garamond" w:hAnsi="Garamond" w:cs="Times New Roman"/>
        </w:rPr>
      </w:pPr>
    </w:p>
    <w:p w14:paraId="3F944ECC" w14:textId="6FD4918E" w:rsidR="00E92962" w:rsidRPr="00DD33DE" w:rsidRDefault="00E92962" w:rsidP="00E92962">
      <w:pPr>
        <w:jc w:val="both"/>
        <w:rPr>
          <w:rFonts w:ascii="Garamond" w:hAnsi="Garamond" w:cs="Times New Roman"/>
          <w:b/>
          <w:bCs/>
        </w:rPr>
      </w:pPr>
      <w:r w:rsidRPr="00DD33DE">
        <w:rPr>
          <w:rFonts w:ascii="Garamond" w:hAnsi="Garamond" w:cs="Times New Roman"/>
          <w:b/>
          <w:bCs/>
        </w:rPr>
        <w:t>REFERÊNCIAS</w:t>
      </w:r>
    </w:p>
    <w:p w14:paraId="379FC206" w14:textId="77777777" w:rsidR="00E92962" w:rsidRPr="00DD33DE" w:rsidRDefault="00E92962" w:rsidP="00E92962">
      <w:pPr>
        <w:jc w:val="both"/>
        <w:rPr>
          <w:rFonts w:ascii="Garamond" w:hAnsi="Garamond" w:cs="Times New Roman"/>
        </w:rPr>
      </w:pPr>
    </w:p>
    <w:p w14:paraId="06E338D3" w14:textId="77777777" w:rsidR="00E92962" w:rsidRPr="00DD33DE" w:rsidRDefault="00E92962" w:rsidP="00E92962">
      <w:pPr>
        <w:rPr>
          <w:rFonts w:ascii="Garamond" w:hAnsi="Garamond" w:cs="Times New Roman"/>
          <w:i/>
          <w:iCs/>
        </w:rPr>
      </w:pPr>
      <w:r w:rsidRPr="00DD33DE">
        <w:rPr>
          <w:rFonts w:ascii="Garamond" w:hAnsi="Garamond" w:cs="Times New Roman"/>
        </w:rPr>
        <w:t xml:space="preserve">ANTUNES, Ricardo. </w:t>
      </w:r>
      <w:r w:rsidRPr="00DD33DE">
        <w:rPr>
          <w:rFonts w:ascii="Garamond" w:hAnsi="Garamond" w:cs="Times New Roman"/>
          <w:b/>
          <w:bCs/>
        </w:rPr>
        <w:t>Os sentidos do trabalho: ensaio sobre a afirmação e a negação do trabalh</w:t>
      </w:r>
      <w:r w:rsidRPr="00DD33DE">
        <w:rPr>
          <w:rFonts w:ascii="Garamond" w:hAnsi="Garamond" w:cs="Times New Roman"/>
          <w:i/>
          <w:iCs/>
        </w:rPr>
        <w:t xml:space="preserve">o. </w:t>
      </w:r>
      <w:r w:rsidRPr="00DD33DE">
        <w:rPr>
          <w:rFonts w:ascii="Garamond" w:hAnsi="Garamond" w:cs="Times New Roman"/>
        </w:rPr>
        <w:t>São Paulo: Boitempo, 2006.</w:t>
      </w:r>
      <w:r w:rsidRPr="00DD33DE">
        <w:rPr>
          <w:rFonts w:ascii="Garamond" w:hAnsi="Garamond" w:cs="Times New Roman"/>
          <w:i/>
          <w:iCs/>
        </w:rPr>
        <w:t xml:space="preserve"> </w:t>
      </w:r>
    </w:p>
    <w:p w14:paraId="5607A58E" w14:textId="77777777" w:rsidR="00E92962" w:rsidRPr="00DD33DE" w:rsidRDefault="00E92962" w:rsidP="00E92962">
      <w:pPr>
        <w:rPr>
          <w:rFonts w:ascii="Garamond" w:hAnsi="Garamond" w:cs="Times New Roman"/>
        </w:rPr>
      </w:pPr>
    </w:p>
    <w:p w14:paraId="7E672D8C" w14:textId="77777777" w:rsidR="00E92962" w:rsidRPr="00DD33DE" w:rsidRDefault="00E92962" w:rsidP="00E92962">
      <w:pPr>
        <w:rPr>
          <w:rFonts w:ascii="Garamond" w:hAnsi="Garamond" w:cs="Times New Roman"/>
        </w:rPr>
      </w:pPr>
      <w:r w:rsidRPr="00DD33DE">
        <w:rPr>
          <w:rFonts w:ascii="Garamond" w:hAnsi="Garamond" w:cs="Times New Roman"/>
        </w:rPr>
        <w:t xml:space="preserve">BRASIL. </w:t>
      </w:r>
      <w:r w:rsidRPr="00DD33DE">
        <w:rPr>
          <w:rFonts w:ascii="Garamond" w:hAnsi="Garamond" w:cs="Times New Roman"/>
          <w:b/>
          <w:bCs/>
        </w:rPr>
        <w:t>Constituição da República Federativa do Brasil de 1988</w:t>
      </w:r>
      <w:r w:rsidRPr="00DD33DE">
        <w:rPr>
          <w:rFonts w:ascii="Garamond" w:hAnsi="Garamond" w:cs="Times New Roman"/>
        </w:rPr>
        <w:t>. Brasília, DF: Senado Federal, 1988. Disponível em: </w:t>
      </w:r>
      <w:hyperlink r:id="rId8" w:history="1">
        <w:r w:rsidRPr="00DD33DE">
          <w:rPr>
            <w:rStyle w:val="Hyperlink"/>
            <w:rFonts w:ascii="Garamond" w:hAnsi="Garamond" w:cs="Times New Roman"/>
          </w:rPr>
          <w:t>http://www.planalto.gov.br/ccivil_03/constituicao/constituicao.htm</w:t>
        </w:r>
      </w:hyperlink>
      <w:r w:rsidRPr="00DD33DE">
        <w:rPr>
          <w:rFonts w:ascii="Garamond" w:hAnsi="Garamond" w:cs="Times New Roman"/>
        </w:rPr>
        <w:t>. Acesso em: 20 de julho de 2024.</w:t>
      </w:r>
    </w:p>
    <w:p w14:paraId="574B4274" w14:textId="77777777" w:rsidR="00E92962" w:rsidRPr="00DD33DE" w:rsidRDefault="00E92962" w:rsidP="00E92962">
      <w:pPr>
        <w:rPr>
          <w:rFonts w:ascii="Garamond" w:hAnsi="Garamond" w:cs="Times New Roman"/>
        </w:rPr>
      </w:pPr>
    </w:p>
    <w:p w14:paraId="7D4139DF" w14:textId="77777777" w:rsidR="00E92962" w:rsidRPr="00DD33DE" w:rsidRDefault="00E92962" w:rsidP="00E92962">
      <w:pPr>
        <w:rPr>
          <w:rFonts w:ascii="Garamond" w:hAnsi="Garamond" w:cs="Times New Roman"/>
        </w:rPr>
      </w:pPr>
      <w:r w:rsidRPr="00DD33DE">
        <w:rPr>
          <w:rFonts w:ascii="Garamond" w:hAnsi="Garamond" w:cs="Times New Roman"/>
        </w:rPr>
        <w:t xml:space="preserve">BRASIL. Ministério da Economia. </w:t>
      </w:r>
      <w:r w:rsidRPr="00DD33DE">
        <w:rPr>
          <w:rFonts w:ascii="Garamond" w:hAnsi="Garamond" w:cs="Times New Roman"/>
          <w:b/>
          <w:bCs/>
        </w:rPr>
        <w:t>Agenda 2030 e os Objetivos de Desenvolvimento Sustentável: Relatório Nacional Voluntário</w:t>
      </w:r>
      <w:r w:rsidRPr="00DD33DE">
        <w:rPr>
          <w:rFonts w:ascii="Garamond" w:hAnsi="Garamond" w:cs="Times New Roman"/>
          <w:i/>
          <w:iCs/>
        </w:rPr>
        <w:t>.</w:t>
      </w:r>
      <w:r w:rsidRPr="00DD33DE">
        <w:rPr>
          <w:rFonts w:ascii="Garamond" w:hAnsi="Garamond" w:cs="Times New Roman"/>
        </w:rPr>
        <w:t xml:space="preserve"> Brasília: Ministério da Economia, 2022. Disponível em: https://www.gov.br/agenda2030/pt-br. Acesso em: 17 ago. 2024.</w:t>
      </w:r>
    </w:p>
    <w:p w14:paraId="4A562921" w14:textId="77777777" w:rsidR="00E92962" w:rsidRPr="00DD33DE" w:rsidRDefault="00E92962" w:rsidP="00E92962">
      <w:pPr>
        <w:rPr>
          <w:rFonts w:ascii="Garamond" w:hAnsi="Garamond" w:cs="Times New Roman"/>
        </w:rPr>
      </w:pPr>
    </w:p>
    <w:p w14:paraId="6674C069" w14:textId="77777777" w:rsidR="00E92962" w:rsidRPr="00DD33DE" w:rsidRDefault="00E92962" w:rsidP="00E92962">
      <w:pPr>
        <w:rPr>
          <w:rFonts w:ascii="Garamond" w:hAnsi="Garamond" w:cs="Times New Roman"/>
        </w:rPr>
      </w:pPr>
      <w:r w:rsidRPr="00DD33DE">
        <w:rPr>
          <w:rFonts w:ascii="Garamond" w:hAnsi="Garamond" w:cs="Times New Roman"/>
        </w:rPr>
        <w:t xml:space="preserve">BRASIL. Tribunal Superior do Trabalho. </w:t>
      </w:r>
      <w:r w:rsidRPr="00DD33DE">
        <w:rPr>
          <w:rFonts w:ascii="Garamond" w:hAnsi="Garamond" w:cs="Times New Roman"/>
          <w:b/>
          <w:bCs/>
        </w:rPr>
        <w:t>RR- 20813-45.2016.5.04.0812</w:t>
      </w:r>
      <w:r w:rsidRPr="00DD33DE">
        <w:rPr>
          <w:rFonts w:ascii="Garamond" w:hAnsi="Garamond" w:cs="Times New Roman"/>
        </w:rPr>
        <w:t xml:space="preserve">. Relator: Ministro Alberto Bastos </w:t>
      </w:r>
      <w:proofErr w:type="spellStart"/>
      <w:r w:rsidRPr="00DD33DE">
        <w:rPr>
          <w:rFonts w:ascii="Garamond" w:hAnsi="Garamond" w:cs="Times New Roman"/>
        </w:rPr>
        <w:t>Balazeiro</w:t>
      </w:r>
      <w:proofErr w:type="spellEnd"/>
      <w:r w:rsidRPr="00DD33DE">
        <w:rPr>
          <w:rFonts w:ascii="Garamond" w:hAnsi="Garamond" w:cs="Times New Roman"/>
        </w:rPr>
        <w:t xml:space="preserve">. Brasília, DF, 24 abr. 2024. 3ª Turma. Disponível em: </w:t>
      </w:r>
      <w:hyperlink r:id="rId9" w:history="1">
        <w:r w:rsidRPr="00DD33DE">
          <w:rPr>
            <w:rStyle w:val="Hyperlink"/>
            <w:rFonts w:ascii="Garamond" w:hAnsi="Garamond" w:cs="Times New Roman"/>
          </w:rPr>
          <w:t>https://encr.pw/acordaotst</w:t>
        </w:r>
      </w:hyperlink>
      <w:r w:rsidRPr="00DD33DE">
        <w:rPr>
          <w:rFonts w:ascii="Garamond" w:hAnsi="Garamond" w:cs="Times New Roman"/>
        </w:rPr>
        <w:t>. Acesso em: 16 ago. 2024.</w:t>
      </w:r>
    </w:p>
    <w:p w14:paraId="28066BCA" w14:textId="77777777" w:rsidR="00E92962" w:rsidRPr="00DD33DE" w:rsidRDefault="00E92962" w:rsidP="00E92962">
      <w:pPr>
        <w:rPr>
          <w:rFonts w:ascii="Garamond" w:hAnsi="Garamond" w:cs="Times New Roman"/>
        </w:rPr>
      </w:pPr>
      <w:r w:rsidRPr="00DD33DE">
        <w:rPr>
          <w:rFonts w:ascii="Garamond" w:hAnsi="Garamond" w:cs="Times New Roman"/>
        </w:rPr>
        <w:lastRenderedPageBreak/>
        <w:br/>
        <w:t xml:space="preserve">CALVO, Marcio Tulio Viana. </w:t>
      </w:r>
      <w:r w:rsidRPr="00DD33DE">
        <w:rPr>
          <w:rFonts w:ascii="Garamond" w:hAnsi="Garamond" w:cs="Times New Roman"/>
          <w:b/>
          <w:bCs/>
        </w:rPr>
        <w:t>Dano Existencial no Direito do Trabalho</w:t>
      </w:r>
      <w:r w:rsidRPr="00DD33DE">
        <w:rPr>
          <w:rFonts w:ascii="Garamond" w:hAnsi="Garamond" w:cs="Times New Roman"/>
        </w:rPr>
        <w:t>. 2. ed. Rio de Janeiro: Forense, 2013.</w:t>
      </w:r>
    </w:p>
    <w:p w14:paraId="1961F096" w14:textId="77777777" w:rsidR="00E92962" w:rsidRPr="00DD33DE" w:rsidRDefault="00E92962" w:rsidP="00E92962">
      <w:pPr>
        <w:rPr>
          <w:rFonts w:ascii="Garamond" w:hAnsi="Garamond" w:cs="Times New Roman"/>
        </w:rPr>
      </w:pPr>
    </w:p>
    <w:p w14:paraId="5D5779EA" w14:textId="77777777" w:rsidR="00E92962" w:rsidRPr="00DD33DE" w:rsidRDefault="00E92962" w:rsidP="00E92962">
      <w:pPr>
        <w:rPr>
          <w:rFonts w:ascii="Garamond" w:hAnsi="Garamond" w:cs="Times New Roman"/>
        </w:rPr>
      </w:pPr>
      <w:r w:rsidRPr="00DD33DE">
        <w:rPr>
          <w:rFonts w:ascii="Garamond" w:hAnsi="Garamond" w:cs="Times New Roman"/>
        </w:rPr>
        <w:t xml:space="preserve">CASTILHO MORATO, João Marcos. </w:t>
      </w:r>
      <w:r w:rsidRPr="00DD33DE">
        <w:rPr>
          <w:rFonts w:ascii="Garamond" w:hAnsi="Garamond" w:cs="Times New Roman"/>
          <w:b/>
          <w:bCs/>
        </w:rPr>
        <w:t>Globalismo e Flexibilização Trabalhista</w:t>
      </w:r>
      <w:r w:rsidRPr="00DD33DE">
        <w:rPr>
          <w:rFonts w:ascii="Garamond" w:hAnsi="Garamond" w:cs="Times New Roman"/>
          <w:i/>
          <w:iCs/>
        </w:rPr>
        <w:t>.</w:t>
      </w:r>
      <w:r w:rsidRPr="00DD33DE">
        <w:rPr>
          <w:rFonts w:ascii="Garamond" w:hAnsi="Garamond" w:cs="Times New Roman"/>
        </w:rPr>
        <w:t xml:space="preserve"> Belo Horizonte, 2003.</w:t>
      </w:r>
    </w:p>
    <w:p w14:paraId="7FECF486" w14:textId="77777777" w:rsidR="00E92962" w:rsidRPr="00DD33DE" w:rsidRDefault="00E92962" w:rsidP="00E92962">
      <w:pPr>
        <w:rPr>
          <w:rFonts w:ascii="Garamond" w:hAnsi="Garamond" w:cs="Times New Roman"/>
        </w:rPr>
      </w:pPr>
    </w:p>
    <w:p w14:paraId="406DB5CF" w14:textId="77777777" w:rsidR="00E92962" w:rsidRPr="00DD33DE" w:rsidRDefault="00E92962" w:rsidP="00E92962">
      <w:pPr>
        <w:rPr>
          <w:rFonts w:ascii="Garamond" w:hAnsi="Garamond" w:cs="Times New Roman"/>
        </w:rPr>
      </w:pPr>
      <w:r w:rsidRPr="00DD33DE">
        <w:rPr>
          <w:rFonts w:ascii="Garamond" w:hAnsi="Garamond" w:cs="Times New Roman"/>
        </w:rPr>
        <w:t xml:space="preserve">CHIARELLI, Carlos Alberto. </w:t>
      </w:r>
      <w:r w:rsidRPr="00DD33DE">
        <w:rPr>
          <w:rFonts w:ascii="Garamond" w:hAnsi="Garamond" w:cs="Times New Roman"/>
          <w:b/>
          <w:bCs/>
        </w:rPr>
        <w:t>Trabalho: do hoje para o amanhã</w:t>
      </w:r>
      <w:r w:rsidRPr="00DD33DE">
        <w:rPr>
          <w:rFonts w:ascii="Garamond" w:hAnsi="Garamond" w:cs="Times New Roman"/>
        </w:rPr>
        <w:t xml:space="preserve">. São Paulo: </w:t>
      </w:r>
      <w:proofErr w:type="spellStart"/>
      <w:r w:rsidRPr="00DD33DE">
        <w:rPr>
          <w:rFonts w:ascii="Garamond" w:hAnsi="Garamond" w:cs="Times New Roman"/>
        </w:rPr>
        <w:t>LTr</w:t>
      </w:r>
      <w:proofErr w:type="spellEnd"/>
      <w:r w:rsidRPr="00DD33DE">
        <w:rPr>
          <w:rFonts w:ascii="Garamond" w:hAnsi="Garamond" w:cs="Times New Roman"/>
        </w:rPr>
        <w:t>; Caxias do Sul, RS: Universidade de Caxias do Sul, 2006.</w:t>
      </w:r>
    </w:p>
    <w:p w14:paraId="4BE4AD3A" w14:textId="77777777" w:rsidR="00E92962" w:rsidRPr="00DD33DE" w:rsidRDefault="00E92962" w:rsidP="00E92962">
      <w:pPr>
        <w:rPr>
          <w:rFonts w:ascii="Garamond" w:hAnsi="Garamond" w:cs="Times New Roman"/>
        </w:rPr>
      </w:pPr>
    </w:p>
    <w:p w14:paraId="1ED65A8C" w14:textId="77777777" w:rsidR="00E92962" w:rsidRPr="00DD33DE" w:rsidRDefault="00E92962" w:rsidP="00E92962">
      <w:pPr>
        <w:rPr>
          <w:rFonts w:ascii="Garamond" w:hAnsi="Garamond" w:cs="Times New Roman"/>
        </w:rPr>
      </w:pPr>
      <w:r w:rsidRPr="00DD33DE">
        <w:rPr>
          <w:rFonts w:ascii="Garamond" w:hAnsi="Garamond" w:cs="Times New Roman"/>
        </w:rPr>
        <w:t xml:space="preserve">COMIM, Flávio. </w:t>
      </w:r>
      <w:r w:rsidRPr="00DD33DE">
        <w:rPr>
          <w:rFonts w:ascii="Garamond" w:hAnsi="Garamond" w:cs="Times New Roman"/>
          <w:b/>
          <w:bCs/>
        </w:rPr>
        <w:t>Além da liberdade: anotações críticas do desenvolvimento como liberdade de Amartya Sen</w:t>
      </w:r>
      <w:r w:rsidRPr="00DD33DE">
        <w:rPr>
          <w:rFonts w:ascii="Garamond" w:hAnsi="Garamond" w:cs="Times New Roman"/>
          <w:i/>
          <w:iCs/>
        </w:rPr>
        <w:t xml:space="preserve">. </w:t>
      </w:r>
      <w:r w:rsidRPr="00DD33DE">
        <w:rPr>
          <w:rFonts w:ascii="Garamond" w:hAnsi="Garamond" w:cs="Times New Roman"/>
        </w:rPr>
        <w:t>[</w:t>
      </w:r>
      <w:proofErr w:type="spellStart"/>
      <w:proofErr w:type="gramStart"/>
      <w:r w:rsidRPr="00DD33DE">
        <w:rPr>
          <w:rFonts w:ascii="Garamond" w:hAnsi="Garamond" w:cs="Times New Roman"/>
        </w:rPr>
        <w:t>S.l</w:t>
      </w:r>
      <w:proofErr w:type="spellEnd"/>
      <w:r w:rsidRPr="00DD33DE">
        <w:rPr>
          <w:rFonts w:ascii="Garamond" w:hAnsi="Garamond" w:cs="Times New Roman"/>
        </w:rPr>
        <w:t>. :</w:t>
      </w:r>
      <w:proofErr w:type="gramEnd"/>
      <w:r w:rsidRPr="00DD33DE">
        <w:rPr>
          <w:rFonts w:ascii="Garamond" w:hAnsi="Garamond" w:cs="Times New Roman"/>
        </w:rPr>
        <w:t xml:space="preserve"> s.n.], 2021.</w:t>
      </w:r>
    </w:p>
    <w:p w14:paraId="205C637C" w14:textId="77777777" w:rsidR="00E92962" w:rsidRPr="00DD33DE" w:rsidRDefault="00E92962" w:rsidP="00E92962">
      <w:pPr>
        <w:rPr>
          <w:rFonts w:ascii="Garamond" w:hAnsi="Garamond" w:cs="Times New Roman"/>
        </w:rPr>
      </w:pPr>
    </w:p>
    <w:p w14:paraId="13614F7C" w14:textId="77777777" w:rsidR="00E92962" w:rsidRPr="00DD33DE" w:rsidRDefault="00E92962" w:rsidP="00E92962">
      <w:pPr>
        <w:rPr>
          <w:rFonts w:ascii="Garamond" w:hAnsi="Garamond" w:cs="Times New Roman"/>
        </w:rPr>
      </w:pPr>
      <w:r w:rsidRPr="00DD33DE">
        <w:rPr>
          <w:rFonts w:ascii="Garamond" w:hAnsi="Garamond" w:cs="Times New Roman"/>
        </w:rPr>
        <w:t xml:space="preserve">DECCA, Edgar Rodrigues. </w:t>
      </w:r>
      <w:r w:rsidRPr="00DD33DE">
        <w:rPr>
          <w:rFonts w:ascii="Garamond" w:hAnsi="Garamond" w:cs="Times New Roman"/>
          <w:b/>
          <w:bCs/>
        </w:rPr>
        <w:t>O Mundo do Trabalho e a Consolidação das Leis Trabalhistas no Brasil</w:t>
      </w:r>
      <w:r w:rsidRPr="00DD33DE">
        <w:rPr>
          <w:rFonts w:ascii="Garamond" w:hAnsi="Garamond" w:cs="Times New Roman"/>
        </w:rPr>
        <w:t>. São Paulo: Cortez, 1991.</w:t>
      </w:r>
    </w:p>
    <w:p w14:paraId="17330DCF" w14:textId="77777777" w:rsidR="00E92962" w:rsidRPr="00DD33DE" w:rsidRDefault="00E92962" w:rsidP="00E92962">
      <w:pPr>
        <w:rPr>
          <w:rFonts w:ascii="Garamond" w:hAnsi="Garamond" w:cs="Times New Roman"/>
        </w:rPr>
      </w:pPr>
    </w:p>
    <w:p w14:paraId="1CA575CC" w14:textId="77777777" w:rsidR="00E92962" w:rsidRPr="00DD33DE" w:rsidRDefault="00E92962" w:rsidP="00E92962">
      <w:pPr>
        <w:rPr>
          <w:rFonts w:ascii="Garamond" w:hAnsi="Garamond" w:cs="Times New Roman"/>
        </w:rPr>
      </w:pPr>
      <w:r w:rsidRPr="00DD33DE">
        <w:rPr>
          <w:rFonts w:ascii="Garamond" w:hAnsi="Garamond" w:cs="Times New Roman"/>
          <w:b/>
          <w:bCs/>
        </w:rPr>
        <w:t>DECLARAÇÃO UNIVERSAL DOS DIREITOS HUMANOS (DUDH)</w:t>
      </w:r>
      <w:r w:rsidRPr="00DD33DE">
        <w:rPr>
          <w:rFonts w:ascii="Garamond" w:hAnsi="Garamond" w:cs="Times New Roman"/>
        </w:rPr>
        <w:t xml:space="preserve">. 1948. Disponível em: </w:t>
      </w:r>
      <w:hyperlink r:id="rId10" w:history="1">
        <w:r w:rsidRPr="00DD33DE">
          <w:rPr>
            <w:rStyle w:val="Hyperlink"/>
            <w:rFonts w:ascii="Garamond" w:hAnsi="Garamond" w:cs="Times New Roman"/>
          </w:rPr>
          <w:t xml:space="preserve">OHCHR | Universal </w:t>
        </w:r>
        <w:proofErr w:type="spellStart"/>
        <w:r w:rsidRPr="00DD33DE">
          <w:rPr>
            <w:rStyle w:val="Hyperlink"/>
            <w:rFonts w:ascii="Garamond" w:hAnsi="Garamond" w:cs="Times New Roman"/>
          </w:rPr>
          <w:t>Declaration</w:t>
        </w:r>
        <w:proofErr w:type="spellEnd"/>
        <w:r w:rsidRPr="00DD33DE">
          <w:rPr>
            <w:rStyle w:val="Hyperlink"/>
            <w:rFonts w:ascii="Garamond" w:hAnsi="Garamond" w:cs="Times New Roman"/>
          </w:rPr>
          <w:t xml:space="preserve"> </w:t>
        </w:r>
        <w:proofErr w:type="spellStart"/>
        <w:r w:rsidRPr="00DD33DE">
          <w:rPr>
            <w:rStyle w:val="Hyperlink"/>
            <w:rFonts w:ascii="Garamond" w:hAnsi="Garamond" w:cs="Times New Roman"/>
          </w:rPr>
          <w:t>of</w:t>
        </w:r>
        <w:proofErr w:type="spellEnd"/>
        <w:r w:rsidRPr="00DD33DE">
          <w:rPr>
            <w:rStyle w:val="Hyperlink"/>
            <w:rFonts w:ascii="Garamond" w:hAnsi="Garamond" w:cs="Times New Roman"/>
          </w:rPr>
          <w:t xml:space="preserve"> </w:t>
        </w:r>
        <w:proofErr w:type="spellStart"/>
        <w:r w:rsidRPr="00DD33DE">
          <w:rPr>
            <w:rStyle w:val="Hyperlink"/>
            <w:rFonts w:ascii="Garamond" w:hAnsi="Garamond" w:cs="Times New Roman"/>
          </w:rPr>
          <w:t>Human</w:t>
        </w:r>
        <w:proofErr w:type="spellEnd"/>
        <w:r w:rsidRPr="00DD33DE">
          <w:rPr>
            <w:rStyle w:val="Hyperlink"/>
            <w:rFonts w:ascii="Garamond" w:hAnsi="Garamond" w:cs="Times New Roman"/>
          </w:rPr>
          <w:t xml:space="preserve"> </w:t>
        </w:r>
        <w:proofErr w:type="spellStart"/>
        <w:r w:rsidRPr="00DD33DE">
          <w:rPr>
            <w:rStyle w:val="Hyperlink"/>
            <w:rFonts w:ascii="Garamond" w:hAnsi="Garamond" w:cs="Times New Roman"/>
          </w:rPr>
          <w:t>Rights</w:t>
        </w:r>
        <w:proofErr w:type="spellEnd"/>
        <w:r w:rsidRPr="00DD33DE">
          <w:rPr>
            <w:rStyle w:val="Hyperlink"/>
            <w:rFonts w:ascii="Garamond" w:hAnsi="Garamond" w:cs="Times New Roman"/>
          </w:rPr>
          <w:t xml:space="preserve"> - </w:t>
        </w:r>
        <w:proofErr w:type="spellStart"/>
        <w:r w:rsidRPr="00DD33DE">
          <w:rPr>
            <w:rStyle w:val="Hyperlink"/>
            <w:rFonts w:ascii="Garamond" w:hAnsi="Garamond" w:cs="Times New Roman"/>
          </w:rPr>
          <w:t>Portuguese</w:t>
        </w:r>
        <w:proofErr w:type="spellEnd"/>
      </w:hyperlink>
      <w:r w:rsidRPr="00DD33DE">
        <w:rPr>
          <w:rFonts w:ascii="Garamond" w:hAnsi="Garamond" w:cs="Times New Roman"/>
        </w:rPr>
        <w:t>. Acesso em 15 jul. 2024.</w:t>
      </w:r>
    </w:p>
    <w:p w14:paraId="12A4E469" w14:textId="77777777" w:rsidR="00E92962" w:rsidRPr="00DD33DE" w:rsidRDefault="00E92962" w:rsidP="00E92962">
      <w:pPr>
        <w:rPr>
          <w:rFonts w:ascii="Garamond" w:hAnsi="Garamond" w:cs="Times New Roman"/>
        </w:rPr>
      </w:pPr>
    </w:p>
    <w:p w14:paraId="5ADB46B1" w14:textId="77777777" w:rsidR="00E92962" w:rsidRPr="00DD33DE" w:rsidRDefault="00E92962" w:rsidP="00E92962">
      <w:pPr>
        <w:rPr>
          <w:rFonts w:ascii="Garamond" w:hAnsi="Garamond" w:cs="Times New Roman"/>
        </w:rPr>
      </w:pPr>
      <w:r w:rsidRPr="00DD33DE">
        <w:rPr>
          <w:rFonts w:ascii="Garamond" w:hAnsi="Garamond" w:cs="Times New Roman"/>
        </w:rPr>
        <w:t xml:space="preserve">DELGADO, Maurício Godinho. </w:t>
      </w:r>
      <w:r w:rsidRPr="00DD33DE">
        <w:rPr>
          <w:rFonts w:ascii="Garamond" w:hAnsi="Garamond" w:cs="Times New Roman"/>
          <w:b/>
          <w:bCs/>
        </w:rPr>
        <w:t>Curso de Direito do Trabalho</w:t>
      </w:r>
      <w:r w:rsidRPr="00DD33DE">
        <w:rPr>
          <w:rFonts w:ascii="Garamond" w:hAnsi="Garamond" w:cs="Times New Roman"/>
        </w:rPr>
        <w:t xml:space="preserve">. 18. ed. São Paulo: </w:t>
      </w:r>
      <w:proofErr w:type="spellStart"/>
      <w:r w:rsidRPr="00DD33DE">
        <w:rPr>
          <w:rFonts w:ascii="Garamond" w:hAnsi="Garamond" w:cs="Times New Roman"/>
        </w:rPr>
        <w:t>LTr</w:t>
      </w:r>
      <w:proofErr w:type="spellEnd"/>
      <w:r w:rsidRPr="00DD33DE">
        <w:rPr>
          <w:rFonts w:ascii="Garamond" w:hAnsi="Garamond" w:cs="Times New Roman"/>
        </w:rPr>
        <w:t>, 2019.</w:t>
      </w:r>
    </w:p>
    <w:p w14:paraId="2933D722" w14:textId="77777777" w:rsidR="00E92962" w:rsidRPr="00DD33DE" w:rsidRDefault="00E92962" w:rsidP="00E92962">
      <w:pPr>
        <w:rPr>
          <w:rFonts w:ascii="Garamond" w:hAnsi="Garamond" w:cs="Times New Roman"/>
        </w:rPr>
      </w:pPr>
    </w:p>
    <w:p w14:paraId="44D0FD3B" w14:textId="77777777" w:rsidR="00E92962" w:rsidRPr="00DD33DE" w:rsidRDefault="00E92962" w:rsidP="00E92962">
      <w:pPr>
        <w:rPr>
          <w:rFonts w:ascii="Garamond" w:hAnsi="Garamond" w:cs="Times New Roman"/>
        </w:rPr>
      </w:pPr>
      <w:r w:rsidRPr="00DD33DE">
        <w:rPr>
          <w:rFonts w:ascii="Garamond" w:hAnsi="Garamond" w:cs="Times New Roman"/>
        </w:rPr>
        <w:t xml:space="preserve">FERREIRA, V. R., ROCHA, C. J. </w:t>
      </w:r>
      <w:proofErr w:type="spellStart"/>
      <w:r w:rsidRPr="00DD33DE">
        <w:rPr>
          <w:rFonts w:ascii="Garamond" w:hAnsi="Garamond" w:cs="Times New Roman"/>
        </w:rPr>
        <w:t>da</w:t>
      </w:r>
      <w:proofErr w:type="spellEnd"/>
      <w:r w:rsidRPr="00DD33DE">
        <w:rPr>
          <w:rFonts w:ascii="Garamond" w:hAnsi="Garamond" w:cs="Times New Roman"/>
        </w:rPr>
        <w:t>, &amp; FERREIRA, V. E. N. (2020). O DIREITO À DESCONEXÃO E O DANO EXISTENCIAL: A IMPORTÂNCIA DA SUSTENTABILIDADE EMOCIONAL DO SER HUMANO. </w:t>
      </w:r>
      <w:r w:rsidRPr="00DD33DE">
        <w:rPr>
          <w:rFonts w:ascii="Garamond" w:hAnsi="Garamond" w:cs="Times New Roman"/>
          <w:b/>
          <w:bCs/>
        </w:rPr>
        <w:t>Revista Direitos Sociais E Políticas Públicas (UNIFAFIBE)</w:t>
      </w:r>
      <w:r w:rsidRPr="00DD33DE">
        <w:rPr>
          <w:rFonts w:ascii="Garamond" w:hAnsi="Garamond" w:cs="Times New Roman"/>
        </w:rPr>
        <w:t>, </w:t>
      </w:r>
      <w:r w:rsidRPr="00DD33DE">
        <w:rPr>
          <w:rFonts w:ascii="Garamond" w:hAnsi="Garamond" w:cs="Times New Roman"/>
          <w:i/>
          <w:iCs/>
        </w:rPr>
        <w:t>8</w:t>
      </w:r>
      <w:r w:rsidRPr="00DD33DE">
        <w:rPr>
          <w:rFonts w:ascii="Garamond" w:hAnsi="Garamond" w:cs="Times New Roman"/>
        </w:rPr>
        <w:t xml:space="preserve">(2), 439–471. Disponível em: </w:t>
      </w:r>
      <w:hyperlink r:id="rId11" w:history="1">
        <w:r w:rsidRPr="00DD33DE">
          <w:rPr>
            <w:rStyle w:val="Hyperlink"/>
            <w:rFonts w:ascii="Garamond" w:hAnsi="Garamond" w:cs="Times New Roman"/>
          </w:rPr>
          <w:t>https://doi.org/10.25245/rdspp.v8i2.738</w:t>
        </w:r>
      </w:hyperlink>
      <w:r w:rsidRPr="00DD33DE">
        <w:rPr>
          <w:rFonts w:ascii="Garamond" w:hAnsi="Garamond" w:cs="Times New Roman"/>
        </w:rPr>
        <w:t xml:space="preserve"> Acesso em 03 ago. 2024.</w:t>
      </w:r>
    </w:p>
    <w:p w14:paraId="208F9E05" w14:textId="77777777" w:rsidR="00E92962" w:rsidRPr="00DD33DE" w:rsidRDefault="00E92962" w:rsidP="00E92962">
      <w:pPr>
        <w:rPr>
          <w:rFonts w:ascii="Garamond" w:hAnsi="Garamond" w:cs="Times New Roman"/>
        </w:rPr>
      </w:pPr>
    </w:p>
    <w:p w14:paraId="40ADFAA3" w14:textId="77777777" w:rsidR="00E92962" w:rsidRPr="00DD33DE" w:rsidRDefault="00E92962" w:rsidP="00E92962">
      <w:pPr>
        <w:rPr>
          <w:rFonts w:ascii="Garamond" w:hAnsi="Garamond" w:cs="Times New Roman"/>
        </w:rPr>
      </w:pPr>
      <w:r w:rsidRPr="00DD33DE">
        <w:rPr>
          <w:rFonts w:ascii="Garamond" w:hAnsi="Garamond" w:cs="Times New Roman"/>
        </w:rPr>
        <w:t xml:space="preserve">FRASER, Nancy. </w:t>
      </w:r>
      <w:r w:rsidRPr="00DD33DE">
        <w:rPr>
          <w:rFonts w:ascii="Garamond" w:hAnsi="Garamond" w:cs="Times New Roman"/>
          <w:b/>
          <w:bCs/>
        </w:rPr>
        <w:t>Capitalismo canibal: como nosso sistema está devorando a democracia, o cuidado e o planeta e o que podemos fazer a respeito</w:t>
      </w:r>
      <w:r w:rsidRPr="00DD33DE">
        <w:rPr>
          <w:rFonts w:ascii="Garamond" w:hAnsi="Garamond" w:cs="Times New Roman"/>
          <w:i/>
          <w:iCs/>
        </w:rPr>
        <w:t xml:space="preserve">. </w:t>
      </w:r>
      <w:proofErr w:type="spellStart"/>
      <w:r w:rsidRPr="00DD33DE">
        <w:rPr>
          <w:rFonts w:ascii="Garamond" w:hAnsi="Garamond" w:cs="Times New Roman"/>
        </w:rPr>
        <w:t>Trad</w:t>
      </w:r>
      <w:r w:rsidRPr="00DD33DE">
        <w:rPr>
          <w:rFonts w:ascii="Garamond" w:hAnsi="Garamond" w:cs="Times New Roman"/>
          <w:i/>
          <w:iCs/>
        </w:rPr>
        <w:t>.</w:t>
      </w:r>
      <w:r w:rsidRPr="00DD33DE">
        <w:rPr>
          <w:rFonts w:ascii="Garamond" w:hAnsi="Garamond" w:cs="Times New Roman"/>
        </w:rPr>
        <w:t>Alice</w:t>
      </w:r>
      <w:proofErr w:type="spellEnd"/>
      <w:r w:rsidRPr="00DD33DE">
        <w:rPr>
          <w:rFonts w:ascii="Garamond" w:hAnsi="Garamond" w:cs="Times New Roman"/>
        </w:rPr>
        <w:t xml:space="preserve"> </w:t>
      </w:r>
      <w:proofErr w:type="spellStart"/>
      <w:r w:rsidRPr="00DD33DE">
        <w:rPr>
          <w:rFonts w:ascii="Garamond" w:hAnsi="Garamond" w:cs="Times New Roman"/>
        </w:rPr>
        <w:t>Scatola</w:t>
      </w:r>
      <w:proofErr w:type="spellEnd"/>
      <w:r w:rsidRPr="00DD33DE">
        <w:rPr>
          <w:rFonts w:ascii="Garamond" w:hAnsi="Garamond" w:cs="Times New Roman"/>
        </w:rPr>
        <w:t>. São Paulo, SP: Autonomia Literária, 2024.</w:t>
      </w:r>
    </w:p>
    <w:p w14:paraId="6D750A5E" w14:textId="77777777" w:rsidR="00E92962" w:rsidRPr="00DD33DE" w:rsidRDefault="00E92962" w:rsidP="00E92962">
      <w:pPr>
        <w:rPr>
          <w:rFonts w:ascii="Garamond" w:hAnsi="Garamond" w:cs="Times New Roman"/>
        </w:rPr>
      </w:pPr>
    </w:p>
    <w:p w14:paraId="3E1B991B" w14:textId="77777777" w:rsidR="00E92962" w:rsidRPr="00DD33DE" w:rsidRDefault="00E92962" w:rsidP="00E92962">
      <w:pPr>
        <w:rPr>
          <w:rFonts w:ascii="Garamond" w:hAnsi="Garamond" w:cs="Times New Roman"/>
        </w:rPr>
      </w:pPr>
      <w:r w:rsidRPr="00DD33DE">
        <w:rPr>
          <w:rFonts w:ascii="Garamond" w:hAnsi="Garamond" w:cs="Times New Roman"/>
        </w:rPr>
        <w:t xml:space="preserve">GARAPON, Antoine. </w:t>
      </w:r>
      <w:r w:rsidRPr="00DD33DE">
        <w:rPr>
          <w:rFonts w:ascii="Garamond" w:hAnsi="Garamond" w:cs="Times New Roman"/>
          <w:b/>
          <w:bCs/>
        </w:rPr>
        <w:t>O juiz e a democracia: o guardião das promessas</w:t>
      </w:r>
      <w:r w:rsidRPr="00DD33DE">
        <w:rPr>
          <w:rFonts w:ascii="Garamond" w:hAnsi="Garamond" w:cs="Times New Roman"/>
        </w:rPr>
        <w:t xml:space="preserve">. Trad. Maria Luiza de Carvalho. 2 </w:t>
      </w:r>
      <w:proofErr w:type="spellStart"/>
      <w:proofErr w:type="gramStart"/>
      <w:r w:rsidRPr="00DD33DE">
        <w:rPr>
          <w:rFonts w:ascii="Garamond" w:hAnsi="Garamond" w:cs="Times New Roman"/>
        </w:rPr>
        <w:t>ed.Rio</w:t>
      </w:r>
      <w:proofErr w:type="spellEnd"/>
      <w:proofErr w:type="gramEnd"/>
      <w:r w:rsidRPr="00DD33DE">
        <w:rPr>
          <w:rFonts w:ascii="Garamond" w:hAnsi="Garamond" w:cs="Times New Roman"/>
        </w:rPr>
        <w:t xml:space="preserve"> de Janeiro: Revan, 2001.</w:t>
      </w:r>
    </w:p>
    <w:p w14:paraId="43CD7C72" w14:textId="77777777" w:rsidR="00E92962" w:rsidRPr="00DD33DE" w:rsidRDefault="00E92962" w:rsidP="00E92962">
      <w:pPr>
        <w:rPr>
          <w:rFonts w:ascii="Garamond" w:hAnsi="Garamond" w:cs="Times New Roman"/>
        </w:rPr>
      </w:pPr>
    </w:p>
    <w:p w14:paraId="3D2C00E0" w14:textId="77777777" w:rsidR="00E92962" w:rsidRPr="00DD33DE" w:rsidRDefault="00E92962" w:rsidP="00E92962">
      <w:pPr>
        <w:rPr>
          <w:rFonts w:ascii="Garamond" w:hAnsi="Garamond" w:cs="Times New Roman"/>
        </w:rPr>
      </w:pPr>
      <w:r w:rsidRPr="00DD33DE">
        <w:rPr>
          <w:rFonts w:ascii="Garamond" w:hAnsi="Garamond" w:cs="Times New Roman"/>
        </w:rPr>
        <w:t xml:space="preserve">HAN, </w:t>
      </w:r>
      <w:proofErr w:type="spellStart"/>
      <w:r w:rsidRPr="00DD33DE">
        <w:rPr>
          <w:rFonts w:ascii="Garamond" w:hAnsi="Garamond" w:cs="Times New Roman"/>
        </w:rPr>
        <w:t>Byung</w:t>
      </w:r>
      <w:proofErr w:type="spellEnd"/>
      <w:r w:rsidRPr="00DD33DE">
        <w:rPr>
          <w:rFonts w:ascii="Garamond" w:hAnsi="Garamond" w:cs="Times New Roman"/>
        </w:rPr>
        <w:t xml:space="preserve">-Chul. </w:t>
      </w:r>
      <w:r w:rsidRPr="00DD33DE">
        <w:rPr>
          <w:rFonts w:ascii="Garamond" w:hAnsi="Garamond" w:cs="Times New Roman"/>
          <w:b/>
          <w:bCs/>
        </w:rPr>
        <w:t>O que é o poder?</w:t>
      </w:r>
      <w:r w:rsidRPr="00DD33DE">
        <w:rPr>
          <w:rFonts w:ascii="Garamond" w:hAnsi="Garamond" w:cs="Times New Roman"/>
        </w:rPr>
        <w:t xml:space="preserve"> Trad. Gabriel Salvi </w:t>
      </w:r>
      <w:proofErr w:type="spellStart"/>
      <w:r w:rsidRPr="00DD33DE">
        <w:rPr>
          <w:rFonts w:ascii="Garamond" w:hAnsi="Garamond" w:cs="Times New Roman"/>
        </w:rPr>
        <w:t>Philipson</w:t>
      </w:r>
      <w:proofErr w:type="spellEnd"/>
      <w:r w:rsidRPr="00DD33DE">
        <w:rPr>
          <w:rFonts w:ascii="Garamond" w:hAnsi="Garamond" w:cs="Times New Roman"/>
        </w:rPr>
        <w:t>. Petrópolis, RJ: Vozes, 2019.</w:t>
      </w:r>
    </w:p>
    <w:p w14:paraId="5C2A5496" w14:textId="77777777" w:rsidR="00E92962" w:rsidRPr="00DD33DE" w:rsidRDefault="00E92962" w:rsidP="00E92962">
      <w:pPr>
        <w:rPr>
          <w:rFonts w:ascii="Garamond" w:hAnsi="Garamond" w:cs="Times New Roman"/>
        </w:rPr>
      </w:pPr>
    </w:p>
    <w:p w14:paraId="5EFBD5B5" w14:textId="77777777" w:rsidR="00E92962" w:rsidRPr="00DD33DE" w:rsidRDefault="00E92962" w:rsidP="00E92962">
      <w:pPr>
        <w:rPr>
          <w:rFonts w:ascii="Garamond" w:hAnsi="Garamond" w:cs="Times New Roman"/>
        </w:rPr>
      </w:pPr>
      <w:r w:rsidRPr="00DD33DE">
        <w:rPr>
          <w:rFonts w:ascii="Garamond" w:hAnsi="Garamond" w:cs="Times New Roman"/>
        </w:rPr>
        <w:t xml:space="preserve">IPEA. 8. </w:t>
      </w:r>
      <w:r w:rsidRPr="00DD33DE">
        <w:rPr>
          <w:rFonts w:ascii="Garamond" w:hAnsi="Garamond" w:cs="Times New Roman"/>
          <w:b/>
          <w:bCs/>
        </w:rPr>
        <w:t>Trabalho Decente e Crescimento Econômico</w:t>
      </w:r>
      <w:r w:rsidRPr="00DD33DE">
        <w:rPr>
          <w:rFonts w:ascii="Garamond" w:hAnsi="Garamond" w:cs="Times New Roman"/>
        </w:rPr>
        <w:t xml:space="preserve">. Disponível em: </w:t>
      </w:r>
      <w:hyperlink r:id="rId12" w:history="1">
        <w:r w:rsidRPr="00DD33DE">
          <w:rPr>
            <w:rStyle w:val="Hyperlink"/>
            <w:rFonts w:ascii="Garamond" w:hAnsi="Garamond" w:cs="Times New Roman"/>
          </w:rPr>
          <w:t>ODS 8 - Trabalho Decente e Crescimento Econômico - Ipea - Objetivos do Desenvolvimento Sustentável</w:t>
        </w:r>
      </w:hyperlink>
      <w:r w:rsidRPr="00DD33DE">
        <w:rPr>
          <w:rFonts w:ascii="Garamond" w:hAnsi="Garamond" w:cs="Times New Roman"/>
        </w:rPr>
        <w:t>. Acesso em 15 jul. 2024.</w:t>
      </w:r>
    </w:p>
    <w:p w14:paraId="7E426B13" w14:textId="77777777" w:rsidR="00E92962" w:rsidRPr="00DD33DE" w:rsidRDefault="00E92962" w:rsidP="00E92962">
      <w:pPr>
        <w:rPr>
          <w:rFonts w:ascii="Garamond" w:hAnsi="Garamond" w:cs="Times New Roman"/>
        </w:rPr>
      </w:pPr>
    </w:p>
    <w:p w14:paraId="5512AE70" w14:textId="77777777" w:rsidR="00E92962" w:rsidRPr="00DD33DE" w:rsidRDefault="00E92962" w:rsidP="00E92962">
      <w:pPr>
        <w:rPr>
          <w:rFonts w:ascii="Garamond" w:hAnsi="Garamond" w:cs="Times New Roman"/>
        </w:rPr>
      </w:pPr>
      <w:r w:rsidRPr="00DD33DE">
        <w:rPr>
          <w:rFonts w:ascii="Garamond" w:hAnsi="Garamond" w:cs="Times New Roman"/>
        </w:rPr>
        <w:t xml:space="preserve">MARTINS, Sérgio Pinto. </w:t>
      </w:r>
      <w:r w:rsidRPr="00DD33DE">
        <w:rPr>
          <w:rFonts w:ascii="Garamond" w:hAnsi="Garamond" w:cs="Times New Roman"/>
          <w:b/>
          <w:bCs/>
        </w:rPr>
        <w:t>Direito do Trabalho: Doutrina e Prática</w:t>
      </w:r>
      <w:r w:rsidRPr="00DD33DE">
        <w:rPr>
          <w:rFonts w:ascii="Garamond" w:hAnsi="Garamond" w:cs="Times New Roman"/>
        </w:rPr>
        <w:t>. 6. ed. São Paulo: Atlas, 2013.</w:t>
      </w:r>
    </w:p>
    <w:p w14:paraId="48BAE650" w14:textId="77777777" w:rsidR="00E92962" w:rsidRPr="00DD33DE" w:rsidRDefault="00E92962" w:rsidP="00E92962">
      <w:pPr>
        <w:rPr>
          <w:rFonts w:ascii="Garamond" w:hAnsi="Garamond" w:cs="Times New Roman"/>
        </w:rPr>
      </w:pPr>
    </w:p>
    <w:p w14:paraId="45226CEB" w14:textId="77777777" w:rsidR="00E92962" w:rsidRPr="00DD33DE" w:rsidRDefault="00E92962" w:rsidP="00E92962">
      <w:pPr>
        <w:rPr>
          <w:rFonts w:ascii="Garamond" w:hAnsi="Garamond" w:cs="Times New Roman"/>
        </w:rPr>
      </w:pPr>
      <w:r w:rsidRPr="00DD33DE">
        <w:rPr>
          <w:rFonts w:ascii="Garamond" w:hAnsi="Garamond" w:cs="Times New Roman"/>
        </w:rPr>
        <w:t xml:space="preserve">MARZANO, Monica. </w:t>
      </w:r>
      <w:r w:rsidRPr="00DD33DE">
        <w:rPr>
          <w:rFonts w:ascii="Garamond" w:hAnsi="Garamond" w:cs="Times New Roman"/>
          <w:b/>
          <w:bCs/>
        </w:rPr>
        <w:t>Impacto das Jornadas Prolongadas na Saúde do Trabalhador</w:t>
      </w:r>
      <w:r w:rsidRPr="00DD33DE">
        <w:rPr>
          <w:rFonts w:ascii="Garamond" w:hAnsi="Garamond" w:cs="Times New Roman"/>
        </w:rPr>
        <w:t>. Revista Brasileira de Medicina do Trabalho, 2018.</w:t>
      </w:r>
    </w:p>
    <w:p w14:paraId="54B955C0" w14:textId="77777777" w:rsidR="00E92962" w:rsidRPr="00DD33DE" w:rsidRDefault="00E92962" w:rsidP="00E92962">
      <w:pPr>
        <w:rPr>
          <w:rFonts w:ascii="Garamond" w:hAnsi="Garamond" w:cs="Times New Roman"/>
        </w:rPr>
      </w:pPr>
    </w:p>
    <w:p w14:paraId="651B938B" w14:textId="77777777" w:rsidR="00E92962" w:rsidRPr="00DD33DE" w:rsidRDefault="00E92962" w:rsidP="00E92962">
      <w:pPr>
        <w:rPr>
          <w:rFonts w:ascii="Garamond" w:hAnsi="Garamond" w:cs="Times New Roman"/>
        </w:rPr>
      </w:pPr>
      <w:r w:rsidRPr="00DD33DE">
        <w:rPr>
          <w:rFonts w:ascii="Garamond" w:hAnsi="Garamond" w:cs="Times New Roman"/>
        </w:rPr>
        <w:lastRenderedPageBreak/>
        <w:t xml:space="preserve">MELEU, Marcelino; MASSARO, Alessandro L. </w:t>
      </w:r>
      <w:r w:rsidRPr="00DD33DE">
        <w:rPr>
          <w:rFonts w:ascii="Garamond" w:hAnsi="Garamond" w:cs="Times New Roman"/>
          <w:bdr w:val="single" w:sz="2" w:space="0" w:color="E5E7EB" w:frame="1"/>
        </w:rPr>
        <w:t>O papel da O.I.T. frente aos desafios do mercado. </w:t>
      </w:r>
      <w:r w:rsidRPr="00DD33DE">
        <w:rPr>
          <w:rStyle w:val="nfase"/>
          <w:rFonts w:ascii="Garamond" w:hAnsi="Garamond" w:cs="Times New Roman"/>
          <w:b/>
          <w:bCs/>
          <w:bdr w:val="single" w:sz="2" w:space="0" w:color="E5E7EB" w:frame="1"/>
        </w:rPr>
        <w:t>Revista de Direito do Trabalho</w:t>
      </w:r>
      <w:r w:rsidRPr="00DD33DE">
        <w:rPr>
          <w:rFonts w:ascii="Garamond" w:hAnsi="Garamond" w:cs="Times New Roman"/>
          <w:bdr w:val="single" w:sz="2" w:space="0" w:color="E5E7EB" w:frame="1"/>
        </w:rPr>
        <w:t>, v. XX, n. YY, p. ZZ-ZZ, ano. Disponível em: </w:t>
      </w:r>
      <w:hyperlink r:id="rId13" w:tgtFrame="_blank" w:history="1">
        <w:r w:rsidRPr="00DD33DE">
          <w:rPr>
            <w:rStyle w:val="Hyperlink"/>
            <w:rFonts w:ascii="Garamond" w:hAnsi="Garamond" w:cs="Times New Roman"/>
            <w:bdr w:val="single" w:sz="2" w:space="0" w:color="E5E7EB" w:frame="1"/>
          </w:rPr>
          <w:t>https://www.scielo.br/j/</w:t>
        </w:r>
        <w:proofErr w:type="spellStart"/>
        <w:r w:rsidRPr="00DD33DE">
          <w:rPr>
            <w:rStyle w:val="Hyperlink"/>
            <w:rFonts w:ascii="Garamond" w:hAnsi="Garamond" w:cs="Times New Roman"/>
            <w:bdr w:val="single" w:sz="2" w:space="0" w:color="E5E7EB" w:frame="1"/>
          </w:rPr>
          <w:t>rdp</w:t>
        </w:r>
        <w:proofErr w:type="spellEnd"/>
        <w:r w:rsidRPr="00DD33DE">
          <w:rPr>
            <w:rStyle w:val="Hyperlink"/>
            <w:rFonts w:ascii="Garamond" w:hAnsi="Garamond" w:cs="Times New Roman"/>
            <w:bdr w:val="single" w:sz="2" w:space="0" w:color="E5E7EB" w:frame="1"/>
          </w:rPr>
          <w:t>/a/zmjvcLQ8j7PfSvhSPHkWLzK/</w:t>
        </w:r>
      </w:hyperlink>
      <w:r w:rsidRPr="00DD33DE">
        <w:rPr>
          <w:rFonts w:ascii="Garamond" w:hAnsi="Garamond" w:cs="Times New Roman"/>
          <w:bdr w:val="single" w:sz="2" w:space="0" w:color="E5E7EB" w:frame="1"/>
        </w:rPr>
        <w:t>. Acesso em: 26 set. 2024.</w:t>
      </w:r>
    </w:p>
    <w:p w14:paraId="6DF831CE" w14:textId="77777777" w:rsidR="00E92962" w:rsidRPr="00DD33DE" w:rsidRDefault="00E92962" w:rsidP="00E92962">
      <w:pPr>
        <w:rPr>
          <w:rFonts w:ascii="Garamond" w:hAnsi="Garamond" w:cs="Times New Roman"/>
        </w:rPr>
      </w:pPr>
    </w:p>
    <w:p w14:paraId="659BA4C5" w14:textId="77777777" w:rsidR="00E92962" w:rsidRPr="00DD33DE" w:rsidRDefault="00E92962" w:rsidP="00E92962">
      <w:pPr>
        <w:rPr>
          <w:rFonts w:ascii="Garamond" w:eastAsia="Times New Roman" w:hAnsi="Garamond" w:cs="Times New Roman"/>
          <w:highlight w:val="white"/>
        </w:rPr>
      </w:pPr>
      <w:r w:rsidRPr="00DD33DE">
        <w:rPr>
          <w:rFonts w:ascii="Garamond" w:eastAsia="Times New Roman" w:hAnsi="Garamond" w:cs="Times New Roman"/>
          <w:highlight w:val="white"/>
        </w:rPr>
        <w:t xml:space="preserve">MEZZAROBA, Orides; MONTEIRO, Cláudia </w:t>
      </w:r>
      <w:proofErr w:type="spellStart"/>
      <w:r w:rsidRPr="00DD33DE">
        <w:rPr>
          <w:rFonts w:ascii="Garamond" w:eastAsia="Times New Roman" w:hAnsi="Garamond" w:cs="Times New Roman"/>
          <w:highlight w:val="white"/>
        </w:rPr>
        <w:t>Servilha</w:t>
      </w:r>
      <w:proofErr w:type="spellEnd"/>
      <w:r w:rsidRPr="00DD33DE">
        <w:rPr>
          <w:rFonts w:ascii="Garamond" w:eastAsia="Times New Roman" w:hAnsi="Garamond" w:cs="Times New Roman"/>
          <w:highlight w:val="white"/>
        </w:rPr>
        <w:t xml:space="preserve">. </w:t>
      </w:r>
      <w:r w:rsidRPr="00DD33DE">
        <w:rPr>
          <w:rFonts w:ascii="Garamond" w:eastAsia="Times New Roman" w:hAnsi="Garamond" w:cs="Times New Roman"/>
          <w:b/>
          <w:bCs/>
          <w:iCs/>
          <w:highlight w:val="white"/>
        </w:rPr>
        <w:t>Manual de Metodologia da Pesquisa no Direito</w:t>
      </w:r>
      <w:r w:rsidRPr="00DD33DE">
        <w:rPr>
          <w:rFonts w:ascii="Garamond" w:eastAsia="Times New Roman" w:hAnsi="Garamond" w:cs="Times New Roman"/>
          <w:highlight w:val="white"/>
        </w:rPr>
        <w:t>. São Paulo: Saraiva, 2009.</w:t>
      </w:r>
    </w:p>
    <w:p w14:paraId="1F0CFA00" w14:textId="77777777" w:rsidR="00E92962" w:rsidRPr="00DD33DE" w:rsidRDefault="00E92962" w:rsidP="00E92962">
      <w:pPr>
        <w:rPr>
          <w:rFonts w:ascii="Garamond" w:eastAsia="Times New Roman" w:hAnsi="Garamond" w:cs="Times New Roman"/>
          <w:highlight w:val="white"/>
        </w:rPr>
      </w:pPr>
    </w:p>
    <w:p w14:paraId="4FDFA312" w14:textId="77777777" w:rsidR="00E92962" w:rsidRPr="00DD33DE" w:rsidRDefault="00E92962" w:rsidP="00E92962">
      <w:pPr>
        <w:rPr>
          <w:rFonts w:ascii="Garamond" w:hAnsi="Garamond" w:cs="Times New Roman"/>
        </w:rPr>
      </w:pPr>
      <w:r w:rsidRPr="00DD33DE">
        <w:rPr>
          <w:rFonts w:ascii="Garamond" w:hAnsi="Garamond" w:cs="Times New Roman"/>
        </w:rPr>
        <w:t xml:space="preserve">NUSSBAUM, Martha. </w:t>
      </w:r>
      <w:proofErr w:type="spellStart"/>
      <w:r w:rsidRPr="00DD33DE">
        <w:rPr>
          <w:rFonts w:ascii="Garamond" w:hAnsi="Garamond" w:cs="Times New Roman"/>
          <w:b/>
          <w:bCs/>
        </w:rPr>
        <w:t>Crear</w:t>
      </w:r>
      <w:proofErr w:type="spellEnd"/>
      <w:r w:rsidRPr="00DD33DE">
        <w:rPr>
          <w:rFonts w:ascii="Garamond" w:hAnsi="Garamond" w:cs="Times New Roman"/>
          <w:b/>
          <w:bCs/>
        </w:rPr>
        <w:t xml:space="preserve"> capacidades: </w:t>
      </w:r>
      <w:proofErr w:type="spellStart"/>
      <w:r w:rsidRPr="00DD33DE">
        <w:rPr>
          <w:rFonts w:ascii="Garamond" w:hAnsi="Garamond" w:cs="Times New Roman"/>
          <w:b/>
          <w:bCs/>
        </w:rPr>
        <w:t>propuesta</w:t>
      </w:r>
      <w:proofErr w:type="spellEnd"/>
      <w:r w:rsidRPr="00DD33DE">
        <w:rPr>
          <w:rFonts w:ascii="Garamond" w:hAnsi="Garamond" w:cs="Times New Roman"/>
          <w:b/>
          <w:bCs/>
        </w:rPr>
        <w:t xml:space="preserve"> para </w:t>
      </w:r>
      <w:proofErr w:type="spellStart"/>
      <w:r w:rsidRPr="00DD33DE">
        <w:rPr>
          <w:rFonts w:ascii="Garamond" w:hAnsi="Garamond" w:cs="Times New Roman"/>
          <w:b/>
          <w:bCs/>
        </w:rPr>
        <w:t>el</w:t>
      </w:r>
      <w:proofErr w:type="spellEnd"/>
      <w:r w:rsidRPr="00DD33DE">
        <w:rPr>
          <w:rFonts w:ascii="Garamond" w:hAnsi="Garamond" w:cs="Times New Roman"/>
          <w:b/>
          <w:bCs/>
        </w:rPr>
        <w:t xml:space="preserve"> </w:t>
      </w:r>
      <w:proofErr w:type="spellStart"/>
      <w:r w:rsidRPr="00DD33DE">
        <w:rPr>
          <w:rFonts w:ascii="Garamond" w:hAnsi="Garamond" w:cs="Times New Roman"/>
          <w:b/>
          <w:bCs/>
        </w:rPr>
        <w:t>desarollo</w:t>
      </w:r>
      <w:proofErr w:type="spellEnd"/>
      <w:r w:rsidRPr="00DD33DE">
        <w:rPr>
          <w:rFonts w:ascii="Garamond" w:hAnsi="Garamond" w:cs="Times New Roman"/>
          <w:b/>
          <w:bCs/>
        </w:rPr>
        <w:t xml:space="preserve"> humano</w:t>
      </w:r>
      <w:r w:rsidRPr="00DD33DE">
        <w:rPr>
          <w:rFonts w:ascii="Garamond" w:hAnsi="Garamond" w:cs="Times New Roman"/>
          <w:i/>
          <w:iCs/>
        </w:rPr>
        <w:t>.</w:t>
      </w:r>
      <w:r w:rsidRPr="00DD33DE">
        <w:rPr>
          <w:rFonts w:ascii="Garamond" w:hAnsi="Garamond" w:cs="Times New Roman"/>
        </w:rPr>
        <w:t xml:space="preserve"> Trad. Albino Santos Mosquera. Barcelona: </w:t>
      </w:r>
      <w:proofErr w:type="spellStart"/>
      <w:r w:rsidRPr="00DD33DE">
        <w:rPr>
          <w:rFonts w:ascii="Garamond" w:hAnsi="Garamond" w:cs="Times New Roman"/>
        </w:rPr>
        <w:t>Paidós</w:t>
      </w:r>
      <w:proofErr w:type="spellEnd"/>
      <w:r w:rsidRPr="00DD33DE">
        <w:rPr>
          <w:rFonts w:ascii="Garamond" w:hAnsi="Garamond" w:cs="Times New Roman"/>
        </w:rPr>
        <w:t>, 2011.</w:t>
      </w:r>
    </w:p>
    <w:p w14:paraId="517FD7E8" w14:textId="77777777" w:rsidR="00E92962" w:rsidRPr="00DD33DE" w:rsidRDefault="00E92962" w:rsidP="00E92962">
      <w:pPr>
        <w:rPr>
          <w:rFonts w:ascii="Garamond" w:hAnsi="Garamond" w:cs="Times New Roman"/>
        </w:rPr>
      </w:pPr>
    </w:p>
    <w:p w14:paraId="308ACE7A" w14:textId="77777777" w:rsidR="00E92962" w:rsidRPr="00DD33DE" w:rsidRDefault="00E92962" w:rsidP="00E92962">
      <w:pPr>
        <w:rPr>
          <w:rFonts w:ascii="Garamond" w:hAnsi="Garamond" w:cs="Times New Roman"/>
        </w:rPr>
      </w:pPr>
      <w:r w:rsidRPr="00DD33DE">
        <w:rPr>
          <w:rFonts w:ascii="Garamond" w:hAnsi="Garamond" w:cs="Times New Roman"/>
        </w:rPr>
        <w:t xml:space="preserve">NUSSBAUM, Martha </w:t>
      </w:r>
      <w:proofErr w:type="spellStart"/>
      <w:r w:rsidRPr="00DD33DE">
        <w:rPr>
          <w:rFonts w:ascii="Garamond" w:hAnsi="Garamond" w:cs="Times New Roman"/>
        </w:rPr>
        <w:t>Craven</w:t>
      </w:r>
      <w:proofErr w:type="spellEnd"/>
      <w:r w:rsidRPr="00DD33DE">
        <w:rPr>
          <w:rFonts w:ascii="Garamond" w:hAnsi="Garamond" w:cs="Times New Roman"/>
        </w:rPr>
        <w:t xml:space="preserve">. </w:t>
      </w:r>
      <w:r w:rsidRPr="00DD33DE">
        <w:rPr>
          <w:rFonts w:ascii="Garamond" w:hAnsi="Garamond" w:cs="Times New Roman"/>
          <w:b/>
          <w:bCs/>
        </w:rPr>
        <w:t>Fronteiras da justiça: deficiência, nacionalidade e pertencimento à espécie.</w:t>
      </w:r>
      <w:r w:rsidRPr="00DD33DE">
        <w:rPr>
          <w:rFonts w:ascii="Garamond" w:hAnsi="Garamond" w:cs="Times New Roman"/>
        </w:rPr>
        <w:t xml:space="preserve"> Trad. Susana de Castro. São Paulo: WMF Martins Fontes, 2013. </w:t>
      </w:r>
    </w:p>
    <w:p w14:paraId="581FE713" w14:textId="77777777" w:rsidR="00E92962" w:rsidRPr="00DD33DE" w:rsidRDefault="00E92962" w:rsidP="00E92962">
      <w:pPr>
        <w:rPr>
          <w:rFonts w:ascii="Garamond" w:hAnsi="Garamond" w:cs="Times New Roman"/>
        </w:rPr>
      </w:pPr>
    </w:p>
    <w:p w14:paraId="5AF0AC0D" w14:textId="77777777" w:rsidR="00E92962" w:rsidRPr="00DD33DE" w:rsidRDefault="00E92962" w:rsidP="00E92962">
      <w:pPr>
        <w:rPr>
          <w:rFonts w:ascii="Garamond" w:hAnsi="Garamond" w:cs="Times New Roman"/>
        </w:rPr>
      </w:pPr>
      <w:r w:rsidRPr="00DD33DE">
        <w:rPr>
          <w:rFonts w:ascii="Garamond" w:hAnsi="Garamond" w:cs="Times New Roman"/>
        </w:rPr>
        <w:t xml:space="preserve">ORGANIZAÇÃO DAS NAÇÕES UNIDAS (ONU). </w:t>
      </w:r>
      <w:r w:rsidRPr="00DD33DE">
        <w:rPr>
          <w:rFonts w:ascii="Garamond" w:hAnsi="Garamond" w:cs="Times New Roman"/>
          <w:b/>
          <w:bCs/>
        </w:rPr>
        <w:t>Transformando nosso mundo: a Agenda 2030 para o Desenvolvimento Sustentável.</w:t>
      </w:r>
      <w:r w:rsidRPr="00DD33DE">
        <w:rPr>
          <w:rFonts w:ascii="Garamond" w:hAnsi="Garamond" w:cs="Times New Roman"/>
        </w:rPr>
        <w:t xml:space="preserve"> Nova York: ONU, 2015. Disponível em: </w:t>
      </w:r>
      <w:hyperlink r:id="rId14" w:tgtFrame="_new" w:history="1">
        <w:r w:rsidRPr="00DD33DE">
          <w:rPr>
            <w:rStyle w:val="Hyperlink"/>
            <w:rFonts w:ascii="Garamond" w:hAnsi="Garamond" w:cs="Times New Roman"/>
          </w:rPr>
          <w:t>https://sustainabledevelopment.un.org/post2015/transformingourworld</w:t>
        </w:r>
      </w:hyperlink>
      <w:r w:rsidRPr="00DD33DE">
        <w:rPr>
          <w:rFonts w:ascii="Garamond" w:hAnsi="Garamond" w:cs="Times New Roman"/>
        </w:rPr>
        <w:t>. Acesso em: 17 ago. 2024.</w:t>
      </w:r>
    </w:p>
    <w:p w14:paraId="5E055AFE" w14:textId="77777777" w:rsidR="00E92962" w:rsidRPr="00DD33DE" w:rsidRDefault="00E92962" w:rsidP="00E92962">
      <w:pPr>
        <w:rPr>
          <w:rFonts w:ascii="Garamond" w:hAnsi="Garamond" w:cs="Times New Roman"/>
        </w:rPr>
      </w:pPr>
    </w:p>
    <w:p w14:paraId="0E80AE2C" w14:textId="77777777" w:rsidR="00E92962" w:rsidRPr="00DD33DE" w:rsidRDefault="00E92962" w:rsidP="00E92962">
      <w:pPr>
        <w:rPr>
          <w:rFonts w:ascii="Garamond" w:hAnsi="Garamond" w:cs="Times New Roman"/>
        </w:rPr>
      </w:pPr>
      <w:r w:rsidRPr="00DD33DE">
        <w:rPr>
          <w:rFonts w:ascii="Garamond" w:hAnsi="Garamond" w:cs="Times New Roman"/>
        </w:rPr>
        <w:t xml:space="preserve">PORTO, Lorena de Mello. </w:t>
      </w:r>
      <w:r w:rsidRPr="00DD33DE">
        <w:rPr>
          <w:rFonts w:ascii="Garamond" w:hAnsi="Garamond" w:cs="Times New Roman"/>
          <w:b/>
          <w:bCs/>
        </w:rPr>
        <w:t>História do Direito do Trabalho no Brasil</w:t>
      </w:r>
      <w:r w:rsidRPr="00DD33DE">
        <w:rPr>
          <w:rFonts w:ascii="Garamond" w:hAnsi="Garamond" w:cs="Times New Roman"/>
        </w:rPr>
        <w:t xml:space="preserve">. 2. ed. São Paulo: </w:t>
      </w:r>
      <w:proofErr w:type="spellStart"/>
      <w:r w:rsidRPr="00DD33DE">
        <w:rPr>
          <w:rFonts w:ascii="Garamond" w:hAnsi="Garamond" w:cs="Times New Roman"/>
        </w:rPr>
        <w:t>LTr</w:t>
      </w:r>
      <w:proofErr w:type="spellEnd"/>
      <w:r w:rsidRPr="00DD33DE">
        <w:rPr>
          <w:rFonts w:ascii="Garamond" w:hAnsi="Garamond" w:cs="Times New Roman"/>
        </w:rPr>
        <w:t>, 2013.</w:t>
      </w:r>
    </w:p>
    <w:p w14:paraId="79A69709" w14:textId="77777777" w:rsidR="00E92962" w:rsidRPr="00DD33DE" w:rsidRDefault="00E92962" w:rsidP="00E92962">
      <w:pPr>
        <w:rPr>
          <w:rFonts w:ascii="Garamond" w:hAnsi="Garamond" w:cs="Times New Roman"/>
        </w:rPr>
      </w:pPr>
    </w:p>
    <w:p w14:paraId="06FD384C" w14:textId="77777777" w:rsidR="00E92962" w:rsidRPr="00DD33DE" w:rsidRDefault="00E92962" w:rsidP="00E92962">
      <w:pPr>
        <w:rPr>
          <w:rFonts w:ascii="Garamond" w:hAnsi="Garamond" w:cs="Times New Roman"/>
        </w:rPr>
      </w:pPr>
      <w:r w:rsidRPr="00DD33DE">
        <w:rPr>
          <w:rFonts w:ascii="Garamond" w:hAnsi="Garamond" w:cs="Times New Roman"/>
        </w:rPr>
        <w:t xml:space="preserve">SEN, Amartya. </w:t>
      </w:r>
      <w:r w:rsidRPr="00DD33DE">
        <w:rPr>
          <w:rFonts w:ascii="Garamond" w:hAnsi="Garamond" w:cs="Times New Roman"/>
          <w:b/>
          <w:bCs/>
        </w:rPr>
        <w:t>A ideia de justiça.</w:t>
      </w:r>
      <w:r w:rsidRPr="00DD33DE">
        <w:rPr>
          <w:rFonts w:ascii="Garamond" w:hAnsi="Garamond" w:cs="Times New Roman"/>
          <w:i/>
          <w:iCs/>
        </w:rPr>
        <w:t xml:space="preserve"> </w:t>
      </w:r>
      <w:r w:rsidRPr="00DD33DE">
        <w:rPr>
          <w:rFonts w:ascii="Garamond" w:hAnsi="Garamond" w:cs="Times New Roman"/>
        </w:rPr>
        <w:t xml:space="preserve">Trad. Denise </w:t>
      </w:r>
      <w:proofErr w:type="spellStart"/>
      <w:r w:rsidRPr="00DD33DE">
        <w:rPr>
          <w:rFonts w:ascii="Garamond" w:hAnsi="Garamond" w:cs="Times New Roman"/>
        </w:rPr>
        <w:t>Bottmann</w:t>
      </w:r>
      <w:proofErr w:type="spellEnd"/>
      <w:r w:rsidRPr="00DD33DE">
        <w:rPr>
          <w:rFonts w:ascii="Garamond" w:hAnsi="Garamond" w:cs="Times New Roman"/>
        </w:rPr>
        <w:t xml:space="preserve"> e Ricardo </w:t>
      </w:r>
      <w:proofErr w:type="spellStart"/>
      <w:r w:rsidRPr="00DD33DE">
        <w:rPr>
          <w:rFonts w:ascii="Garamond" w:hAnsi="Garamond" w:cs="Times New Roman"/>
        </w:rPr>
        <w:t>Doninelli</w:t>
      </w:r>
      <w:proofErr w:type="spellEnd"/>
      <w:r w:rsidRPr="00DD33DE">
        <w:rPr>
          <w:rFonts w:ascii="Garamond" w:hAnsi="Garamond" w:cs="Times New Roman"/>
        </w:rPr>
        <w:t xml:space="preserve"> Mendes. São Paulo: Companhia das Letras, 2011.</w:t>
      </w:r>
    </w:p>
    <w:p w14:paraId="3B65712F" w14:textId="77777777" w:rsidR="00E92962" w:rsidRPr="00DD33DE" w:rsidRDefault="00E92962" w:rsidP="00E92962">
      <w:pPr>
        <w:rPr>
          <w:rFonts w:ascii="Garamond" w:hAnsi="Garamond" w:cs="Times New Roman"/>
        </w:rPr>
      </w:pPr>
    </w:p>
    <w:p w14:paraId="3DB3ED0B" w14:textId="77777777" w:rsidR="00E92962" w:rsidRPr="00DD33DE" w:rsidRDefault="00E92962" w:rsidP="00E92962">
      <w:pPr>
        <w:rPr>
          <w:rFonts w:ascii="Garamond" w:hAnsi="Garamond" w:cs="Times New Roman"/>
        </w:rPr>
      </w:pPr>
      <w:r w:rsidRPr="00DD33DE">
        <w:rPr>
          <w:rFonts w:ascii="Garamond" w:hAnsi="Garamond" w:cs="Times New Roman"/>
        </w:rPr>
        <w:t xml:space="preserve">SEN, Amartya; KLIKSBERG, Bernardo. </w:t>
      </w:r>
      <w:r w:rsidRPr="00DD33DE">
        <w:rPr>
          <w:rFonts w:ascii="Garamond" w:hAnsi="Garamond" w:cs="Times New Roman"/>
          <w:b/>
          <w:bCs/>
        </w:rPr>
        <w:t>As pessoas em primeiro lugar: a ética do desenvolvimento e os problemas do mundo globalizado</w:t>
      </w:r>
      <w:r w:rsidRPr="00DD33DE">
        <w:rPr>
          <w:rFonts w:ascii="Garamond" w:hAnsi="Garamond" w:cs="Times New Roman"/>
          <w:i/>
          <w:iCs/>
        </w:rPr>
        <w:t xml:space="preserve">. </w:t>
      </w:r>
      <w:r w:rsidRPr="00DD33DE">
        <w:rPr>
          <w:rFonts w:ascii="Garamond" w:hAnsi="Garamond" w:cs="Times New Roman"/>
        </w:rPr>
        <w:t xml:space="preserve">Trad. Bernardo </w:t>
      </w:r>
      <w:proofErr w:type="spellStart"/>
      <w:r w:rsidRPr="00DD33DE">
        <w:rPr>
          <w:rFonts w:ascii="Garamond" w:hAnsi="Garamond" w:cs="Times New Roman"/>
        </w:rPr>
        <w:t>Ajzemberg</w:t>
      </w:r>
      <w:proofErr w:type="spellEnd"/>
      <w:r w:rsidRPr="00DD33DE">
        <w:rPr>
          <w:rFonts w:ascii="Garamond" w:hAnsi="Garamond" w:cs="Times New Roman"/>
        </w:rPr>
        <w:t xml:space="preserve"> e Carlos Eduardo Lins da Silva. São Paulo: Companhia das Letras, 2010.</w:t>
      </w:r>
    </w:p>
    <w:p w14:paraId="3A999816" w14:textId="77777777" w:rsidR="00E92962" w:rsidRPr="00DD33DE" w:rsidRDefault="00E92962" w:rsidP="00E92962">
      <w:pPr>
        <w:rPr>
          <w:rFonts w:ascii="Garamond" w:hAnsi="Garamond" w:cs="Times New Roman"/>
        </w:rPr>
      </w:pPr>
    </w:p>
    <w:p w14:paraId="316C5CB5" w14:textId="77777777" w:rsidR="00E92962" w:rsidRPr="00DD33DE" w:rsidRDefault="00E92962" w:rsidP="00E92962">
      <w:pPr>
        <w:rPr>
          <w:rFonts w:ascii="Garamond" w:hAnsi="Garamond" w:cs="Times New Roman"/>
        </w:rPr>
      </w:pPr>
      <w:r w:rsidRPr="00DD33DE">
        <w:rPr>
          <w:rFonts w:ascii="Garamond" w:hAnsi="Garamond" w:cs="Times New Roman"/>
        </w:rPr>
        <w:t xml:space="preserve">SEVERO, Valdete Souto. </w:t>
      </w:r>
      <w:r w:rsidRPr="00DD33DE">
        <w:rPr>
          <w:rFonts w:ascii="Garamond" w:hAnsi="Garamond" w:cs="Times New Roman"/>
          <w:b/>
          <w:bCs/>
        </w:rPr>
        <w:t>Crise de Paradigma no Direito do Trabalho Moderno: a jornada.</w:t>
      </w:r>
      <w:r w:rsidRPr="00DD33DE">
        <w:rPr>
          <w:rFonts w:ascii="Garamond" w:hAnsi="Garamond" w:cs="Times New Roman"/>
          <w:i/>
          <w:iCs/>
        </w:rPr>
        <w:t xml:space="preserve"> </w:t>
      </w:r>
      <w:r w:rsidRPr="00DD33DE">
        <w:rPr>
          <w:rFonts w:ascii="Garamond" w:hAnsi="Garamond" w:cs="Times New Roman"/>
        </w:rPr>
        <w:t xml:space="preserve">Porto Alegre: Sergio </w:t>
      </w:r>
      <w:proofErr w:type="spellStart"/>
      <w:r w:rsidRPr="00DD33DE">
        <w:rPr>
          <w:rFonts w:ascii="Garamond" w:hAnsi="Garamond" w:cs="Times New Roman"/>
        </w:rPr>
        <w:t>Antnio</w:t>
      </w:r>
      <w:proofErr w:type="spellEnd"/>
      <w:r w:rsidRPr="00DD33DE">
        <w:rPr>
          <w:rFonts w:ascii="Garamond" w:hAnsi="Garamond" w:cs="Times New Roman"/>
        </w:rPr>
        <w:t xml:space="preserve"> Fabris. 2009.</w:t>
      </w:r>
    </w:p>
    <w:p w14:paraId="252D67FE" w14:textId="77777777" w:rsidR="00E92962" w:rsidRPr="00DD33DE" w:rsidRDefault="00E92962" w:rsidP="00E92962">
      <w:pPr>
        <w:rPr>
          <w:rFonts w:ascii="Garamond" w:hAnsi="Garamond" w:cs="Times New Roman"/>
        </w:rPr>
      </w:pPr>
    </w:p>
    <w:p w14:paraId="59FB45C0" w14:textId="77777777" w:rsidR="00E92962" w:rsidRPr="00DD33DE" w:rsidRDefault="00E92962" w:rsidP="00E92962">
      <w:pPr>
        <w:rPr>
          <w:rFonts w:ascii="Garamond" w:hAnsi="Garamond" w:cs="Times New Roman"/>
        </w:rPr>
      </w:pPr>
      <w:r w:rsidRPr="00DD33DE">
        <w:rPr>
          <w:rFonts w:ascii="Garamond" w:hAnsi="Garamond" w:cs="Times New Roman"/>
        </w:rPr>
        <w:t>SOARES,</w:t>
      </w:r>
      <w:r w:rsidRPr="00DD33DE">
        <w:rPr>
          <w:rFonts w:ascii="Garamond" w:hAnsi="Garamond" w:cs="Times New Roman"/>
          <w:spacing w:val="1"/>
        </w:rPr>
        <w:t xml:space="preserve"> </w:t>
      </w:r>
      <w:r w:rsidRPr="00DD33DE">
        <w:rPr>
          <w:rFonts w:ascii="Garamond" w:hAnsi="Garamond" w:cs="Times New Roman"/>
        </w:rPr>
        <w:t>Flaviana</w:t>
      </w:r>
      <w:r w:rsidRPr="00DD33DE">
        <w:rPr>
          <w:rFonts w:ascii="Garamond" w:hAnsi="Garamond" w:cs="Times New Roman"/>
          <w:spacing w:val="1"/>
        </w:rPr>
        <w:t xml:space="preserve"> </w:t>
      </w:r>
      <w:proofErr w:type="spellStart"/>
      <w:r w:rsidRPr="00DD33DE">
        <w:rPr>
          <w:rFonts w:ascii="Garamond" w:hAnsi="Garamond" w:cs="Times New Roman"/>
        </w:rPr>
        <w:t>Rampazzo</w:t>
      </w:r>
      <w:proofErr w:type="spellEnd"/>
      <w:r w:rsidRPr="00DD33DE">
        <w:rPr>
          <w:rFonts w:ascii="Garamond" w:hAnsi="Garamond" w:cs="Times New Roman"/>
        </w:rPr>
        <w:t>.</w:t>
      </w:r>
      <w:r w:rsidRPr="00DD33DE">
        <w:rPr>
          <w:rFonts w:ascii="Garamond" w:hAnsi="Garamond" w:cs="Times New Roman"/>
          <w:spacing w:val="1"/>
        </w:rPr>
        <w:t xml:space="preserve"> </w:t>
      </w:r>
      <w:r w:rsidRPr="00DD33DE">
        <w:rPr>
          <w:rFonts w:ascii="Garamond" w:hAnsi="Garamond" w:cs="Times New Roman"/>
        </w:rPr>
        <w:t>Do</w:t>
      </w:r>
      <w:r w:rsidRPr="00DD33DE">
        <w:rPr>
          <w:rFonts w:ascii="Garamond" w:hAnsi="Garamond" w:cs="Times New Roman"/>
          <w:spacing w:val="1"/>
        </w:rPr>
        <w:t xml:space="preserve"> </w:t>
      </w:r>
      <w:r w:rsidRPr="00DD33DE">
        <w:rPr>
          <w:rFonts w:ascii="Garamond" w:hAnsi="Garamond" w:cs="Times New Roman"/>
        </w:rPr>
        <w:t>Caminho</w:t>
      </w:r>
      <w:r w:rsidRPr="00DD33DE">
        <w:rPr>
          <w:rFonts w:ascii="Garamond" w:hAnsi="Garamond" w:cs="Times New Roman"/>
          <w:spacing w:val="1"/>
        </w:rPr>
        <w:t xml:space="preserve"> </w:t>
      </w:r>
      <w:r w:rsidRPr="00DD33DE">
        <w:rPr>
          <w:rFonts w:ascii="Garamond" w:hAnsi="Garamond" w:cs="Times New Roman"/>
        </w:rPr>
        <w:t>percorrido</w:t>
      </w:r>
      <w:r w:rsidRPr="00DD33DE">
        <w:rPr>
          <w:rFonts w:ascii="Garamond" w:hAnsi="Garamond" w:cs="Times New Roman"/>
          <w:spacing w:val="1"/>
        </w:rPr>
        <w:t xml:space="preserve"> </w:t>
      </w:r>
      <w:r w:rsidRPr="00DD33DE">
        <w:rPr>
          <w:rFonts w:ascii="Garamond" w:hAnsi="Garamond" w:cs="Times New Roman"/>
        </w:rPr>
        <w:t>pelo</w:t>
      </w:r>
      <w:r w:rsidRPr="00DD33DE">
        <w:rPr>
          <w:rFonts w:ascii="Garamond" w:hAnsi="Garamond" w:cs="Times New Roman"/>
          <w:spacing w:val="1"/>
        </w:rPr>
        <w:t xml:space="preserve"> </w:t>
      </w:r>
      <w:r w:rsidRPr="00DD33DE">
        <w:rPr>
          <w:rFonts w:ascii="Garamond" w:hAnsi="Garamond" w:cs="Times New Roman"/>
        </w:rPr>
        <w:t>dano</w:t>
      </w:r>
      <w:r w:rsidRPr="00DD33DE">
        <w:rPr>
          <w:rFonts w:ascii="Garamond" w:hAnsi="Garamond" w:cs="Times New Roman"/>
          <w:spacing w:val="1"/>
        </w:rPr>
        <w:t xml:space="preserve"> </w:t>
      </w:r>
      <w:r w:rsidRPr="00DD33DE">
        <w:rPr>
          <w:rFonts w:ascii="Garamond" w:hAnsi="Garamond" w:cs="Times New Roman"/>
        </w:rPr>
        <w:t>existencial</w:t>
      </w:r>
      <w:r w:rsidRPr="00DD33DE">
        <w:rPr>
          <w:rFonts w:ascii="Garamond" w:hAnsi="Garamond" w:cs="Times New Roman"/>
          <w:spacing w:val="1"/>
        </w:rPr>
        <w:t xml:space="preserve"> </w:t>
      </w:r>
      <w:r w:rsidRPr="00DD33DE">
        <w:rPr>
          <w:rFonts w:ascii="Garamond" w:hAnsi="Garamond" w:cs="Times New Roman"/>
        </w:rPr>
        <w:t>para</w:t>
      </w:r>
      <w:r w:rsidRPr="00DD33DE">
        <w:rPr>
          <w:rFonts w:ascii="Garamond" w:hAnsi="Garamond" w:cs="Times New Roman"/>
          <w:spacing w:val="1"/>
        </w:rPr>
        <w:t xml:space="preserve"> </w:t>
      </w:r>
      <w:r w:rsidRPr="00DD33DE">
        <w:rPr>
          <w:rFonts w:ascii="Garamond" w:hAnsi="Garamond" w:cs="Times New Roman"/>
        </w:rPr>
        <w:t>ser</w:t>
      </w:r>
      <w:r w:rsidRPr="00DD33DE">
        <w:rPr>
          <w:rFonts w:ascii="Garamond" w:hAnsi="Garamond" w:cs="Times New Roman"/>
          <w:spacing w:val="1"/>
        </w:rPr>
        <w:t xml:space="preserve"> </w:t>
      </w:r>
      <w:r w:rsidRPr="00DD33DE">
        <w:rPr>
          <w:rFonts w:ascii="Garamond" w:hAnsi="Garamond" w:cs="Times New Roman"/>
        </w:rPr>
        <w:t xml:space="preserve">reconhecido como espécie autônoma do gênero ‘Danos Imateriais’. </w:t>
      </w:r>
      <w:r w:rsidRPr="00DD33DE">
        <w:rPr>
          <w:rFonts w:ascii="Garamond" w:hAnsi="Garamond" w:cs="Times New Roman"/>
          <w:b/>
          <w:bCs/>
        </w:rPr>
        <w:t>Revista da Ajuris</w:t>
      </w:r>
      <w:r w:rsidRPr="00DD33DE">
        <w:rPr>
          <w:rFonts w:ascii="Garamond" w:hAnsi="Garamond" w:cs="Times New Roman"/>
        </w:rPr>
        <w:t>, Porto</w:t>
      </w:r>
      <w:r w:rsidRPr="00DD33DE">
        <w:rPr>
          <w:rFonts w:ascii="Garamond" w:hAnsi="Garamond" w:cs="Times New Roman"/>
          <w:spacing w:val="1"/>
        </w:rPr>
        <w:t xml:space="preserve"> </w:t>
      </w:r>
      <w:r w:rsidRPr="00DD33DE">
        <w:rPr>
          <w:rFonts w:ascii="Garamond" w:hAnsi="Garamond" w:cs="Times New Roman"/>
        </w:rPr>
        <w:t>Alegre,</w:t>
      </w:r>
      <w:r w:rsidRPr="00DD33DE">
        <w:rPr>
          <w:rFonts w:ascii="Garamond" w:hAnsi="Garamond" w:cs="Times New Roman"/>
          <w:spacing w:val="-1"/>
        </w:rPr>
        <w:t xml:space="preserve"> </w:t>
      </w:r>
      <w:r w:rsidRPr="00DD33DE">
        <w:rPr>
          <w:rFonts w:ascii="Garamond" w:hAnsi="Garamond" w:cs="Times New Roman"/>
        </w:rPr>
        <w:t>v. 39, n. 127, p.198-227, 2012.</w:t>
      </w:r>
    </w:p>
    <w:p w14:paraId="17AFC5B9" w14:textId="77777777" w:rsidR="00E92962" w:rsidRPr="00DD33DE" w:rsidRDefault="00E92962" w:rsidP="00E92962">
      <w:pPr>
        <w:rPr>
          <w:rFonts w:ascii="Garamond" w:hAnsi="Garamond" w:cs="Times New Roman"/>
        </w:rPr>
      </w:pPr>
    </w:p>
    <w:p w14:paraId="4D40FE0F" w14:textId="77777777" w:rsidR="00E92962" w:rsidRPr="00DD33DE" w:rsidRDefault="00E92962" w:rsidP="00E92962">
      <w:pPr>
        <w:rPr>
          <w:rFonts w:ascii="Garamond" w:hAnsi="Garamond" w:cs="Times New Roman"/>
        </w:rPr>
      </w:pPr>
      <w:r w:rsidRPr="00DD33DE">
        <w:rPr>
          <w:rFonts w:ascii="Garamond" w:hAnsi="Garamond" w:cs="Times New Roman"/>
        </w:rPr>
        <w:t>SOUTO</w:t>
      </w:r>
      <w:r w:rsidRPr="00DD33DE">
        <w:rPr>
          <w:rFonts w:ascii="Garamond" w:hAnsi="Garamond" w:cs="Times New Roman"/>
          <w:spacing w:val="23"/>
        </w:rPr>
        <w:t xml:space="preserve"> </w:t>
      </w:r>
      <w:r w:rsidRPr="00DD33DE">
        <w:rPr>
          <w:rFonts w:ascii="Garamond" w:hAnsi="Garamond" w:cs="Times New Roman"/>
        </w:rPr>
        <w:t>MAIOR,</w:t>
      </w:r>
      <w:r w:rsidRPr="00DD33DE">
        <w:rPr>
          <w:rFonts w:ascii="Garamond" w:hAnsi="Garamond" w:cs="Times New Roman"/>
          <w:spacing w:val="25"/>
        </w:rPr>
        <w:t xml:space="preserve"> </w:t>
      </w:r>
      <w:r w:rsidRPr="00DD33DE">
        <w:rPr>
          <w:rFonts w:ascii="Garamond" w:hAnsi="Garamond" w:cs="Times New Roman"/>
        </w:rPr>
        <w:t>Jorge</w:t>
      </w:r>
      <w:r w:rsidRPr="00DD33DE">
        <w:rPr>
          <w:rFonts w:ascii="Garamond" w:hAnsi="Garamond" w:cs="Times New Roman"/>
          <w:spacing w:val="23"/>
        </w:rPr>
        <w:t xml:space="preserve"> </w:t>
      </w:r>
      <w:r w:rsidRPr="00DD33DE">
        <w:rPr>
          <w:rFonts w:ascii="Garamond" w:hAnsi="Garamond" w:cs="Times New Roman"/>
        </w:rPr>
        <w:t>Luiz.</w:t>
      </w:r>
      <w:r w:rsidRPr="00DD33DE">
        <w:rPr>
          <w:rFonts w:ascii="Garamond" w:hAnsi="Garamond" w:cs="Times New Roman"/>
          <w:spacing w:val="26"/>
        </w:rPr>
        <w:t xml:space="preserve"> </w:t>
      </w:r>
      <w:r w:rsidRPr="00DD33DE">
        <w:rPr>
          <w:rFonts w:ascii="Garamond" w:hAnsi="Garamond" w:cs="Times New Roman"/>
          <w:b/>
        </w:rPr>
        <w:t>O</w:t>
      </w:r>
      <w:r w:rsidRPr="00DD33DE">
        <w:rPr>
          <w:rFonts w:ascii="Garamond" w:hAnsi="Garamond" w:cs="Times New Roman"/>
          <w:b/>
          <w:spacing w:val="25"/>
        </w:rPr>
        <w:t xml:space="preserve"> </w:t>
      </w:r>
      <w:r w:rsidRPr="00DD33DE">
        <w:rPr>
          <w:rFonts w:ascii="Garamond" w:hAnsi="Garamond" w:cs="Times New Roman"/>
          <w:b/>
        </w:rPr>
        <w:t>dano</w:t>
      </w:r>
      <w:r w:rsidRPr="00DD33DE">
        <w:rPr>
          <w:rFonts w:ascii="Garamond" w:hAnsi="Garamond" w:cs="Times New Roman"/>
          <w:b/>
          <w:spacing w:val="21"/>
        </w:rPr>
        <w:t xml:space="preserve"> </w:t>
      </w:r>
      <w:r w:rsidRPr="00DD33DE">
        <w:rPr>
          <w:rFonts w:ascii="Garamond" w:hAnsi="Garamond" w:cs="Times New Roman"/>
          <w:b/>
        </w:rPr>
        <w:t>social</w:t>
      </w:r>
      <w:r w:rsidRPr="00DD33DE">
        <w:rPr>
          <w:rFonts w:ascii="Garamond" w:hAnsi="Garamond" w:cs="Times New Roman"/>
          <w:b/>
          <w:spacing w:val="25"/>
        </w:rPr>
        <w:t xml:space="preserve"> </w:t>
      </w:r>
      <w:r w:rsidRPr="00DD33DE">
        <w:rPr>
          <w:rFonts w:ascii="Garamond" w:hAnsi="Garamond" w:cs="Times New Roman"/>
          <w:b/>
        </w:rPr>
        <w:t>e</w:t>
      </w:r>
      <w:r w:rsidRPr="00DD33DE">
        <w:rPr>
          <w:rFonts w:ascii="Garamond" w:hAnsi="Garamond" w:cs="Times New Roman"/>
          <w:b/>
          <w:spacing w:val="23"/>
        </w:rPr>
        <w:t xml:space="preserve"> </w:t>
      </w:r>
      <w:r w:rsidRPr="00DD33DE">
        <w:rPr>
          <w:rFonts w:ascii="Garamond" w:hAnsi="Garamond" w:cs="Times New Roman"/>
          <w:b/>
        </w:rPr>
        <w:t>sua</w:t>
      </w:r>
      <w:r w:rsidRPr="00DD33DE">
        <w:rPr>
          <w:rFonts w:ascii="Garamond" w:hAnsi="Garamond" w:cs="Times New Roman"/>
          <w:b/>
          <w:spacing w:val="25"/>
        </w:rPr>
        <w:t xml:space="preserve"> </w:t>
      </w:r>
      <w:r w:rsidRPr="00DD33DE">
        <w:rPr>
          <w:rFonts w:ascii="Garamond" w:hAnsi="Garamond" w:cs="Times New Roman"/>
          <w:b/>
        </w:rPr>
        <w:t>reparação</w:t>
      </w:r>
      <w:r w:rsidRPr="00DD33DE">
        <w:rPr>
          <w:rFonts w:ascii="Garamond" w:hAnsi="Garamond" w:cs="Times New Roman"/>
          <w:bCs/>
          <w:i/>
          <w:iCs/>
        </w:rPr>
        <w:t>.</w:t>
      </w:r>
      <w:r w:rsidRPr="00DD33DE">
        <w:rPr>
          <w:rFonts w:ascii="Garamond" w:hAnsi="Garamond" w:cs="Times New Roman"/>
          <w:b/>
          <w:spacing w:val="27"/>
        </w:rPr>
        <w:t xml:space="preserve"> </w:t>
      </w:r>
      <w:r w:rsidRPr="00DD33DE">
        <w:rPr>
          <w:rFonts w:ascii="Garamond" w:hAnsi="Garamond" w:cs="Times New Roman"/>
        </w:rPr>
        <w:t>Revista</w:t>
      </w:r>
      <w:r w:rsidRPr="00DD33DE">
        <w:rPr>
          <w:rFonts w:ascii="Garamond" w:hAnsi="Garamond" w:cs="Times New Roman"/>
          <w:spacing w:val="24"/>
        </w:rPr>
        <w:t xml:space="preserve"> </w:t>
      </w:r>
      <w:proofErr w:type="spellStart"/>
      <w:r w:rsidRPr="00DD33DE">
        <w:rPr>
          <w:rFonts w:ascii="Garamond" w:hAnsi="Garamond" w:cs="Times New Roman"/>
        </w:rPr>
        <w:t>LTr</w:t>
      </w:r>
      <w:proofErr w:type="spellEnd"/>
      <w:r w:rsidRPr="00DD33DE">
        <w:rPr>
          <w:rFonts w:ascii="Garamond" w:hAnsi="Garamond" w:cs="Times New Roman"/>
        </w:rPr>
        <w:t>,</w:t>
      </w:r>
      <w:r w:rsidRPr="00DD33DE">
        <w:rPr>
          <w:rFonts w:ascii="Garamond" w:hAnsi="Garamond" w:cs="Times New Roman"/>
          <w:spacing w:val="24"/>
        </w:rPr>
        <w:t xml:space="preserve"> </w:t>
      </w:r>
      <w:r w:rsidRPr="00DD33DE">
        <w:rPr>
          <w:rFonts w:ascii="Garamond" w:hAnsi="Garamond" w:cs="Times New Roman"/>
        </w:rPr>
        <w:t>v.71,</w:t>
      </w:r>
      <w:r w:rsidRPr="00DD33DE">
        <w:rPr>
          <w:rFonts w:ascii="Garamond" w:hAnsi="Garamond" w:cs="Times New Roman"/>
          <w:spacing w:val="25"/>
        </w:rPr>
        <w:t xml:space="preserve"> </w:t>
      </w:r>
      <w:r w:rsidRPr="00DD33DE">
        <w:rPr>
          <w:rFonts w:ascii="Garamond" w:hAnsi="Garamond" w:cs="Times New Roman"/>
        </w:rPr>
        <w:t>p.1317</w:t>
      </w:r>
      <w:r w:rsidRPr="00DD33DE">
        <w:rPr>
          <w:rFonts w:ascii="Garamond" w:hAnsi="Garamond" w:cs="Times New Roman"/>
          <w:spacing w:val="26"/>
        </w:rPr>
        <w:t xml:space="preserve"> </w:t>
      </w:r>
      <w:r w:rsidRPr="00DD33DE">
        <w:rPr>
          <w:rFonts w:ascii="Garamond" w:hAnsi="Garamond" w:cs="Times New Roman"/>
        </w:rPr>
        <w:t>-</w:t>
      </w:r>
      <w:r w:rsidRPr="00DD33DE">
        <w:rPr>
          <w:rFonts w:ascii="Garamond" w:hAnsi="Garamond" w:cs="Times New Roman"/>
          <w:spacing w:val="-57"/>
        </w:rPr>
        <w:t xml:space="preserve">               </w:t>
      </w:r>
      <w:r w:rsidRPr="00DD33DE">
        <w:rPr>
          <w:rFonts w:ascii="Garamond" w:hAnsi="Garamond" w:cs="Times New Roman"/>
        </w:rPr>
        <w:t xml:space="preserve"> 1323, 2007.</w:t>
      </w:r>
    </w:p>
    <w:p w14:paraId="515F5399" w14:textId="77777777" w:rsidR="00E92962" w:rsidRPr="00DD33DE" w:rsidRDefault="00E92962" w:rsidP="00E92962">
      <w:pPr>
        <w:rPr>
          <w:rFonts w:ascii="Garamond" w:hAnsi="Garamond" w:cs="Times New Roman"/>
        </w:rPr>
      </w:pPr>
    </w:p>
    <w:p w14:paraId="5116FFBB" w14:textId="77777777" w:rsidR="00E92962" w:rsidRPr="00DD33DE" w:rsidRDefault="00E92962" w:rsidP="00E92962">
      <w:pPr>
        <w:rPr>
          <w:rFonts w:ascii="Garamond" w:hAnsi="Garamond" w:cs="Times New Roman"/>
        </w:rPr>
      </w:pPr>
      <w:r w:rsidRPr="00DD33DE">
        <w:rPr>
          <w:rFonts w:ascii="Garamond" w:hAnsi="Garamond" w:cs="Times New Roman"/>
        </w:rPr>
        <w:t>SOUTO</w:t>
      </w:r>
      <w:r w:rsidRPr="00DD33DE">
        <w:rPr>
          <w:rFonts w:ascii="Garamond" w:hAnsi="Garamond" w:cs="Times New Roman"/>
          <w:spacing w:val="24"/>
        </w:rPr>
        <w:t xml:space="preserve"> </w:t>
      </w:r>
      <w:r w:rsidRPr="00DD33DE">
        <w:rPr>
          <w:rFonts w:ascii="Garamond" w:hAnsi="Garamond" w:cs="Times New Roman"/>
        </w:rPr>
        <w:t>MAIOR,</w:t>
      </w:r>
      <w:r w:rsidRPr="00DD33DE">
        <w:rPr>
          <w:rFonts w:ascii="Garamond" w:hAnsi="Garamond" w:cs="Times New Roman"/>
          <w:spacing w:val="25"/>
        </w:rPr>
        <w:t xml:space="preserve"> </w:t>
      </w:r>
      <w:r w:rsidRPr="00DD33DE">
        <w:rPr>
          <w:rFonts w:ascii="Garamond" w:hAnsi="Garamond" w:cs="Times New Roman"/>
        </w:rPr>
        <w:t>Jorge</w:t>
      </w:r>
      <w:r w:rsidRPr="00DD33DE">
        <w:rPr>
          <w:rFonts w:ascii="Garamond" w:hAnsi="Garamond" w:cs="Times New Roman"/>
          <w:spacing w:val="26"/>
        </w:rPr>
        <w:t xml:space="preserve"> </w:t>
      </w:r>
      <w:r w:rsidRPr="00DD33DE">
        <w:rPr>
          <w:rFonts w:ascii="Garamond" w:hAnsi="Garamond" w:cs="Times New Roman"/>
        </w:rPr>
        <w:t>Luiz.</w:t>
      </w:r>
      <w:r w:rsidRPr="00DD33DE">
        <w:rPr>
          <w:rFonts w:ascii="Garamond" w:hAnsi="Garamond" w:cs="Times New Roman"/>
          <w:spacing w:val="27"/>
        </w:rPr>
        <w:t xml:space="preserve"> </w:t>
      </w:r>
      <w:r w:rsidRPr="00DD33DE">
        <w:rPr>
          <w:rFonts w:ascii="Garamond" w:hAnsi="Garamond" w:cs="Times New Roman"/>
          <w:b/>
        </w:rPr>
        <w:t>O</w:t>
      </w:r>
      <w:r w:rsidRPr="00DD33DE">
        <w:rPr>
          <w:rFonts w:ascii="Garamond" w:hAnsi="Garamond" w:cs="Times New Roman"/>
          <w:b/>
          <w:spacing w:val="26"/>
        </w:rPr>
        <w:t xml:space="preserve"> </w:t>
      </w:r>
      <w:r w:rsidRPr="00DD33DE">
        <w:rPr>
          <w:rFonts w:ascii="Garamond" w:hAnsi="Garamond" w:cs="Times New Roman"/>
          <w:b/>
        </w:rPr>
        <w:t>direito</w:t>
      </w:r>
      <w:r w:rsidRPr="00DD33DE">
        <w:rPr>
          <w:rFonts w:ascii="Garamond" w:hAnsi="Garamond" w:cs="Times New Roman"/>
          <w:b/>
          <w:spacing w:val="24"/>
        </w:rPr>
        <w:t xml:space="preserve"> </w:t>
      </w:r>
      <w:r w:rsidRPr="00DD33DE">
        <w:rPr>
          <w:rFonts w:ascii="Garamond" w:hAnsi="Garamond" w:cs="Times New Roman"/>
          <w:b/>
        </w:rPr>
        <w:t>do</w:t>
      </w:r>
      <w:r w:rsidRPr="00DD33DE">
        <w:rPr>
          <w:rFonts w:ascii="Garamond" w:hAnsi="Garamond" w:cs="Times New Roman"/>
          <w:b/>
          <w:spacing w:val="26"/>
        </w:rPr>
        <w:t xml:space="preserve"> </w:t>
      </w:r>
      <w:r w:rsidRPr="00DD33DE">
        <w:rPr>
          <w:rFonts w:ascii="Garamond" w:hAnsi="Garamond" w:cs="Times New Roman"/>
          <w:b/>
        </w:rPr>
        <w:t>trabalho</w:t>
      </w:r>
      <w:r w:rsidRPr="00DD33DE">
        <w:rPr>
          <w:rFonts w:ascii="Garamond" w:hAnsi="Garamond" w:cs="Times New Roman"/>
          <w:b/>
          <w:spacing w:val="25"/>
        </w:rPr>
        <w:t xml:space="preserve"> </w:t>
      </w:r>
      <w:r w:rsidRPr="00DD33DE">
        <w:rPr>
          <w:rFonts w:ascii="Garamond" w:hAnsi="Garamond" w:cs="Times New Roman"/>
          <w:b/>
        </w:rPr>
        <w:t>como</w:t>
      </w:r>
      <w:r w:rsidRPr="00DD33DE">
        <w:rPr>
          <w:rFonts w:ascii="Garamond" w:hAnsi="Garamond" w:cs="Times New Roman"/>
          <w:b/>
          <w:spacing w:val="26"/>
        </w:rPr>
        <w:t xml:space="preserve"> </w:t>
      </w:r>
      <w:r w:rsidRPr="00DD33DE">
        <w:rPr>
          <w:rFonts w:ascii="Garamond" w:hAnsi="Garamond" w:cs="Times New Roman"/>
          <w:b/>
        </w:rPr>
        <w:t>instrumento</w:t>
      </w:r>
      <w:r w:rsidRPr="00DD33DE">
        <w:rPr>
          <w:rFonts w:ascii="Garamond" w:hAnsi="Garamond" w:cs="Times New Roman"/>
          <w:b/>
          <w:spacing w:val="26"/>
        </w:rPr>
        <w:t xml:space="preserve"> </w:t>
      </w:r>
      <w:r w:rsidRPr="00DD33DE">
        <w:rPr>
          <w:rFonts w:ascii="Garamond" w:hAnsi="Garamond" w:cs="Times New Roman"/>
          <w:b/>
        </w:rPr>
        <w:t>de</w:t>
      </w:r>
      <w:r w:rsidRPr="00DD33DE">
        <w:rPr>
          <w:rFonts w:ascii="Garamond" w:hAnsi="Garamond" w:cs="Times New Roman"/>
          <w:b/>
          <w:spacing w:val="25"/>
        </w:rPr>
        <w:t xml:space="preserve"> </w:t>
      </w:r>
      <w:r w:rsidRPr="00DD33DE">
        <w:rPr>
          <w:rFonts w:ascii="Garamond" w:hAnsi="Garamond" w:cs="Times New Roman"/>
          <w:b/>
        </w:rPr>
        <w:t>justiça</w:t>
      </w:r>
      <w:r w:rsidRPr="00DD33DE">
        <w:rPr>
          <w:rFonts w:ascii="Garamond" w:hAnsi="Garamond" w:cs="Times New Roman"/>
          <w:b/>
          <w:spacing w:val="25"/>
        </w:rPr>
        <w:t xml:space="preserve"> </w:t>
      </w:r>
      <w:r w:rsidRPr="00DD33DE">
        <w:rPr>
          <w:rFonts w:ascii="Garamond" w:hAnsi="Garamond" w:cs="Times New Roman"/>
          <w:b/>
        </w:rPr>
        <w:t>social</w:t>
      </w:r>
      <w:r w:rsidRPr="00DD33DE">
        <w:rPr>
          <w:rFonts w:ascii="Garamond" w:hAnsi="Garamond" w:cs="Times New Roman"/>
          <w:bCs/>
          <w:i/>
          <w:iCs/>
        </w:rPr>
        <w:t>.</w:t>
      </w:r>
      <w:r w:rsidRPr="00DD33DE">
        <w:rPr>
          <w:rFonts w:ascii="Garamond" w:hAnsi="Garamond" w:cs="Times New Roman"/>
          <w:b/>
        </w:rPr>
        <w:t xml:space="preserve"> </w:t>
      </w:r>
      <w:r w:rsidRPr="00DD33DE">
        <w:rPr>
          <w:rFonts w:ascii="Garamond" w:hAnsi="Garamond" w:cs="Times New Roman"/>
        </w:rPr>
        <w:t>São</w:t>
      </w:r>
      <w:r w:rsidRPr="00DD33DE">
        <w:rPr>
          <w:rFonts w:ascii="Garamond" w:hAnsi="Garamond" w:cs="Times New Roman"/>
          <w:spacing w:val="-2"/>
        </w:rPr>
        <w:t xml:space="preserve"> </w:t>
      </w:r>
      <w:r w:rsidRPr="00DD33DE">
        <w:rPr>
          <w:rFonts w:ascii="Garamond" w:hAnsi="Garamond" w:cs="Times New Roman"/>
        </w:rPr>
        <w:t xml:space="preserve">Paulo: </w:t>
      </w:r>
      <w:proofErr w:type="spellStart"/>
      <w:r w:rsidRPr="00DD33DE">
        <w:rPr>
          <w:rFonts w:ascii="Garamond" w:hAnsi="Garamond" w:cs="Times New Roman"/>
        </w:rPr>
        <w:t>LTr</w:t>
      </w:r>
      <w:proofErr w:type="spellEnd"/>
      <w:r w:rsidRPr="00DD33DE">
        <w:rPr>
          <w:rFonts w:ascii="Garamond" w:hAnsi="Garamond" w:cs="Times New Roman"/>
        </w:rPr>
        <w:t>,</w:t>
      </w:r>
      <w:r w:rsidRPr="00DD33DE">
        <w:rPr>
          <w:rFonts w:ascii="Garamond" w:hAnsi="Garamond" w:cs="Times New Roman"/>
          <w:spacing w:val="-2"/>
        </w:rPr>
        <w:t xml:space="preserve"> </w:t>
      </w:r>
      <w:r w:rsidRPr="00DD33DE">
        <w:rPr>
          <w:rFonts w:ascii="Garamond" w:hAnsi="Garamond" w:cs="Times New Roman"/>
        </w:rPr>
        <w:t>2000.</w:t>
      </w:r>
      <w:r w:rsidRPr="00DD33DE">
        <w:rPr>
          <w:rFonts w:ascii="Garamond" w:hAnsi="Garamond" w:cs="Times New Roman"/>
        </w:rPr>
        <w:br/>
      </w:r>
    </w:p>
    <w:p w14:paraId="23BF068E" w14:textId="77777777" w:rsidR="00BF5EFE" w:rsidRDefault="00BF5EFE">
      <w:pPr>
        <w:autoSpaceDE w:val="0"/>
        <w:autoSpaceDN w:val="0"/>
        <w:adjustRightInd w:val="0"/>
        <w:jc w:val="both"/>
        <w:rPr>
          <w:rFonts w:ascii="Garamond" w:hAnsi="Garamond" w:cs="Times New Roman"/>
        </w:rPr>
      </w:pPr>
    </w:p>
    <w:p w14:paraId="5A62DB66" w14:textId="411691D4" w:rsidR="00385CF6" w:rsidRPr="00AC1F15" w:rsidRDefault="00385CF6" w:rsidP="00385CF6">
      <w:pPr>
        <w:jc w:val="right"/>
        <w:rPr>
          <w:rFonts w:ascii="Garamond" w:hAnsi="Garamond"/>
          <w:color w:val="7F7F7F"/>
        </w:rPr>
      </w:pPr>
      <w:r w:rsidRPr="00AC1F15">
        <w:rPr>
          <w:rFonts w:ascii="Garamond" w:hAnsi="Garamond"/>
          <w:color w:val="7F7F7F"/>
        </w:rPr>
        <w:t xml:space="preserve">Recebido em: </w:t>
      </w:r>
      <w:r w:rsidR="00DB2AEA">
        <w:rPr>
          <w:rFonts w:ascii="Garamond" w:hAnsi="Garamond"/>
          <w:color w:val="7F7F7F"/>
        </w:rPr>
        <w:t>2</w:t>
      </w:r>
      <w:r w:rsidR="00EB3A78">
        <w:rPr>
          <w:rFonts w:ascii="Garamond" w:hAnsi="Garamond"/>
          <w:color w:val="7F7F7F"/>
        </w:rPr>
        <w:t>7</w:t>
      </w:r>
      <w:r w:rsidR="002B32F8">
        <w:rPr>
          <w:rFonts w:ascii="Garamond" w:hAnsi="Garamond"/>
          <w:color w:val="7F7F7F"/>
        </w:rPr>
        <w:t>/</w:t>
      </w:r>
      <w:r w:rsidR="00EB3A78">
        <w:rPr>
          <w:rFonts w:ascii="Garamond" w:hAnsi="Garamond"/>
          <w:color w:val="7F7F7F"/>
        </w:rPr>
        <w:t>09</w:t>
      </w:r>
      <w:r w:rsidRPr="00AC1F15">
        <w:rPr>
          <w:rFonts w:ascii="Garamond" w:hAnsi="Garamond"/>
          <w:color w:val="7F7F7F"/>
        </w:rPr>
        <w:t>/202</w:t>
      </w:r>
      <w:r w:rsidR="00EB67D0">
        <w:rPr>
          <w:rFonts w:ascii="Garamond" w:hAnsi="Garamond"/>
          <w:color w:val="7F7F7F"/>
        </w:rPr>
        <w:t>4</w:t>
      </w:r>
    </w:p>
    <w:p w14:paraId="1D87AE3A" w14:textId="7BC8A7D8" w:rsidR="00385CF6" w:rsidRDefault="00385CF6" w:rsidP="00385CF6">
      <w:pPr>
        <w:jc w:val="right"/>
        <w:rPr>
          <w:rFonts w:ascii="Garamond" w:hAnsi="Garamond"/>
          <w:color w:val="7F7F7F"/>
        </w:rPr>
      </w:pPr>
      <w:r w:rsidRPr="00AC1F15">
        <w:rPr>
          <w:rFonts w:ascii="Garamond" w:hAnsi="Garamond"/>
          <w:color w:val="7F7F7F"/>
        </w:rPr>
        <w:t xml:space="preserve">Aprovado em: </w:t>
      </w:r>
      <w:r w:rsidR="00EB3A78">
        <w:rPr>
          <w:rFonts w:ascii="Garamond" w:hAnsi="Garamond"/>
          <w:color w:val="7F7F7F"/>
        </w:rPr>
        <w:t>25</w:t>
      </w:r>
      <w:r w:rsidR="000C2266">
        <w:rPr>
          <w:rFonts w:ascii="Garamond" w:hAnsi="Garamond"/>
          <w:color w:val="7F7F7F"/>
        </w:rPr>
        <w:t>/</w:t>
      </w:r>
      <w:r w:rsidR="00EB67D0">
        <w:rPr>
          <w:rFonts w:ascii="Garamond" w:hAnsi="Garamond"/>
          <w:color w:val="7F7F7F"/>
        </w:rPr>
        <w:t>1</w:t>
      </w:r>
      <w:r w:rsidR="00EB3A78">
        <w:rPr>
          <w:rFonts w:ascii="Garamond" w:hAnsi="Garamond"/>
          <w:color w:val="7F7F7F"/>
        </w:rPr>
        <w:t>0</w:t>
      </w:r>
      <w:r w:rsidR="001766E8">
        <w:rPr>
          <w:rFonts w:ascii="Garamond" w:hAnsi="Garamond"/>
          <w:color w:val="7F7F7F"/>
        </w:rPr>
        <w:t>/202</w:t>
      </w:r>
      <w:r w:rsidR="00EB67D0">
        <w:rPr>
          <w:rFonts w:ascii="Garamond" w:hAnsi="Garamond"/>
          <w:color w:val="7F7F7F"/>
        </w:rPr>
        <w:t>4</w:t>
      </w:r>
    </w:p>
    <w:p w14:paraId="79339632" w14:textId="77777777" w:rsidR="00385CF6" w:rsidRPr="00AC1F15" w:rsidRDefault="00385CF6" w:rsidP="00385CF6">
      <w:pPr>
        <w:jc w:val="right"/>
        <w:rPr>
          <w:rFonts w:ascii="Garamond" w:hAnsi="Garamond"/>
          <w:color w:val="7F7F7F"/>
        </w:rPr>
      </w:pPr>
    </w:p>
    <w:p w14:paraId="24185579" w14:textId="77777777" w:rsidR="00EB3A78" w:rsidRDefault="00EB3A78" w:rsidP="00385CF6">
      <w:pPr>
        <w:jc w:val="right"/>
        <w:rPr>
          <w:rFonts w:ascii="Garamond" w:hAnsi="Garamond"/>
          <w:color w:val="7F7F7F"/>
        </w:rPr>
      </w:pPr>
    </w:p>
    <w:p w14:paraId="4B160608" w14:textId="593A6421" w:rsidR="00385CF6" w:rsidRPr="00AC1F15" w:rsidRDefault="00EB3A78" w:rsidP="00EB3A78">
      <w:pPr>
        <w:jc w:val="center"/>
        <w:rPr>
          <w:rFonts w:ascii="Garamond" w:hAnsi="Garamond"/>
          <w:color w:val="7F7F7F"/>
        </w:rPr>
      </w:pPr>
      <w:r>
        <w:rPr>
          <w:rFonts w:ascii="Garamond" w:hAnsi="Garamond"/>
          <w:color w:val="7F7F7F"/>
        </w:rPr>
        <w:lastRenderedPageBreak/>
        <w:t xml:space="preserve">Editores da seção:                                                                                                       </w:t>
      </w:r>
      <w:r w:rsidR="00385CF6" w:rsidRPr="00AC1F15">
        <w:rPr>
          <w:rFonts w:ascii="Garamond" w:hAnsi="Garamond"/>
          <w:color w:val="7F7F7F"/>
        </w:rPr>
        <w:t>Editor</w:t>
      </w:r>
      <w:r>
        <w:rPr>
          <w:rFonts w:ascii="Garamond" w:hAnsi="Garamond"/>
          <w:color w:val="7F7F7F"/>
        </w:rPr>
        <w:t xml:space="preserve"> geral</w:t>
      </w:r>
      <w:r w:rsidR="00385CF6" w:rsidRPr="00AC1F15">
        <w:rPr>
          <w:rFonts w:ascii="Garamond" w:hAnsi="Garamond"/>
          <w:color w:val="7F7F7F"/>
        </w:rPr>
        <w:t>:</w:t>
      </w:r>
    </w:p>
    <w:p w14:paraId="26F24324" w14:textId="491B891D" w:rsidR="00385CF6" w:rsidRPr="00AC1F15" w:rsidRDefault="00EB3A78" w:rsidP="00EB3A78">
      <w:pPr>
        <w:jc w:val="center"/>
        <w:rPr>
          <w:rFonts w:ascii="Garamond" w:hAnsi="Garamond"/>
          <w:color w:val="7F7F7F"/>
        </w:rPr>
      </w:pPr>
      <w:r>
        <w:rPr>
          <w:rFonts w:ascii="Garamond" w:hAnsi="Garamond"/>
          <w:color w:val="7F7F7F"/>
        </w:rPr>
        <w:t xml:space="preserve">Dra. Ivone Fernandes Morcilo Lixa                                            </w:t>
      </w:r>
      <w:r w:rsidR="00385CF6" w:rsidRPr="00AC1F15">
        <w:rPr>
          <w:rFonts w:ascii="Garamond" w:hAnsi="Garamond"/>
          <w:color w:val="7F7F7F"/>
        </w:rPr>
        <w:t xml:space="preserve">Dr. </w:t>
      </w:r>
      <w:r>
        <w:rPr>
          <w:rFonts w:ascii="Garamond" w:hAnsi="Garamond"/>
          <w:color w:val="7F7F7F"/>
        </w:rPr>
        <w:t>Leonardo da Rocha de Souza</w:t>
      </w:r>
    </w:p>
    <w:p w14:paraId="37067493" w14:textId="0CE7EA26" w:rsidR="00385CF6" w:rsidRPr="00AC1F15" w:rsidRDefault="00EB3A78" w:rsidP="00EB3A78">
      <w:pPr>
        <w:rPr>
          <w:rFonts w:ascii="Garamond" w:hAnsi="Garamond"/>
          <w:color w:val="7F7F7F"/>
        </w:rPr>
      </w:pPr>
      <w:r>
        <w:rPr>
          <w:rFonts w:ascii="Garamond" w:hAnsi="Garamond"/>
          <w:color w:val="7F7F7F"/>
        </w:rPr>
        <w:t>Dr. Marcelino Meleu</w:t>
      </w:r>
    </w:p>
    <w:p w14:paraId="0DB30399" w14:textId="77777777" w:rsidR="00385CF6" w:rsidRPr="00AC1F15" w:rsidRDefault="00385CF6" w:rsidP="00385CF6">
      <w:pPr>
        <w:jc w:val="right"/>
        <w:rPr>
          <w:rFonts w:ascii="Garamond" w:hAnsi="Garamond"/>
          <w:color w:val="7F7F7F"/>
        </w:rPr>
      </w:pPr>
      <w:r w:rsidRPr="00AC1F15">
        <w:rPr>
          <w:rFonts w:ascii="Garamond" w:hAnsi="Garamond"/>
          <w:color w:val="7F7F7F"/>
        </w:rPr>
        <w:t>Editoras executivas:</w:t>
      </w:r>
    </w:p>
    <w:p w14:paraId="546CBC09" w14:textId="0AA1D25B" w:rsidR="000C2266" w:rsidRDefault="000C2266" w:rsidP="000C2266">
      <w:pPr>
        <w:jc w:val="right"/>
        <w:rPr>
          <w:rFonts w:ascii="Garamond" w:hAnsi="Garamond"/>
          <w:color w:val="7F7F7F"/>
        </w:rPr>
      </w:pPr>
      <w:r w:rsidRPr="000C2266">
        <w:rPr>
          <w:rFonts w:ascii="Garamond" w:hAnsi="Garamond"/>
          <w:color w:val="7F7F7F"/>
        </w:rPr>
        <w:t>Martina</w:t>
      </w:r>
      <w:r>
        <w:rPr>
          <w:rFonts w:ascii="Garamond" w:hAnsi="Garamond"/>
          <w:color w:val="7F7F7F"/>
        </w:rPr>
        <w:t xml:space="preserve"> </w:t>
      </w:r>
      <w:r w:rsidRPr="000C2266">
        <w:rPr>
          <w:rFonts w:ascii="Garamond" w:hAnsi="Garamond"/>
          <w:color w:val="7F7F7F"/>
        </w:rPr>
        <w:t>Hering</w:t>
      </w:r>
      <w:r>
        <w:rPr>
          <w:rFonts w:ascii="Garamond" w:hAnsi="Garamond"/>
          <w:color w:val="7F7F7F"/>
        </w:rPr>
        <w:t xml:space="preserve"> </w:t>
      </w:r>
      <w:r w:rsidRPr="000C2266">
        <w:rPr>
          <w:rFonts w:ascii="Garamond" w:hAnsi="Garamond"/>
          <w:color w:val="7F7F7F"/>
        </w:rPr>
        <w:t>Ferreira</w:t>
      </w:r>
    </w:p>
    <w:p w14:paraId="1FFB1424" w14:textId="77777777" w:rsidR="000C2266" w:rsidRDefault="000C2266" w:rsidP="000C2266">
      <w:pPr>
        <w:jc w:val="right"/>
        <w:rPr>
          <w:rFonts w:ascii="Garamond" w:hAnsi="Garamond"/>
          <w:color w:val="7F7F7F"/>
        </w:rPr>
      </w:pPr>
      <w:r w:rsidRPr="000C2266">
        <w:rPr>
          <w:rFonts w:ascii="Garamond" w:hAnsi="Garamond"/>
          <w:color w:val="7F7F7F"/>
        </w:rPr>
        <w:t>Janine</w:t>
      </w:r>
      <w:r>
        <w:rPr>
          <w:rFonts w:ascii="Garamond" w:hAnsi="Garamond"/>
          <w:color w:val="7F7F7F"/>
        </w:rPr>
        <w:t xml:space="preserve"> </w:t>
      </w:r>
      <w:r w:rsidRPr="000C2266">
        <w:rPr>
          <w:rFonts w:ascii="Garamond" w:hAnsi="Garamond"/>
          <w:color w:val="7F7F7F"/>
        </w:rPr>
        <w:t>Miranda</w:t>
      </w:r>
      <w:r>
        <w:rPr>
          <w:rFonts w:ascii="Garamond" w:hAnsi="Garamond"/>
          <w:color w:val="7F7F7F"/>
        </w:rPr>
        <w:t xml:space="preserve"> </w:t>
      </w:r>
      <w:r w:rsidRPr="000C2266">
        <w:rPr>
          <w:rFonts w:ascii="Garamond" w:hAnsi="Garamond"/>
          <w:color w:val="7F7F7F"/>
        </w:rPr>
        <w:t>Weiner</w:t>
      </w:r>
      <w:r>
        <w:rPr>
          <w:rFonts w:ascii="Garamond" w:hAnsi="Garamond"/>
          <w:color w:val="7F7F7F"/>
        </w:rPr>
        <w:t xml:space="preserve"> </w:t>
      </w:r>
      <w:r w:rsidRPr="000C2266">
        <w:rPr>
          <w:rFonts w:ascii="Garamond" w:hAnsi="Garamond"/>
          <w:color w:val="7F7F7F"/>
        </w:rPr>
        <w:t>Vicente</w:t>
      </w:r>
      <w:r>
        <w:rPr>
          <w:rFonts w:ascii="Garamond" w:hAnsi="Garamond"/>
          <w:color w:val="7F7F7F"/>
        </w:rPr>
        <w:t xml:space="preserve"> </w:t>
      </w:r>
      <w:r w:rsidRPr="000C2266">
        <w:rPr>
          <w:rFonts w:ascii="Garamond" w:hAnsi="Garamond"/>
          <w:color w:val="7F7F7F"/>
        </w:rPr>
        <w:t>da</w:t>
      </w:r>
      <w:r>
        <w:rPr>
          <w:rFonts w:ascii="Garamond" w:hAnsi="Garamond"/>
          <w:color w:val="7F7F7F"/>
        </w:rPr>
        <w:t xml:space="preserve"> </w:t>
      </w:r>
      <w:r w:rsidRPr="000C2266">
        <w:rPr>
          <w:rFonts w:ascii="Garamond" w:hAnsi="Garamond"/>
          <w:color w:val="7F7F7F"/>
        </w:rPr>
        <w:t>Silva</w:t>
      </w:r>
      <w:r>
        <w:rPr>
          <w:rFonts w:ascii="Garamond" w:hAnsi="Garamond"/>
          <w:color w:val="7F7F7F"/>
        </w:rPr>
        <w:t xml:space="preserve"> </w:t>
      </w:r>
    </w:p>
    <w:p w14:paraId="562B68DD" w14:textId="52F337BE" w:rsidR="00385CF6" w:rsidRPr="000C2266" w:rsidRDefault="000C2266" w:rsidP="00E92962">
      <w:pPr>
        <w:jc w:val="right"/>
        <w:rPr>
          <w:rFonts w:ascii="Garamond" w:hAnsi="Garamond"/>
          <w:color w:val="7F7F7F"/>
        </w:rPr>
      </w:pPr>
      <w:r w:rsidRPr="000C2266">
        <w:rPr>
          <w:rFonts w:ascii="Garamond" w:hAnsi="Garamond"/>
          <w:color w:val="7F7F7F"/>
        </w:rPr>
        <w:t>Júlia</w:t>
      </w:r>
      <w:r>
        <w:rPr>
          <w:rFonts w:ascii="Garamond" w:hAnsi="Garamond"/>
          <w:color w:val="7F7F7F"/>
        </w:rPr>
        <w:t xml:space="preserve"> </w:t>
      </w:r>
      <w:r w:rsidRPr="000C2266">
        <w:rPr>
          <w:rFonts w:ascii="Garamond" w:hAnsi="Garamond"/>
          <w:color w:val="7F7F7F"/>
        </w:rPr>
        <w:t>Mogk</w:t>
      </w:r>
      <w:r>
        <w:rPr>
          <w:rFonts w:ascii="Garamond" w:hAnsi="Garamond"/>
          <w:color w:val="7F7F7F"/>
        </w:rPr>
        <w:t xml:space="preserve"> </w:t>
      </w:r>
      <w:r w:rsidRPr="000C2266">
        <w:rPr>
          <w:rFonts w:ascii="Garamond" w:hAnsi="Garamond"/>
          <w:color w:val="7F7F7F"/>
        </w:rPr>
        <w:t>Ehrat</w:t>
      </w:r>
    </w:p>
    <w:sectPr w:rsidR="00385CF6" w:rsidRPr="000C2266">
      <w:headerReference w:type="even" r:id="rId15"/>
      <w:headerReference w:type="default" r:id="rId16"/>
      <w:footerReference w:type="even" r:id="rId17"/>
      <w:footerReference w:type="default" r:id="rId18"/>
      <w:headerReference w:type="first" r:id="rId19"/>
      <w:footerReference w:type="first" r:id="rId20"/>
      <w:pgSz w:w="11900" w:h="16840"/>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5C627" w14:textId="77777777" w:rsidR="00F03EFD" w:rsidRDefault="00F03EFD">
      <w:r>
        <w:separator/>
      </w:r>
    </w:p>
  </w:endnote>
  <w:endnote w:type="continuationSeparator" w:id="0">
    <w:p w14:paraId="5D4F66CE" w14:textId="77777777" w:rsidR="00F03EFD" w:rsidRDefault="00F03EFD">
      <w:r>
        <w:continuationSeparator/>
      </w:r>
    </w:p>
  </w:endnote>
  <w:endnote w:type="continuationNotice" w:id="1">
    <w:p w14:paraId="72D28E75" w14:textId="77777777" w:rsidR="00F03EFD" w:rsidRDefault="00F03E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alatino">
    <w:charset w:val="4D"/>
    <w:family w:val="auto"/>
    <w:pitch w:val="variable"/>
    <w:sig w:usb0="A00002FF" w:usb1="7800205A" w:usb2="14600000" w:usb3="00000000" w:csb0="00000193"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FAD86" w14:textId="77777777" w:rsidR="00BE2E02" w:rsidRDefault="00BE2E0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C14E" w14:textId="0A55E1E6" w:rsidR="00651FD5" w:rsidRDefault="00651FD5" w:rsidP="00651FD5">
    <w:pPr>
      <w:pBdr>
        <w:top w:val="single" w:sz="4" w:space="1" w:color="000000"/>
        <w:left w:val="nil"/>
        <w:bottom w:val="nil"/>
        <w:right w:val="nil"/>
        <w:between w:val="nil"/>
      </w:pBdr>
      <w:tabs>
        <w:tab w:val="center" w:pos="4419"/>
        <w:tab w:val="right" w:pos="8838"/>
        <w:tab w:val="right" w:pos="9072"/>
      </w:tabs>
    </w:pPr>
    <w:r w:rsidRPr="00851251">
      <w:rPr>
        <w:rFonts w:ascii="Garamond" w:hAnsi="Garamond"/>
        <w:color w:val="000000"/>
        <w:sz w:val="22"/>
        <w:szCs w:val="22"/>
      </w:rPr>
      <w:t>Revista Jurídica (</w:t>
    </w:r>
    <w:proofErr w:type="gramStart"/>
    <w:r w:rsidR="00032295" w:rsidRPr="00851251">
      <w:rPr>
        <w:rFonts w:ascii="Garamond" w:hAnsi="Garamond"/>
        <w:color w:val="000000"/>
        <w:sz w:val="22"/>
        <w:szCs w:val="22"/>
      </w:rPr>
      <w:t>FURB)</w:t>
    </w:r>
    <w:r>
      <w:rPr>
        <w:rFonts w:ascii="Garamond" w:hAnsi="Garamond"/>
        <w:color w:val="000000"/>
        <w:sz w:val="22"/>
        <w:szCs w:val="22"/>
      </w:rPr>
      <w:t xml:space="preserve">   </w:t>
    </w:r>
    <w:proofErr w:type="gramEnd"/>
    <w:r>
      <w:rPr>
        <w:rFonts w:ascii="Garamond" w:hAnsi="Garamond"/>
        <w:color w:val="000000"/>
        <w:sz w:val="22"/>
        <w:szCs w:val="22"/>
      </w:rPr>
      <w:t xml:space="preserve">        </w:t>
    </w:r>
    <w:r w:rsidRPr="00851251">
      <w:rPr>
        <w:rFonts w:ascii="Garamond" w:hAnsi="Garamond"/>
        <w:color w:val="000000"/>
        <w:sz w:val="22"/>
        <w:szCs w:val="22"/>
      </w:rPr>
      <w:t xml:space="preserve">    ISSN 1982-4858     </w:t>
    </w:r>
    <w:r>
      <w:rPr>
        <w:rFonts w:ascii="Garamond" w:hAnsi="Garamond"/>
        <w:color w:val="000000"/>
        <w:sz w:val="22"/>
        <w:szCs w:val="22"/>
      </w:rPr>
      <w:t xml:space="preserve">     </w:t>
    </w:r>
    <w:r w:rsidRPr="00851251">
      <w:rPr>
        <w:rFonts w:ascii="Garamond" w:hAnsi="Garamond"/>
        <w:color w:val="000000"/>
        <w:sz w:val="22"/>
        <w:szCs w:val="22"/>
      </w:rPr>
      <w:t xml:space="preserve">     v. 2</w:t>
    </w:r>
    <w:r w:rsidR="00BE2E02">
      <w:rPr>
        <w:rFonts w:ascii="Garamond" w:hAnsi="Garamond"/>
        <w:color w:val="000000"/>
        <w:sz w:val="22"/>
        <w:szCs w:val="22"/>
      </w:rPr>
      <w:t>8</w:t>
    </w:r>
    <w:r w:rsidR="00FF7F46">
      <w:rPr>
        <w:rFonts w:ascii="Garamond" w:hAnsi="Garamond"/>
        <w:color w:val="000000"/>
        <w:sz w:val="22"/>
        <w:szCs w:val="22"/>
      </w:rPr>
      <w:t xml:space="preserve"> </w:t>
    </w:r>
    <w:r w:rsidR="00FF7F46">
      <w:rPr>
        <w:rFonts w:ascii="Garamond" w:hAnsi="Garamond"/>
        <w:color w:val="000000"/>
        <w:sz w:val="22"/>
        <w:szCs w:val="22"/>
      </w:rPr>
      <w:t>(</w:t>
    </w:r>
    <w:r w:rsidRPr="00851251">
      <w:rPr>
        <w:rFonts w:ascii="Garamond" w:hAnsi="Garamond"/>
        <w:color w:val="000000"/>
        <w:sz w:val="22"/>
        <w:szCs w:val="22"/>
      </w:rPr>
      <w:t>202</w:t>
    </w:r>
    <w:r w:rsidR="00BE2E02">
      <w:rPr>
        <w:rFonts w:ascii="Garamond" w:hAnsi="Garamond"/>
        <w:color w:val="000000"/>
        <w:sz w:val="22"/>
        <w:szCs w:val="22"/>
      </w:rPr>
      <w:t>4</w:t>
    </w:r>
    <w:r w:rsidR="00FF7F46">
      <w:rPr>
        <w:rFonts w:ascii="Garamond" w:hAnsi="Garamond"/>
        <w:color w:val="000000"/>
        <w:sz w:val="22"/>
        <w:szCs w:val="22"/>
      </w:rPr>
      <w:t>)</w:t>
    </w:r>
    <w:r w:rsidRPr="00851251">
      <w:rPr>
        <w:rFonts w:ascii="Garamond" w:hAnsi="Garamond"/>
        <w:color w:val="000000"/>
        <w:sz w:val="22"/>
        <w:szCs w:val="22"/>
      </w:rPr>
      <w:t xml:space="preserve">    </w:t>
    </w:r>
    <w:r>
      <w:rPr>
        <w:rFonts w:ascii="Garamond" w:hAnsi="Garamond"/>
        <w:color w:val="000000"/>
        <w:sz w:val="22"/>
        <w:szCs w:val="22"/>
      </w:rPr>
      <w:t xml:space="preserve">     </w:t>
    </w:r>
    <w:r w:rsidRPr="00851251">
      <w:rPr>
        <w:rFonts w:ascii="Garamond" w:hAnsi="Garamond"/>
        <w:color w:val="000000"/>
        <w:sz w:val="22"/>
        <w:szCs w:val="22"/>
      </w:rPr>
      <w:t xml:space="preserve">        e</w:t>
    </w:r>
    <w:r w:rsidR="004736A8" w:rsidRPr="004736A8">
      <w:rPr>
        <w:rFonts w:ascii="Garamond" w:hAnsi="Garamond"/>
        <w:color w:val="000000"/>
        <w:sz w:val="22"/>
        <w:szCs w:val="22"/>
      </w:rPr>
      <w:t>12</w:t>
    </w:r>
    <w:r w:rsidR="00EB3A78">
      <w:rPr>
        <w:rFonts w:ascii="Garamond" w:hAnsi="Garamond"/>
        <w:color w:val="000000"/>
        <w:sz w:val="22"/>
        <w:szCs w:val="22"/>
      </w:rPr>
      <w:t>051</w:t>
    </w:r>
    <w:r w:rsidRPr="00851251">
      <w:rPr>
        <w:rFonts w:ascii="Garamond" w:hAnsi="Garamond"/>
        <w:color w:val="000000"/>
        <w:sz w:val="22"/>
        <w:szCs w:val="22"/>
      </w:rPr>
      <w:t xml:space="preserve">:  </w:t>
    </w:r>
    <w:r w:rsidRPr="00851251">
      <w:rPr>
        <w:rFonts w:ascii="Garamond" w:hAnsi="Garamond"/>
        <w:color w:val="000000"/>
        <w:sz w:val="22"/>
        <w:szCs w:val="22"/>
      </w:rPr>
      <w:fldChar w:fldCharType="begin"/>
    </w:r>
    <w:r w:rsidRPr="00851251">
      <w:rPr>
        <w:rFonts w:ascii="Garamond" w:hAnsi="Garamond"/>
        <w:color w:val="000000"/>
        <w:sz w:val="22"/>
        <w:szCs w:val="22"/>
      </w:rPr>
      <w:instrText>PAGE</w:instrText>
    </w:r>
    <w:r w:rsidRPr="00851251">
      <w:rPr>
        <w:rFonts w:ascii="Garamond" w:hAnsi="Garamond"/>
        <w:color w:val="000000"/>
        <w:sz w:val="22"/>
        <w:szCs w:val="22"/>
      </w:rPr>
      <w:fldChar w:fldCharType="separate"/>
    </w:r>
    <w:r>
      <w:rPr>
        <w:rFonts w:ascii="Garamond" w:hAnsi="Garamond"/>
        <w:color w:val="000000"/>
        <w:sz w:val="22"/>
        <w:szCs w:val="22"/>
      </w:rPr>
      <w:t>1</w:t>
    </w:r>
    <w:r w:rsidRPr="00851251">
      <w:rPr>
        <w:rFonts w:ascii="Garamond" w:hAnsi="Garamond"/>
        <w:color w:val="000000"/>
        <w:sz w:val="22"/>
        <w:szCs w:val="22"/>
      </w:rPr>
      <w:fldChar w:fldCharType="end"/>
    </w:r>
    <w:r w:rsidRPr="00851251">
      <w:rPr>
        <w:rFonts w:ascii="Garamond" w:hAnsi="Garamond"/>
        <w:color w:val="000000"/>
        <w:sz w:val="22"/>
        <w:szCs w:val="22"/>
      </w:rPr>
      <w:t xml:space="preserve"> de </w:t>
    </w:r>
    <w:r w:rsidRPr="00851251">
      <w:rPr>
        <w:rFonts w:ascii="Garamond" w:hAnsi="Garamond"/>
        <w:color w:val="000000"/>
        <w:sz w:val="22"/>
        <w:szCs w:val="22"/>
      </w:rPr>
      <w:fldChar w:fldCharType="begin"/>
    </w:r>
    <w:r w:rsidRPr="00851251">
      <w:rPr>
        <w:rFonts w:ascii="Garamond" w:hAnsi="Garamond"/>
        <w:color w:val="000000"/>
        <w:sz w:val="22"/>
        <w:szCs w:val="22"/>
      </w:rPr>
      <w:instrText>NUMPAGES</w:instrText>
    </w:r>
    <w:r w:rsidRPr="00851251">
      <w:rPr>
        <w:rFonts w:ascii="Garamond" w:hAnsi="Garamond"/>
        <w:color w:val="000000"/>
        <w:sz w:val="22"/>
        <w:szCs w:val="22"/>
      </w:rPr>
      <w:fldChar w:fldCharType="separate"/>
    </w:r>
    <w:r>
      <w:rPr>
        <w:rFonts w:ascii="Garamond" w:hAnsi="Garamond"/>
        <w:color w:val="000000"/>
        <w:sz w:val="22"/>
        <w:szCs w:val="22"/>
      </w:rPr>
      <w:t>31</w:t>
    </w:r>
    <w:r w:rsidRPr="00851251">
      <w:rPr>
        <w:rFonts w:ascii="Garamond" w:hAnsi="Garamond"/>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85710" w14:textId="77777777" w:rsidR="00BE2E02" w:rsidRDefault="00BE2E0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E49FB" w14:textId="77777777" w:rsidR="00F03EFD" w:rsidRDefault="00F03EFD">
      <w:r>
        <w:separator/>
      </w:r>
    </w:p>
  </w:footnote>
  <w:footnote w:type="continuationSeparator" w:id="0">
    <w:p w14:paraId="2F371C6D" w14:textId="77777777" w:rsidR="00F03EFD" w:rsidRDefault="00F03EFD">
      <w:r>
        <w:continuationSeparator/>
      </w:r>
    </w:p>
  </w:footnote>
  <w:footnote w:type="continuationNotice" w:id="1">
    <w:p w14:paraId="6C2D5130" w14:textId="77777777" w:rsidR="00F03EFD" w:rsidRDefault="00F03EFD"/>
  </w:footnote>
  <w:footnote w:id="2">
    <w:p w14:paraId="7A5D7907" w14:textId="77777777" w:rsidR="00E92962" w:rsidRPr="00EB471A" w:rsidRDefault="00E92962" w:rsidP="00E92962">
      <w:pPr>
        <w:pStyle w:val="Textodenotaderodap"/>
        <w:jc w:val="both"/>
        <w:rPr>
          <w:rFonts w:ascii="Garamond" w:hAnsi="Garamond"/>
        </w:rPr>
      </w:pPr>
      <w:r w:rsidRPr="00EB471A">
        <w:rPr>
          <w:rStyle w:val="Refdenotaderodap"/>
          <w:rFonts w:ascii="Garamond" w:hAnsi="Garamond"/>
        </w:rPr>
        <w:footnoteRef/>
      </w:r>
      <w:r w:rsidRPr="00EB471A">
        <w:rPr>
          <w:rFonts w:ascii="Garamond" w:hAnsi="Garamond"/>
        </w:rPr>
        <w:t xml:space="preserve"> Produto vinculado ao projeto de pesquisa intitulado “Dignidade e Reconhecimento no </w:t>
      </w:r>
      <w:proofErr w:type="spellStart"/>
      <w:r w:rsidRPr="00EB471A">
        <w:rPr>
          <w:rFonts w:ascii="Garamond" w:hAnsi="Garamond"/>
        </w:rPr>
        <w:t>Ciberleviatã</w:t>
      </w:r>
      <w:proofErr w:type="spellEnd"/>
      <w:r w:rsidRPr="00EB471A">
        <w:rPr>
          <w:rFonts w:ascii="Garamond" w:hAnsi="Garamond"/>
        </w:rPr>
        <w:t>: a subordinação algorítmica dos trabalhadores frente aos desafios para o cumprimento do ODS 8, da Agenda 2030 da ONU” cadastrado no SIPEX/FURB sob o n. 531/2023.</w:t>
      </w:r>
    </w:p>
  </w:footnote>
  <w:footnote w:id="3">
    <w:p w14:paraId="6EF90869" w14:textId="77777777" w:rsidR="00E92962" w:rsidRPr="00EB471A" w:rsidRDefault="00E92962" w:rsidP="00E92962">
      <w:pPr>
        <w:jc w:val="both"/>
        <w:rPr>
          <w:rFonts w:ascii="Garamond" w:hAnsi="Garamond" w:cs="Times New Roman"/>
          <w:spacing w:val="8"/>
          <w:sz w:val="20"/>
          <w:szCs w:val="20"/>
          <w:shd w:val="clear" w:color="auto" w:fill="FFFFFF"/>
        </w:rPr>
      </w:pPr>
      <w:r w:rsidRPr="00EB471A">
        <w:rPr>
          <w:rStyle w:val="Refdenotaderodap"/>
          <w:rFonts w:ascii="Garamond" w:hAnsi="Garamond" w:cs="Times New Roman"/>
          <w:sz w:val="20"/>
          <w:szCs w:val="20"/>
        </w:rPr>
        <w:footnoteRef/>
      </w:r>
      <w:r w:rsidRPr="00EB471A">
        <w:rPr>
          <w:rFonts w:ascii="Garamond" w:hAnsi="Garamond" w:cs="Times New Roman"/>
          <w:sz w:val="20"/>
          <w:szCs w:val="20"/>
        </w:rPr>
        <w:t xml:space="preserve"> Doutor e Pós-Doutor em Direito Público pela Universidade do Vale do Rio dos Sinos (UNISINOS). Professor efetivo e pesquisador no PPGD da Universidade Regional de Blumenau (FURB). Líder do Grupo de Pesquisa CNPq/FURB “Direitos Humanos, Dignidade &amp; Reconhecimento”.  Membro da Rede Brasileira de Pesquisa Jurídica em Direitos Humanos (</w:t>
      </w:r>
      <w:r w:rsidRPr="00EB471A">
        <w:rPr>
          <w:rFonts w:ascii="Garamond" w:hAnsi="Garamond" w:cs="Times New Roman"/>
          <w:color w:val="000000"/>
          <w:sz w:val="20"/>
          <w:szCs w:val="20"/>
        </w:rPr>
        <w:t>UNESC, UNIRITTER, UNIJUÍ, UFMS, PUC-CAMPINAS, UNIT, UNICAP, CESUPA, UFPA, FURB, UCS, UFRJ, UFOP, FURG, UNIRIO</w:t>
      </w:r>
      <w:r w:rsidRPr="00EB471A">
        <w:rPr>
          <w:rFonts w:ascii="Garamond" w:hAnsi="Garamond" w:cs="Times New Roman"/>
          <w:color w:val="000000"/>
          <w:sz w:val="20"/>
          <w:szCs w:val="20"/>
          <w:shd w:val="clear" w:color="auto" w:fill="E1EAF2"/>
        </w:rPr>
        <w:t>)</w:t>
      </w:r>
      <w:r w:rsidRPr="00EB471A">
        <w:rPr>
          <w:rFonts w:ascii="Garamond" w:hAnsi="Garamond" w:cs="Times New Roman"/>
          <w:sz w:val="20"/>
          <w:szCs w:val="20"/>
        </w:rPr>
        <w:t xml:space="preserve">. Advogado. Mediador, Lattes: </w:t>
      </w:r>
      <w:hyperlink r:id="rId1" w:history="1">
        <w:r w:rsidRPr="00EB471A">
          <w:rPr>
            <w:rStyle w:val="Hyperlink"/>
            <w:rFonts w:ascii="Garamond" w:hAnsi="Garamond" w:cs="Times New Roman"/>
            <w:sz w:val="20"/>
            <w:szCs w:val="20"/>
          </w:rPr>
          <w:t>https://orcid.org/0000-0001-5713-2192</w:t>
        </w:r>
      </w:hyperlink>
      <w:r w:rsidRPr="00EB471A">
        <w:rPr>
          <w:rFonts w:ascii="Garamond" w:hAnsi="Garamond" w:cs="Times New Roman"/>
          <w:sz w:val="20"/>
          <w:szCs w:val="20"/>
        </w:rPr>
        <w:t xml:space="preserve">. </w:t>
      </w:r>
      <w:proofErr w:type="spellStart"/>
      <w:r w:rsidRPr="00EB471A">
        <w:rPr>
          <w:rFonts w:ascii="Garamond" w:hAnsi="Garamond" w:cs="Times New Roman"/>
          <w:sz w:val="20"/>
          <w:szCs w:val="20"/>
        </w:rPr>
        <w:t>Orcid</w:t>
      </w:r>
      <w:proofErr w:type="spellEnd"/>
      <w:r w:rsidRPr="00EB471A">
        <w:rPr>
          <w:rFonts w:ascii="Garamond" w:hAnsi="Garamond" w:cs="Times New Roman"/>
          <w:sz w:val="20"/>
          <w:szCs w:val="20"/>
        </w:rPr>
        <w:t xml:space="preserve">: </w:t>
      </w:r>
      <w:r w:rsidRPr="00EB471A">
        <w:rPr>
          <w:rFonts w:ascii="Garamond" w:hAnsi="Garamond" w:cs="Times New Roman"/>
          <w:spacing w:val="8"/>
          <w:sz w:val="20"/>
          <w:szCs w:val="20"/>
          <w:shd w:val="clear" w:color="auto" w:fill="FFFFFF"/>
        </w:rPr>
        <w:t xml:space="preserve">https://orcid.org/0000-0003-2567-7248. </w:t>
      </w:r>
      <w:r w:rsidRPr="00EB471A">
        <w:rPr>
          <w:rFonts w:ascii="Garamond" w:hAnsi="Garamond" w:cs="Times New Roman"/>
          <w:sz w:val="20"/>
          <w:szCs w:val="20"/>
        </w:rPr>
        <w:t xml:space="preserve">E-mail: </w:t>
      </w:r>
      <w:hyperlink r:id="rId2" w:history="1">
        <w:r w:rsidRPr="00EB471A">
          <w:rPr>
            <w:rStyle w:val="Hyperlink"/>
            <w:rFonts w:ascii="Garamond" w:hAnsi="Garamond" w:cs="Times New Roman"/>
            <w:sz w:val="20"/>
            <w:szCs w:val="20"/>
            <w:lang w:val="en-GB" w:eastAsia="ar-SA"/>
          </w:rPr>
          <w:t>mmeleu@furb.br</w:t>
        </w:r>
      </w:hyperlink>
      <w:r w:rsidRPr="00EB471A">
        <w:rPr>
          <w:rFonts w:ascii="Garamond" w:hAnsi="Garamond" w:cs="Times New Roman"/>
          <w:sz w:val="20"/>
          <w:szCs w:val="20"/>
        </w:rPr>
        <w:t xml:space="preserve"> </w:t>
      </w:r>
    </w:p>
  </w:footnote>
  <w:footnote w:id="4">
    <w:p w14:paraId="62C4A28C" w14:textId="77777777" w:rsidR="00E92962" w:rsidRPr="00DD33DE" w:rsidRDefault="00E92962" w:rsidP="00E92962">
      <w:pPr>
        <w:pStyle w:val="Ttulo3"/>
        <w:spacing w:before="0"/>
        <w:jc w:val="both"/>
        <w:textAlignment w:val="baseline"/>
        <w:rPr>
          <w:rFonts w:ascii="Garamond" w:hAnsi="Garamond" w:cs="Times New Roman"/>
          <w:color w:val="auto"/>
          <w:sz w:val="20"/>
          <w:szCs w:val="20"/>
        </w:rPr>
      </w:pPr>
      <w:r w:rsidRPr="00DD33DE">
        <w:rPr>
          <w:rStyle w:val="Refdenotaderodap"/>
          <w:rFonts w:ascii="Garamond" w:hAnsi="Garamond" w:cs="Times New Roman"/>
          <w:color w:val="auto"/>
          <w:sz w:val="20"/>
          <w:szCs w:val="20"/>
        </w:rPr>
        <w:footnoteRef/>
      </w:r>
      <w:r w:rsidRPr="00DD33DE">
        <w:rPr>
          <w:rFonts w:ascii="Garamond" w:hAnsi="Garamond" w:cs="Times New Roman"/>
          <w:color w:val="auto"/>
          <w:sz w:val="20"/>
          <w:szCs w:val="20"/>
        </w:rPr>
        <w:t xml:space="preserve"> Doutora e </w:t>
      </w:r>
      <w:proofErr w:type="spellStart"/>
      <w:r w:rsidRPr="00DD33DE">
        <w:rPr>
          <w:rFonts w:ascii="Garamond" w:hAnsi="Garamond" w:cs="Times New Roman"/>
          <w:color w:val="auto"/>
          <w:sz w:val="20"/>
          <w:szCs w:val="20"/>
        </w:rPr>
        <w:t>Pós-Doutora</w:t>
      </w:r>
      <w:proofErr w:type="spellEnd"/>
      <w:r w:rsidRPr="00DD33DE">
        <w:rPr>
          <w:rFonts w:ascii="Garamond" w:hAnsi="Garamond" w:cs="Times New Roman"/>
          <w:color w:val="auto"/>
          <w:sz w:val="20"/>
          <w:szCs w:val="20"/>
        </w:rPr>
        <w:t xml:space="preserve"> em Direito Público. Professora permanente do Programa de Pós-graduação Stricto Sensu em Direito da Universidade do Extremo Sul Catarinense - UNESC (Criciúma/SC). Membro do grupo de pesquisa Direito, Estado e Sociedade, do PPGD/Unesc. </w:t>
      </w:r>
      <w:r w:rsidRPr="00DD33DE">
        <w:rPr>
          <w:rFonts w:ascii="Garamond" w:hAnsi="Garamond" w:cs="Times New Roman"/>
          <w:sz w:val="20"/>
          <w:szCs w:val="20"/>
        </w:rPr>
        <w:t>Membro da Rede Brasileira de Pesquisa Jurídica em Direitos Humanos (</w:t>
      </w:r>
      <w:r w:rsidRPr="00DD33DE">
        <w:rPr>
          <w:rFonts w:ascii="Garamond" w:hAnsi="Garamond" w:cs="Times New Roman"/>
          <w:color w:val="000000"/>
          <w:sz w:val="20"/>
          <w:szCs w:val="20"/>
        </w:rPr>
        <w:t>UNESC, UNIRITTER, UNIJUÍ, UFMS, PUC-CAMPINAS, UNIT, UNICAP, CESUPA, UFPA, FURB, UCS, UFRJ, UFOP, FURG, UNIRIO</w:t>
      </w:r>
      <w:r>
        <w:rPr>
          <w:rFonts w:ascii="Garamond" w:hAnsi="Garamond" w:cs="Times New Roman"/>
          <w:color w:val="auto"/>
          <w:sz w:val="20"/>
          <w:szCs w:val="20"/>
        </w:rPr>
        <w:t xml:space="preserve">. </w:t>
      </w:r>
      <w:r w:rsidRPr="00DD33DE">
        <w:rPr>
          <w:rFonts w:ascii="Garamond" w:hAnsi="Garamond" w:cs="Times New Roman"/>
          <w:color w:val="auto"/>
          <w:sz w:val="20"/>
          <w:szCs w:val="20"/>
        </w:rPr>
        <w:t>Advogada. Administradora.</w:t>
      </w:r>
      <w:r>
        <w:rPr>
          <w:rFonts w:ascii="Garamond" w:hAnsi="Garamond" w:cs="Times New Roman"/>
          <w:color w:val="auto"/>
          <w:sz w:val="20"/>
          <w:szCs w:val="20"/>
        </w:rPr>
        <w:t xml:space="preserve"> </w:t>
      </w:r>
      <w:r w:rsidRPr="00DD33DE">
        <w:rPr>
          <w:rFonts w:ascii="Garamond" w:hAnsi="Garamond" w:cs="Times New Roman"/>
          <w:sz w:val="20"/>
          <w:szCs w:val="20"/>
        </w:rPr>
        <w:t>Lattes:</w:t>
      </w:r>
      <w:r>
        <w:rPr>
          <w:rFonts w:ascii="Garamond" w:hAnsi="Garamond" w:cs="Times New Roman"/>
          <w:sz w:val="20"/>
          <w:szCs w:val="20"/>
        </w:rPr>
        <w:t xml:space="preserve"> </w:t>
      </w:r>
      <w:hyperlink r:id="rId3" w:history="1">
        <w:r w:rsidRPr="00E27D44">
          <w:rPr>
            <w:rStyle w:val="Hyperlink"/>
            <w:rFonts w:ascii="Garamond" w:hAnsi="Garamond" w:cs="Times New Roman"/>
            <w:sz w:val="20"/>
            <w:szCs w:val="20"/>
          </w:rPr>
          <w:t>http://lattes.cnpq.br/8476457830362221</w:t>
        </w:r>
      </w:hyperlink>
      <w:r>
        <w:rPr>
          <w:rFonts w:ascii="Garamond" w:hAnsi="Garamond" w:cs="Times New Roman"/>
          <w:sz w:val="20"/>
          <w:szCs w:val="20"/>
        </w:rPr>
        <w:t xml:space="preserve">. </w:t>
      </w:r>
      <w:proofErr w:type="spellStart"/>
      <w:r w:rsidRPr="00DD33DE">
        <w:rPr>
          <w:rFonts w:ascii="Garamond" w:hAnsi="Garamond" w:cs="Times New Roman"/>
          <w:sz w:val="20"/>
          <w:szCs w:val="20"/>
        </w:rPr>
        <w:t>Orcid</w:t>
      </w:r>
      <w:proofErr w:type="spellEnd"/>
      <w:r w:rsidRPr="00DD33DE">
        <w:rPr>
          <w:rFonts w:ascii="Garamond" w:hAnsi="Garamond" w:cs="Times New Roman"/>
          <w:sz w:val="20"/>
          <w:szCs w:val="20"/>
        </w:rPr>
        <w:t xml:space="preserve">: </w:t>
      </w:r>
      <w:r w:rsidRPr="00DD33DE">
        <w:rPr>
          <w:rFonts w:ascii="Garamond" w:hAnsi="Garamond" w:cs="Times New Roman"/>
          <w:color w:val="auto"/>
          <w:sz w:val="20"/>
          <w:szCs w:val="20"/>
        </w:rPr>
        <w:t xml:space="preserve">https://orcid.org/0000-0002-0062-6789. </w:t>
      </w:r>
      <w:r w:rsidRPr="00DD33DE">
        <w:rPr>
          <w:rFonts w:ascii="Garamond" w:hAnsi="Garamond" w:cs="Times New Roman"/>
          <w:bCs/>
          <w:color w:val="auto"/>
          <w:sz w:val="20"/>
          <w:szCs w:val="20"/>
        </w:rPr>
        <w:t xml:space="preserve">E-mail: </w:t>
      </w:r>
      <w:r w:rsidRPr="00DD33DE">
        <w:rPr>
          <w:rFonts w:ascii="Garamond" w:hAnsi="Garamond" w:cs="Times New Roman"/>
          <w:color w:val="auto"/>
          <w:sz w:val="20"/>
          <w:szCs w:val="20"/>
        </w:rPr>
        <w:t xml:space="preserve">E-mail: </w:t>
      </w:r>
      <w:hyperlink r:id="rId4" w:history="1">
        <w:r w:rsidRPr="00DD33DE">
          <w:rPr>
            <w:rStyle w:val="Hyperlink"/>
            <w:rFonts w:ascii="Garamond" w:hAnsi="Garamond" w:cs="Times New Roman"/>
            <w:sz w:val="20"/>
            <w:szCs w:val="20"/>
          </w:rPr>
          <w:t>ale.thaines@gmail.com</w:t>
        </w:r>
      </w:hyperlink>
    </w:p>
  </w:footnote>
  <w:footnote w:id="5">
    <w:p w14:paraId="2C9CBF2F" w14:textId="77777777" w:rsidR="00E92962" w:rsidRPr="00DD33DE" w:rsidRDefault="00E92962" w:rsidP="00E92962">
      <w:pPr>
        <w:pStyle w:val="Corpodetexto"/>
        <w:spacing w:before="0" w:after="0" w:line="240" w:lineRule="auto"/>
        <w:ind w:right="108"/>
        <w:rPr>
          <w:rFonts w:ascii="Garamond" w:hAnsi="Garamond"/>
          <w:sz w:val="20"/>
        </w:rPr>
      </w:pPr>
      <w:r w:rsidRPr="00DD33DE">
        <w:rPr>
          <w:rStyle w:val="Refdenotaderodap"/>
          <w:rFonts w:ascii="Garamond" w:hAnsi="Garamond"/>
          <w:sz w:val="20"/>
        </w:rPr>
        <w:footnoteRef/>
      </w:r>
      <w:r w:rsidRPr="00DD33DE">
        <w:rPr>
          <w:rFonts w:ascii="Garamond" w:hAnsi="Garamond"/>
          <w:sz w:val="20"/>
        </w:rPr>
        <w:t xml:space="preserve"> Que</w:t>
      </w:r>
      <w:r w:rsidRPr="00DD33DE">
        <w:rPr>
          <w:rFonts w:ascii="Garamond" w:hAnsi="Garamond"/>
          <w:spacing w:val="1"/>
          <w:sz w:val="20"/>
        </w:rPr>
        <w:t xml:space="preserve"> </w:t>
      </w:r>
      <w:r w:rsidRPr="00DD33DE">
        <w:rPr>
          <w:rFonts w:ascii="Garamond" w:hAnsi="Garamond"/>
          <w:sz w:val="20"/>
        </w:rPr>
        <w:t>detinha</w:t>
      </w:r>
      <w:r w:rsidRPr="00DD33DE">
        <w:rPr>
          <w:rFonts w:ascii="Garamond" w:hAnsi="Garamond"/>
          <w:spacing w:val="1"/>
          <w:sz w:val="20"/>
        </w:rPr>
        <w:t xml:space="preserve"> </w:t>
      </w:r>
      <w:r w:rsidRPr="00DD33DE">
        <w:rPr>
          <w:rFonts w:ascii="Garamond" w:hAnsi="Garamond"/>
          <w:sz w:val="20"/>
        </w:rPr>
        <w:t>a</w:t>
      </w:r>
      <w:r w:rsidRPr="00DD33DE">
        <w:rPr>
          <w:rFonts w:ascii="Garamond" w:hAnsi="Garamond"/>
          <w:spacing w:val="1"/>
          <w:sz w:val="20"/>
        </w:rPr>
        <w:t xml:space="preserve"> </w:t>
      </w:r>
      <w:r w:rsidRPr="00DD33DE">
        <w:rPr>
          <w:rFonts w:ascii="Garamond" w:hAnsi="Garamond"/>
          <w:sz w:val="20"/>
        </w:rPr>
        <w:t>liderança</w:t>
      </w:r>
      <w:r w:rsidRPr="00DD33DE">
        <w:rPr>
          <w:rFonts w:ascii="Garamond" w:hAnsi="Garamond"/>
          <w:spacing w:val="1"/>
          <w:sz w:val="20"/>
        </w:rPr>
        <w:t xml:space="preserve"> </w:t>
      </w:r>
      <w:r w:rsidRPr="00DD33DE">
        <w:rPr>
          <w:rFonts w:ascii="Garamond" w:hAnsi="Garamond"/>
          <w:sz w:val="20"/>
        </w:rPr>
        <w:t>naval</w:t>
      </w:r>
      <w:r w:rsidRPr="00DD33DE">
        <w:rPr>
          <w:rFonts w:ascii="Garamond" w:hAnsi="Garamond"/>
          <w:spacing w:val="1"/>
          <w:sz w:val="20"/>
        </w:rPr>
        <w:t xml:space="preserve"> </w:t>
      </w:r>
      <w:r w:rsidRPr="00DD33DE">
        <w:rPr>
          <w:rFonts w:ascii="Garamond" w:hAnsi="Garamond"/>
          <w:sz w:val="20"/>
        </w:rPr>
        <w:t>e</w:t>
      </w:r>
      <w:r w:rsidRPr="00DD33DE">
        <w:rPr>
          <w:rFonts w:ascii="Garamond" w:hAnsi="Garamond"/>
          <w:spacing w:val="1"/>
          <w:sz w:val="20"/>
        </w:rPr>
        <w:t xml:space="preserve"> </w:t>
      </w:r>
      <w:r w:rsidRPr="00DD33DE">
        <w:rPr>
          <w:rFonts w:ascii="Garamond" w:hAnsi="Garamond"/>
          <w:sz w:val="20"/>
        </w:rPr>
        <w:t>grande</w:t>
      </w:r>
      <w:r w:rsidRPr="00DD33DE">
        <w:rPr>
          <w:rFonts w:ascii="Garamond" w:hAnsi="Garamond"/>
          <w:spacing w:val="1"/>
          <w:sz w:val="20"/>
        </w:rPr>
        <w:t xml:space="preserve"> </w:t>
      </w:r>
      <w:r w:rsidRPr="00DD33DE">
        <w:rPr>
          <w:rFonts w:ascii="Garamond" w:hAnsi="Garamond"/>
          <w:sz w:val="20"/>
        </w:rPr>
        <w:t>mão-de-obra</w:t>
      </w:r>
      <w:r w:rsidRPr="00DD33DE">
        <w:rPr>
          <w:rFonts w:ascii="Garamond" w:hAnsi="Garamond"/>
          <w:spacing w:val="1"/>
          <w:sz w:val="20"/>
        </w:rPr>
        <w:t xml:space="preserve"> </w:t>
      </w:r>
      <w:r w:rsidRPr="00DD33DE">
        <w:rPr>
          <w:rFonts w:ascii="Garamond" w:hAnsi="Garamond"/>
          <w:sz w:val="20"/>
        </w:rPr>
        <w:t>nas</w:t>
      </w:r>
      <w:r w:rsidRPr="00DD33DE">
        <w:rPr>
          <w:rFonts w:ascii="Garamond" w:hAnsi="Garamond"/>
          <w:spacing w:val="-57"/>
          <w:sz w:val="20"/>
        </w:rPr>
        <w:t xml:space="preserve"> </w:t>
      </w:r>
      <w:r w:rsidRPr="00DD33DE">
        <w:rPr>
          <w:rFonts w:ascii="Garamond" w:hAnsi="Garamond"/>
          <w:sz w:val="20"/>
        </w:rPr>
        <w:t>cidades,</w:t>
      </w:r>
      <w:r w:rsidRPr="00DD33DE">
        <w:rPr>
          <w:rFonts w:ascii="Garamond" w:hAnsi="Garamond"/>
          <w:spacing w:val="-1"/>
          <w:sz w:val="20"/>
        </w:rPr>
        <w:t xml:space="preserve"> </w:t>
      </w:r>
      <w:r w:rsidRPr="00DD33DE">
        <w:rPr>
          <w:rFonts w:ascii="Garamond" w:hAnsi="Garamond"/>
          <w:sz w:val="20"/>
        </w:rPr>
        <w:t>além da</w:t>
      </w:r>
      <w:r w:rsidRPr="00DD33DE">
        <w:rPr>
          <w:rFonts w:ascii="Garamond" w:hAnsi="Garamond"/>
          <w:spacing w:val="1"/>
          <w:sz w:val="20"/>
        </w:rPr>
        <w:t xml:space="preserve"> </w:t>
      </w:r>
      <w:r w:rsidRPr="00DD33DE">
        <w:rPr>
          <w:rFonts w:ascii="Garamond" w:hAnsi="Garamond"/>
          <w:sz w:val="20"/>
        </w:rPr>
        <w:t>Inglaterra</w:t>
      </w:r>
      <w:r w:rsidRPr="00DD33DE">
        <w:rPr>
          <w:rFonts w:ascii="Garamond" w:hAnsi="Garamond"/>
          <w:spacing w:val="-2"/>
          <w:sz w:val="20"/>
        </w:rPr>
        <w:t xml:space="preserve"> </w:t>
      </w:r>
      <w:r w:rsidRPr="00DD33DE">
        <w:rPr>
          <w:rFonts w:ascii="Garamond" w:hAnsi="Garamond"/>
          <w:sz w:val="20"/>
        </w:rPr>
        <w:t>possuir grande</w:t>
      </w:r>
      <w:r w:rsidRPr="00DD33DE">
        <w:rPr>
          <w:rFonts w:ascii="Garamond" w:hAnsi="Garamond"/>
          <w:spacing w:val="-1"/>
          <w:sz w:val="20"/>
        </w:rPr>
        <w:t xml:space="preserve"> </w:t>
      </w:r>
      <w:r w:rsidRPr="00DD33DE">
        <w:rPr>
          <w:rFonts w:ascii="Garamond" w:hAnsi="Garamond"/>
          <w:sz w:val="20"/>
        </w:rPr>
        <w:t>concentração de</w:t>
      </w:r>
      <w:r w:rsidRPr="00DD33DE">
        <w:rPr>
          <w:rFonts w:ascii="Garamond" w:hAnsi="Garamond"/>
          <w:spacing w:val="-1"/>
          <w:sz w:val="20"/>
        </w:rPr>
        <w:t xml:space="preserve"> </w:t>
      </w:r>
      <w:r w:rsidRPr="00DD33DE">
        <w:rPr>
          <w:rFonts w:ascii="Garamond" w:hAnsi="Garamond"/>
          <w:sz w:val="20"/>
        </w:rPr>
        <w:t>capitais (Souto Maior, 2000).</w:t>
      </w:r>
    </w:p>
  </w:footnote>
  <w:footnote w:id="6">
    <w:p w14:paraId="145F3E40" w14:textId="77777777" w:rsidR="00E92962" w:rsidRPr="00DD33DE" w:rsidRDefault="00E92962" w:rsidP="00E92962">
      <w:pPr>
        <w:pStyle w:val="Corpodetexto"/>
        <w:spacing w:before="0" w:after="0" w:line="240" w:lineRule="auto"/>
        <w:ind w:right="108"/>
        <w:rPr>
          <w:rFonts w:ascii="Garamond" w:hAnsi="Garamond"/>
          <w:sz w:val="20"/>
        </w:rPr>
      </w:pPr>
      <w:r w:rsidRPr="00DD33DE">
        <w:rPr>
          <w:rStyle w:val="Refdenotaderodap"/>
          <w:rFonts w:ascii="Garamond" w:hAnsi="Garamond"/>
          <w:sz w:val="20"/>
        </w:rPr>
        <w:footnoteRef/>
      </w:r>
      <w:r w:rsidRPr="00DD33DE">
        <w:rPr>
          <w:rFonts w:ascii="Garamond" w:hAnsi="Garamond"/>
          <w:sz w:val="20"/>
        </w:rPr>
        <w:t xml:space="preserve"> A invenção da máquina a vapor e sua aplicação à indústria provocaram uma revolução nos métodos de</w:t>
      </w:r>
      <w:r w:rsidRPr="00DD33DE">
        <w:rPr>
          <w:rFonts w:ascii="Garamond" w:hAnsi="Garamond"/>
          <w:spacing w:val="1"/>
          <w:sz w:val="20"/>
        </w:rPr>
        <w:t xml:space="preserve"> </w:t>
      </w:r>
      <w:r w:rsidRPr="00DD33DE">
        <w:rPr>
          <w:rFonts w:ascii="Garamond" w:hAnsi="Garamond"/>
          <w:sz w:val="20"/>
        </w:rPr>
        <w:t>trabalho e, consequentemente, nas relações entre patrões e trabalhadores. O</w:t>
      </w:r>
      <w:r w:rsidRPr="00DD33DE">
        <w:rPr>
          <w:rFonts w:ascii="Garamond" w:hAnsi="Garamond"/>
          <w:spacing w:val="1"/>
          <w:sz w:val="20"/>
        </w:rPr>
        <w:t xml:space="preserve"> </w:t>
      </w:r>
      <w:r w:rsidRPr="00DD33DE">
        <w:rPr>
          <w:rFonts w:ascii="Garamond" w:hAnsi="Garamond"/>
          <w:sz w:val="20"/>
        </w:rPr>
        <w:t>centro produtivo foi deslocado do campo para a cidade, da produção agrária</w:t>
      </w:r>
      <w:r w:rsidRPr="00DD33DE">
        <w:rPr>
          <w:rFonts w:ascii="Garamond" w:hAnsi="Garamond"/>
          <w:spacing w:val="1"/>
          <w:sz w:val="20"/>
        </w:rPr>
        <w:t xml:space="preserve"> </w:t>
      </w:r>
      <w:r w:rsidRPr="00DD33DE">
        <w:rPr>
          <w:rFonts w:ascii="Garamond" w:hAnsi="Garamond"/>
          <w:sz w:val="20"/>
        </w:rPr>
        <w:t>para a indústria. Mas não adiantava à nova classe dominante – a burguesia –</w:t>
      </w:r>
      <w:r w:rsidRPr="00DD33DE">
        <w:rPr>
          <w:rFonts w:ascii="Garamond" w:hAnsi="Garamond"/>
          <w:spacing w:val="1"/>
          <w:sz w:val="20"/>
        </w:rPr>
        <w:t xml:space="preserve"> </w:t>
      </w:r>
      <w:r w:rsidRPr="00DD33DE">
        <w:rPr>
          <w:rFonts w:ascii="Garamond" w:hAnsi="Garamond"/>
          <w:sz w:val="20"/>
        </w:rPr>
        <w:t>ser proprietária das fábricas e equipamentos, dos meios de produção; ela</w:t>
      </w:r>
      <w:r w:rsidRPr="00DD33DE">
        <w:rPr>
          <w:rFonts w:ascii="Garamond" w:hAnsi="Garamond"/>
          <w:spacing w:val="1"/>
          <w:sz w:val="20"/>
        </w:rPr>
        <w:t xml:space="preserve"> </w:t>
      </w:r>
      <w:r w:rsidRPr="00DD33DE">
        <w:rPr>
          <w:rFonts w:ascii="Garamond" w:hAnsi="Garamond"/>
          <w:sz w:val="20"/>
        </w:rPr>
        <w:t>necessitava</w:t>
      </w:r>
      <w:r w:rsidRPr="00DD33DE">
        <w:rPr>
          <w:rFonts w:ascii="Garamond" w:hAnsi="Garamond"/>
          <w:spacing w:val="1"/>
          <w:sz w:val="20"/>
        </w:rPr>
        <w:t xml:space="preserve"> </w:t>
      </w:r>
      <w:r w:rsidRPr="00DD33DE">
        <w:rPr>
          <w:rFonts w:ascii="Garamond" w:hAnsi="Garamond"/>
          <w:sz w:val="20"/>
        </w:rPr>
        <w:t>do</w:t>
      </w:r>
      <w:r w:rsidRPr="00DD33DE">
        <w:rPr>
          <w:rFonts w:ascii="Garamond" w:hAnsi="Garamond"/>
          <w:spacing w:val="1"/>
          <w:sz w:val="20"/>
        </w:rPr>
        <w:t xml:space="preserve"> </w:t>
      </w:r>
      <w:r w:rsidRPr="00DD33DE">
        <w:rPr>
          <w:rFonts w:ascii="Garamond" w:hAnsi="Garamond"/>
          <w:sz w:val="20"/>
        </w:rPr>
        <w:t>trabalho</w:t>
      </w:r>
      <w:r w:rsidRPr="00DD33DE">
        <w:rPr>
          <w:rFonts w:ascii="Garamond" w:hAnsi="Garamond"/>
          <w:spacing w:val="1"/>
          <w:sz w:val="20"/>
        </w:rPr>
        <w:t xml:space="preserve"> </w:t>
      </w:r>
      <w:r w:rsidRPr="00DD33DE">
        <w:rPr>
          <w:rFonts w:ascii="Garamond" w:hAnsi="Garamond"/>
          <w:sz w:val="20"/>
        </w:rPr>
        <w:t>humano,</w:t>
      </w:r>
      <w:r w:rsidRPr="00DD33DE">
        <w:rPr>
          <w:rFonts w:ascii="Garamond" w:hAnsi="Garamond"/>
          <w:spacing w:val="1"/>
          <w:sz w:val="20"/>
        </w:rPr>
        <w:t xml:space="preserve"> </w:t>
      </w:r>
      <w:r w:rsidRPr="00DD33DE">
        <w:rPr>
          <w:rFonts w:ascii="Garamond" w:hAnsi="Garamond"/>
          <w:sz w:val="20"/>
        </w:rPr>
        <w:t>para,</w:t>
      </w:r>
      <w:r w:rsidRPr="00DD33DE">
        <w:rPr>
          <w:rFonts w:ascii="Garamond" w:hAnsi="Garamond"/>
          <w:spacing w:val="1"/>
          <w:sz w:val="20"/>
        </w:rPr>
        <w:t xml:space="preserve"> </w:t>
      </w:r>
      <w:r w:rsidRPr="00DD33DE">
        <w:rPr>
          <w:rFonts w:ascii="Garamond" w:hAnsi="Garamond"/>
          <w:sz w:val="20"/>
        </w:rPr>
        <w:t>articulando-o</w:t>
      </w:r>
      <w:r w:rsidRPr="00DD33DE">
        <w:rPr>
          <w:rFonts w:ascii="Garamond" w:hAnsi="Garamond"/>
          <w:spacing w:val="1"/>
          <w:sz w:val="20"/>
        </w:rPr>
        <w:t xml:space="preserve"> </w:t>
      </w:r>
      <w:r w:rsidRPr="00DD33DE">
        <w:rPr>
          <w:rFonts w:ascii="Garamond" w:hAnsi="Garamond"/>
          <w:sz w:val="20"/>
        </w:rPr>
        <w:t>com</w:t>
      </w:r>
      <w:r w:rsidRPr="00DD33DE">
        <w:rPr>
          <w:rFonts w:ascii="Garamond" w:hAnsi="Garamond"/>
          <w:spacing w:val="1"/>
          <w:sz w:val="20"/>
        </w:rPr>
        <w:t xml:space="preserve"> </w:t>
      </w:r>
      <w:r w:rsidRPr="00DD33DE">
        <w:rPr>
          <w:rFonts w:ascii="Garamond" w:hAnsi="Garamond"/>
          <w:sz w:val="20"/>
        </w:rPr>
        <w:t>as</w:t>
      </w:r>
      <w:r w:rsidRPr="00DD33DE">
        <w:rPr>
          <w:rFonts w:ascii="Garamond" w:hAnsi="Garamond"/>
          <w:spacing w:val="1"/>
          <w:sz w:val="20"/>
        </w:rPr>
        <w:t xml:space="preserve"> </w:t>
      </w:r>
      <w:r w:rsidRPr="00DD33DE">
        <w:rPr>
          <w:rFonts w:ascii="Garamond" w:hAnsi="Garamond"/>
          <w:sz w:val="20"/>
        </w:rPr>
        <w:t>máquinas,</w:t>
      </w:r>
      <w:r w:rsidRPr="00DD33DE">
        <w:rPr>
          <w:rFonts w:ascii="Garamond" w:hAnsi="Garamond"/>
          <w:spacing w:val="1"/>
          <w:sz w:val="20"/>
        </w:rPr>
        <w:t xml:space="preserve"> </w:t>
      </w:r>
      <w:r w:rsidRPr="00DD33DE">
        <w:rPr>
          <w:rFonts w:ascii="Garamond" w:hAnsi="Garamond"/>
          <w:sz w:val="20"/>
        </w:rPr>
        <w:t>transformas as matérias-primas em produtos a serem ofertados ao mercado,</w:t>
      </w:r>
      <w:r w:rsidRPr="00DD33DE">
        <w:rPr>
          <w:rFonts w:ascii="Garamond" w:hAnsi="Garamond"/>
          <w:spacing w:val="1"/>
          <w:sz w:val="20"/>
        </w:rPr>
        <w:t xml:space="preserve"> </w:t>
      </w:r>
      <w:r w:rsidRPr="00DD33DE">
        <w:rPr>
          <w:rFonts w:ascii="Garamond" w:hAnsi="Garamond"/>
          <w:sz w:val="20"/>
        </w:rPr>
        <w:t>em</w:t>
      </w:r>
      <w:r w:rsidRPr="00DD33DE">
        <w:rPr>
          <w:rFonts w:ascii="Garamond" w:hAnsi="Garamond"/>
          <w:spacing w:val="-4"/>
          <w:sz w:val="20"/>
        </w:rPr>
        <w:t xml:space="preserve"> </w:t>
      </w:r>
      <w:r w:rsidRPr="00DD33DE">
        <w:rPr>
          <w:rFonts w:ascii="Garamond" w:hAnsi="Garamond"/>
          <w:sz w:val="20"/>
        </w:rPr>
        <w:t>crescente</w:t>
      </w:r>
      <w:r w:rsidRPr="00DD33DE">
        <w:rPr>
          <w:rFonts w:ascii="Garamond" w:hAnsi="Garamond"/>
          <w:spacing w:val="-2"/>
          <w:sz w:val="20"/>
        </w:rPr>
        <w:t xml:space="preserve"> </w:t>
      </w:r>
      <w:r w:rsidRPr="00DD33DE">
        <w:rPr>
          <w:rFonts w:ascii="Garamond" w:hAnsi="Garamond"/>
          <w:sz w:val="20"/>
        </w:rPr>
        <w:t>expansão. (Porto, 2013, p.</w:t>
      </w:r>
      <w:r w:rsidRPr="00DD33DE">
        <w:rPr>
          <w:rFonts w:ascii="Garamond" w:hAnsi="Garamond"/>
          <w:spacing w:val="-3"/>
          <w:sz w:val="20"/>
        </w:rPr>
        <w:t xml:space="preserve"> </w:t>
      </w:r>
      <w:r w:rsidRPr="00DD33DE">
        <w:rPr>
          <w:rFonts w:ascii="Garamond" w:hAnsi="Garamond"/>
          <w:sz w:val="20"/>
        </w:rPr>
        <w:t>32)</w:t>
      </w:r>
    </w:p>
  </w:footnote>
  <w:footnote w:id="7">
    <w:p w14:paraId="24E3DE5D" w14:textId="77777777" w:rsidR="00E92962" w:rsidRPr="00DD33DE" w:rsidRDefault="00E92962" w:rsidP="00E92962">
      <w:pPr>
        <w:pStyle w:val="Corpodetexto"/>
        <w:spacing w:before="0" w:after="0" w:line="240" w:lineRule="auto"/>
        <w:ind w:right="109"/>
        <w:rPr>
          <w:rFonts w:ascii="Garamond" w:hAnsi="Garamond"/>
          <w:sz w:val="20"/>
        </w:rPr>
      </w:pPr>
      <w:r w:rsidRPr="00DD33DE">
        <w:rPr>
          <w:rStyle w:val="Refdenotaderodap"/>
          <w:rFonts w:ascii="Garamond" w:hAnsi="Garamond"/>
          <w:sz w:val="20"/>
        </w:rPr>
        <w:footnoteRef/>
      </w:r>
      <w:r w:rsidRPr="00DD33DE">
        <w:rPr>
          <w:rFonts w:ascii="Garamond" w:hAnsi="Garamond"/>
          <w:sz w:val="20"/>
        </w:rPr>
        <w:t xml:space="preserve"> Dentre essas consequências, podemos citar: “Em primeiro lugar, destaca-se o surgimento do capitalismo financeiro, que</w:t>
      </w:r>
      <w:r w:rsidRPr="00DD33DE">
        <w:rPr>
          <w:rFonts w:ascii="Garamond" w:hAnsi="Garamond"/>
          <w:spacing w:val="1"/>
          <w:sz w:val="20"/>
        </w:rPr>
        <w:t xml:space="preserve"> </w:t>
      </w:r>
      <w:r w:rsidRPr="00DD33DE">
        <w:rPr>
          <w:rFonts w:ascii="Garamond" w:hAnsi="Garamond"/>
          <w:sz w:val="20"/>
        </w:rPr>
        <w:t>ocupou</w:t>
      </w:r>
      <w:r w:rsidRPr="00DD33DE">
        <w:rPr>
          <w:rFonts w:ascii="Garamond" w:hAnsi="Garamond"/>
          <w:spacing w:val="1"/>
          <w:sz w:val="20"/>
        </w:rPr>
        <w:t xml:space="preserve"> </w:t>
      </w:r>
      <w:r w:rsidRPr="00DD33DE">
        <w:rPr>
          <w:rFonts w:ascii="Garamond" w:hAnsi="Garamond"/>
          <w:sz w:val="20"/>
        </w:rPr>
        <w:t>o</w:t>
      </w:r>
      <w:r w:rsidRPr="00DD33DE">
        <w:rPr>
          <w:rFonts w:ascii="Garamond" w:hAnsi="Garamond"/>
          <w:spacing w:val="1"/>
          <w:sz w:val="20"/>
        </w:rPr>
        <w:t xml:space="preserve"> </w:t>
      </w:r>
      <w:r w:rsidRPr="00DD33DE">
        <w:rPr>
          <w:rFonts w:ascii="Garamond" w:hAnsi="Garamond"/>
          <w:sz w:val="20"/>
        </w:rPr>
        <w:t>espaço</w:t>
      </w:r>
      <w:r w:rsidRPr="00DD33DE">
        <w:rPr>
          <w:rFonts w:ascii="Garamond" w:hAnsi="Garamond"/>
          <w:spacing w:val="1"/>
          <w:sz w:val="20"/>
        </w:rPr>
        <w:t xml:space="preserve"> </w:t>
      </w:r>
      <w:r w:rsidRPr="00DD33DE">
        <w:rPr>
          <w:rFonts w:ascii="Garamond" w:hAnsi="Garamond"/>
          <w:sz w:val="20"/>
        </w:rPr>
        <w:t>do</w:t>
      </w:r>
      <w:r w:rsidRPr="00DD33DE">
        <w:rPr>
          <w:rFonts w:ascii="Garamond" w:hAnsi="Garamond"/>
          <w:spacing w:val="1"/>
          <w:sz w:val="20"/>
        </w:rPr>
        <w:t xml:space="preserve"> </w:t>
      </w:r>
      <w:r w:rsidRPr="00DD33DE">
        <w:rPr>
          <w:rFonts w:ascii="Garamond" w:hAnsi="Garamond"/>
          <w:sz w:val="20"/>
        </w:rPr>
        <w:t>capitalismo</w:t>
      </w:r>
      <w:r w:rsidRPr="00DD33DE">
        <w:rPr>
          <w:rFonts w:ascii="Garamond" w:hAnsi="Garamond"/>
          <w:spacing w:val="1"/>
          <w:sz w:val="20"/>
        </w:rPr>
        <w:t xml:space="preserve"> </w:t>
      </w:r>
      <w:r w:rsidRPr="00DD33DE">
        <w:rPr>
          <w:rFonts w:ascii="Garamond" w:hAnsi="Garamond"/>
          <w:sz w:val="20"/>
        </w:rPr>
        <w:t>industrial</w:t>
      </w:r>
      <w:r w:rsidRPr="00DD33DE">
        <w:rPr>
          <w:rFonts w:ascii="Garamond" w:hAnsi="Garamond"/>
          <w:spacing w:val="1"/>
          <w:sz w:val="20"/>
        </w:rPr>
        <w:t xml:space="preserve"> </w:t>
      </w:r>
      <w:r w:rsidRPr="00DD33DE">
        <w:rPr>
          <w:rFonts w:ascii="Garamond" w:hAnsi="Garamond"/>
          <w:sz w:val="20"/>
        </w:rPr>
        <w:t>que</w:t>
      </w:r>
      <w:r w:rsidRPr="00DD33DE">
        <w:rPr>
          <w:rFonts w:ascii="Garamond" w:hAnsi="Garamond"/>
          <w:spacing w:val="1"/>
          <w:sz w:val="20"/>
        </w:rPr>
        <w:t xml:space="preserve"> </w:t>
      </w:r>
      <w:r w:rsidRPr="00DD33DE">
        <w:rPr>
          <w:rFonts w:ascii="Garamond" w:hAnsi="Garamond"/>
          <w:sz w:val="20"/>
        </w:rPr>
        <w:t>se</w:t>
      </w:r>
      <w:r w:rsidRPr="00DD33DE">
        <w:rPr>
          <w:rFonts w:ascii="Garamond" w:hAnsi="Garamond"/>
          <w:spacing w:val="1"/>
          <w:sz w:val="20"/>
        </w:rPr>
        <w:t xml:space="preserve"> </w:t>
      </w:r>
      <w:r w:rsidRPr="00DD33DE">
        <w:rPr>
          <w:rFonts w:ascii="Garamond" w:hAnsi="Garamond"/>
          <w:sz w:val="20"/>
        </w:rPr>
        <w:t>formara</w:t>
      </w:r>
      <w:r w:rsidRPr="00DD33DE">
        <w:rPr>
          <w:rFonts w:ascii="Garamond" w:hAnsi="Garamond"/>
          <w:spacing w:val="1"/>
          <w:sz w:val="20"/>
        </w:rPr>
        <w:t xml:space="preserve"> </w:t>
      </w:r>
      <w:r w:rsidRPr="00DD33DE">
        <w:rPr>
          <w:rFonts w:ascii="Garamond" w:hAnsi="Garamond"/>
          <w:sz w:val="20"/>
        </w:rPr>
        <w:t>inicialmente.</w:t>
      </w:r>
      <w:r w:rsidRPr="00DD33DE">
        <w:rPr>
          <w:rFonts w:ascii="Garamond" w:hAnsi="Garamond"/>
          <w:spacing w:val="1"/>
          <w:sz w:val="20"/>
        </w:rPr>
        <w:t xml:space="preserve"> </w:t>
      </w:r>
      <w:r w:rsidRPr="00DD33DE">
        <w:rPr>
          <w:rFonts w:ascii="Garamond" w:hAnsi="Garamond"/>
          <w:sz w:val="20"/>
        </w:rPr>
        <w:t>Bancos</w:t>
      </w:r>
      <w:r w:rsidRPr="00DD33DE">
        <w:rPr>
          <w:rFonts w:ascii="Garamond" w:hAnsi="Garamond"/>
          <w:spacing w:val="1"/>
          <w:sz w:val="20"/>
        </w:rPr>
        <w:t xml:space="preserve"> </w:t>
      </w:r>
      <w:r w:rsidRPr="00DD33DE">
        <w:rPr>
          <w:rFonts w:ascii="Garamond" w:hAnsi="Garamond"/>
          <w:sz w:val="20"/>
        </w:rPr>
        <w:t>começam</w:t>
      </w:r>
      <w:r w:rsidRPr="00DD33DE">
        <w:rPr>
          <w:rFonts w:ascii="Garamond" w:hAnsi="Garamond"/>
          <w:spacing w:val="1"/>
          <w:sz w:val="20"/>
        </w:rPr>
        <w:t xml:space="preserve"> </w:t>
      </w:r>
      <w:r w:rsidRPr="00DD33DE">
        <w:rPr>
          <w:rFonts w:ascii="Garamond" w:hAnsi="Garamond"/>
          <w:sz w:val="20"/>
        </w:rPr>
        <w:t>a</w:t>
      </w:r>
      <w:r w:rsidRPr="00DD33DE">
        <w:rPr>
          <w:rFonts w:ascii="Garamond" w:hAnsi="Garamond"/>
          <w:spacing w:val="1"/>
          <w:sz w:val="20"/>
        </w:rPr>
        <w:t xml:space="preserve"> </w:t>
      </w:r>
      <w:r w:rsidRPr="00DD33DE">
        <w:rPr>
          <w:rFonts w:ascii="Garamond" w:hAnsi="Garamond"/>
          <w:sz w:val="20"/>
        </w:rPr>
        <w:t>controlar</w:t>
      </w:r>
      <w:r w:rsidRPr="00DD33DE">
        <w:rPr>
          <w:rFonts w:ascii="Garamond" w:hAnsi="Garamond"/>
          <w:spacing w:val="1"/>
          <w:sz w:val="20"/>
        </w:rPr>
        <w:t xml:space="preserve"> </w:t>
      </w:r>
      <w:r w:rsidRPr="00DD33DE">
        <w:rPr>
          <w:rFonts w:ascii="Garamond" w:hAnsi="Garamond"/>
          <w:sz w:val="20"/>
        </w:rPr>
        <w:t>as</w:t>
      </w:r>
      <w:r w:rsidRPr="00DD33DE">
        <w:rPr>
          <w:rFonts w:ascii="Garamond" w:hAnsi="Garamond"/>
          <w:spacing w:val="1"/>
          <w:sz w:val="20"/>
        </w:rPr>
        <w:t xml:space="preserve"> </w:t>
      </w:r>
      <w:r w:rsidRPr="00DD33DE">
        <w:rPr>
          <w:rFonts w:ascii="Garamond" w:hAnsi="Garamond"/>
          <w:sz w:val="20"/>
        </w:rPr>
        <w:t>empresas</w:t>
      </w:r>
      <w:r w:rsidRPr="00DD33DE">
        <w:rPr>
          <w:rFonts w:ascii="Garamond" w:hAnsi="Garamond"/>
          <w:spacing w:val="1"/>
          <w:sz w:val="20"/>
        </w:rPr>
        <w:t xml:space="preserve"> </w:t>
      </w:r>
      <w:r w:rsidRPr="00DD33DE">
        <w:rPr>
          <w:rFonts w:ascii="Garamond" w:hAnsi="Garamond"/>
          <w:sz w:val="20"/>
        </w:rPr>
        <w:t>industriais</w:t>
      </w:r>
      <w:r w:rsidRPr="00DD33DE">
        <w:rPr>
          <w:rFonts w:ascii="Garamond" w:hAnsi="Garamond"/>
          <w:spacing w:val="1"/>
          <w:sz w:val="20"/>
        </w:rPr>
        <w:t xml:space="preserve"> </w:t>
      </w:r>
      <w:r w:rsidRPr="00DD33DE">
        <w:rPr>
          <w:rFonts w:ascii="Garamond" w:hAnsi="Garamond"/>
          <w:sz w:val="20"/>
        </w:rPr>
        <w:t>e</w:t>
      </w:r>
      <w:r w:rsidRPr="00DD33DE">
        <w:rPr>
          <w:rFonts w:ascii="Garamond" w:hAnsi="Garamond"/>
          <w:spacing w:val="1"/>
          <w:sz w:val="20"/>
        </w:rPr>
        <w:t xml:space="preserve"> </w:t>
      </w:r>
      <w:r w:rsidRPr="00DD33DE">
        <w:rPr>
          <w:rFonts w:ascii="Garamond" w:hAnsi="Garamond"/>
          <w:sz w:val="20"/>
        </w:rPr>
        <w:t>comerciais.</w:t>
      </w:r>
      <w:r w:rsidRPr="00DD33DE">
        <w:rPr>
          <w:rFonts w:ascii="Garamond" w:hAnsi="Garamond"/>
          <w:spacing w:val="1"/>
          <w:sz w:val="20"/>
        </w:rPr>
        <w:t xml:space="preserve"> </w:t>
      </w:r>
      <w:r w:rsidRPr="00DD33DE">
        <w:rPr>
          <w:rFonts w:ascii="Garamond" w:hAnsi="Garamond"/>
          <w:sz w:val="20"/>
        </w:rPr>
        <w:t>As</w:t>
      </w:r>
      <w:r w:rsidRPr="00DD33DE">
        <w:rPr>
          <w:rFonts w:ascii="Garamond" w:hAnsi="Garamond"/>
          <w:spacing w:val="1"/>
          <w:sz w:val="20"/>
        </w:rPr>
        <w:t xml:space="preserve"> </w:t>
      </w:r>
      <w:r w:rsidRPr="00DD33DE">
        <w:rPr>
          <w:rFonts w:ascii="Garamond" w:hAnsi="Garamond"/>
          <w:sz w:val="20"/>
        </w:rPr>
        <w:t>empresas</w:t>
      </w:r>
      <w:r w:rsidRPr="00DD33DE">
        <w:rPr>
          <w:rFonts w:ascii="Garamond" w:hAnsi="Garamond"/>
          <w:spacing w:val="-3"/>
          <w:sz w:val="20"/>
        </w:rPr>
        <w:t xml:space="preserve"> </w:t>
      </w:r>
      <w:r w:rsidRPr="00DD33DE">
        <w:rPr>
          <w:rFonts w:ascii="Garamond" w:hAnsi="Garamond"/>
          <w:sz w:val="20"/>
        </w:rPr>
        <w:t>tornam-se dependentes</w:t>
      </w:r>
      <w:r w:rsidRPr="00DD33DE">
        <w:rPr>
          <w:rFonts w:ascii="Garamond" w:hAnsi="Garamond"/>
          <w:spacing w:val="-1"/>
          <w:sz w:val="20"/>
        </w:rPr>
        <w:t xml:space="preserve"> </w:t>
      </w:r>
      <w:r w:rsidRPr="00DD33DE">
        <w:rPr>
          <w:rFonts w:ascii="Garamond" w:hAnsi="Garamond"/>
          <w:sz w:val="20"/>
        </w:rPr>
        <w:t>das instituições</w:t>
      </w:r>
      <w:r w:rsidRPr="00DD33DE">
        <w:rPr>
          <w:rFonts w:ascii="Garamond" w:hAnsi="Garamond"/>
          <w:spacing w:val="-3"/>
          <w:sz w:val="20"/>
        </w:rPr>
        <w:t xml:space="preserve"> </w:t>
      </w:r>
      <w:r w:rsidRPr="00DD33DE">
        <w:rPr>
          <w:rFonts w:ascii="Garamond" w:hAnsi="Garamond"/>
          <w:sz w:val="20"/>
        </w:rPr>
        <w:t>financeiras. Em segundo lugar, a formação dos conglomerados econômicos e dos modos</w:t>
      </w:r>
      <w:r w:rsidRPr="00DD33DE">
        <w:rPr>
          <w:rFonts w:ascii="Garamond" w:hAnsi="Garamond"/>
          <w:spacing w:val="1"/>
          <w:sz w:val="20"/>
        </w:rPr>
        <w:t xml:space="preserve"> </w:t>
      </w:r>
      <w:r w:rsidRPr="00DD33DE">
        <w:rPr>
          <w:rFonts w:ascii="Garamond" w:hAnsi="Garamond"/>
          <w:sz w:val="20"/>
        </w:rPr>
        <w:t>de</w:t>
      </w:r>
      <w:r w:rsidRPr="00DD33DE">
        <w:rPr>
          <w:rFonts w:ascii="Garamond" w:hAnsi="Garamond"/>
          <w:spacing w:val="1"/>
          <w:sz w:val="20"/>
        </w:rPr>
        <w:t xml:space="preserve"> </w:t>
      </w:r>
      <w:r w:rsidRPr="00DD33DE">
        <w:rPr>
          <w:rFonts w:ascii="Garamond" w:hAnsi="Garamond"/>
          <w:sz w:val="20"/>
        </w:rPr>
        <w:t>atuação</w:t>
      </w:r>
      <w:r w:rsidRPr="00DD33DE">
        <w:rPr>
          <w:rFonts w:ascii="Garamond" w:hAnsi="Garamond"/>
          <w:spacing w:val="1"/>
          <w:sz w:val="20"/>
        </w:rPr>
        <w:t xml:space="preserve"> </w:t>
      </w:r>
      <w:r w:rsidRPr="00DD33DE">
        <w:rPr>
          <w:rFonts w:ascii="Garamond" w:hAnsi="Garamond"/>
          <w:sz w:val="20"/>
        </w:rPr>
        <w:t>empresarial. Baseada</w:t>
      </w:r>
      <w:r w:rsidRPr="00DD33DE">
        <w:rPr>
          <w:rFonts w:ascii="Garamond" w:hAnsi="Garamond"/>
          <w:spacing w:val="1"/>
          <w:sz w:val="20"/>
        </w:rPr>
        <w:t xml:space="preserve"> </w:t>
      </w:r>
      <w:r w:rsidRPr="00DD33DE">
        <w:rPr>
          <w:rFonts w:ascii="Garamond" w:hAnsi="Garamond"/>
          <w:sz w:val="20"/>
        </w:rPr>
        <w:t>na</w:t>
      </w:r>
      <w:r w:rsidRPr="00DD33DE">
        <w:rPr>
          <w:rFonts w:ascii="Garamond" w:hAnsi="Garamond"/>
          <w:spacing w:val="1"/>
          <w:sz w:val="20"/>
        </w:rPr>
        <w:t xml:space="preserve"> </w:t>
      </w:r>
      <w:r w:rsidRPr="00DD33DE">
        <w:rPr>
          <w:rFonts w:ascii="Garamond" w:hAnsi="Garamond"/>
          <w:sz w:val="20"/>
        </w:rPr>
        <w:t>economia</w:t>
      </w:r>
      <w:r w:rsidRPr="00DD33DE">
        <w:rPr>
          <w:rFonts w:ascii="Garamond" w:hAnsi="Garamond"/>
          <w:spacing w:val="1"/>
          <w:sz w:val="20"/>
        </w:rPr>
        <w:t xml:space="preserve"> </w:t>
      </w:r>
      <w:r w:rsidRPr="00DD33DE">
        <w:rPr>
          <w:rFonts w:ascii="Garamond" w:hAnsi="Garamond"/>
          <w:sz w:val="20"/>
        </w:rPr>
        <w:t>de</w:t>
      </w:r>
      <w:r w:rsidRPr="00DD33DE">
        <w:rPr>
          <w:rFonts w:ascii="Garamond" w:hAnsi="Garamond"/>
          <w:spacing w:val="1"/>
          <w:sz w:val="20"/>
        </w:rPr>
        <w:t xml:space="preserve"> </w:t>
      </w:r>
      <w:r w:rsidRPr="00DD33DE">
        <w:rPr>
          <w:rFonts w:ascii="Garamond" w:hAnsi="Garamond"/>
          <w:sz w:val="20"/>
        </w:rPr>
        <w:t>mercado,</w:t>
      </w:r>
      <w:r w:rsidRPr="00DD33DE">
        <w:rPr>
          <w:rFonts w:ascii="Garamond" w:hAnsi="Garamond"/>
          <w:spacing w:val="1"/>
          <w:sz w:val="20"/>
        </w:rPr>
        <w:t xml:space="preserve"> </w:t>
      </w:r>
      <w:r w:rsidRPr="00DD33DE">
        <w:rPr>
          <w:rFonts w:ascii="Garamond" w:hAnsi="Garamond"/>
          <w:sz w:val="20"/>
        </w:rPr>
        <w:t>a</w:t>
      </w:r>
      <w:r w:rsidRPr="00DD33DE">
        <w:rPr>
          <w:rFonts w:ascii="Garamond" w:hAnsi="Garamond"/>
          <w:spacing w:val="1"/>
          <w:sz w:val="20"/>
        </w:rPr>
        <w:t xml:space="preserve"> </w:t>
      </w:r>
      <w:r w:rsidRPr="00DD33DE">
        <w:rPr>
          <w:rFonts w:ascii="Garamond" w:hAnsi="Garamond"/>
          <w:sz w:val="20"/>
        </w:rPr>
        <w:t>Revolução</w:t>
      </w:r>
      <w:r w:rsidRPr="00DD33DE">
        <w:rPr>
          <w:rFonts w:ascii="Garamond" w:hAnsi="Garamond"/>
          <w:spacing w:val="1"/>
          <w:sz w:val="20"/>
        </w:rPr>
        <w:t xml:space="preserve"> </w:t>
      </w:r>
      <w:r w:rsidRPr="00DD33DE">
        <w:rPr>
          <w:rFonts w:ascii="Garamond" w:hAnsi="Garamond"/>
          <w:sz w:val="20"/>
        </w:rPr>
        <w:t>Industrial propicia a substituição da livre concorrência pelo monopolismo,</w:t>
      </w:r>
      <w:r w:rsidRPr="00DD33DE">
        <w:rPr>
          <w:rFonts w:ascii="Garamond" w:hAnsi="Garamond"/>
          <w:spacing w:val="1"/>
          <w:sz w:val="20"/>
        </w:rPr>
        <w:t xml:space="preserve"> </w:t>
      </w:r>
      <w:r w:rsidRPr="00DD33DE">
        <w:rPr>
          <w:rFonts w:ascii="Garamond" w:hAnsi="Garamond"/>
          <w:sz w:val="20"/>
        </w:rPr>
        <w:t>pelo</w:t>
      </w:r>
      <w:r w:rsidRPr="00DD33DE">
        <w:rPr>
          <w:rFonts w:ascii="Garamond" w:hAnsi="Garamond"/>
          <w:spacing w:val="-1"/>
          <w:sz w:val="20"/>
        </w:rPr>
        <w:t xml:space="preserve"> </w:t>
      </w:r>
      <w:r w:rsidRPr="00DD33DE">
        <w:rPr>
          <w:rFonts w:ascii="Garamond" w:hAnsi="Garamond"/>
          <w:sz w:val="20"/>
        </w:rPr>
        <w:t>qual</w:t>
      </w:r>
      <w:r w:rsidRPr="00DD33DE">
        <w:rPr>
          <w:rFonts w:ascii="Garamond" w:hAnsi="Garamond"/>
          <w:spacing w:val="-2"/>
          <w:sz w:val="20"/>
        </w:rPr>
        <w:t xml:space="preserve"> </w:t>
      </w:r>
      <w:r w:rsidRPr="00DD33DE">
        <w:rPr>
          <w:rFonts w:ascii="Garamond" w:hAnsi="Garamond"/>
          <w:sz w:val="20"/>
        </w:rPr>
        <w:t>as grandes</w:t>
      </w:r>
      <w:r w:rsidRPr="00DD33DE">
        <w:rPr>
          <w:rFonts w:ascii="Garamond" w:hAnsi="Garamond"/>
          <w:spacing w:val="-2"/>
          <w:sz w:val="20"/>
        </w:rPr>
        <w:t xml:space="preserve"> </w:t>
      </w:r>
      <w:r w:rsidRPr="00DD33DE">
        <w:rPr>
          <w:rFonts w:ascii="Garamond" w:hAnsi="Garamond"/>
          <w:sz w:val="20"/>
        </w:rPr>
        <w:t>empresas absorviam</w:t>
      </w:r>
      <w:r w:rsidRPr="00DD33DE">
        <w:rPr>
          <w:rFonts w:ascii="Garamond" w:hAnsi="Garamond"/>
          <w:spacing w:val="-4"/>
          <w:sz w:val="20"/>
        </w:rPr>
        <w:t xml:space="preserve"> </w:t>
      </w:r>
      <w:r w:rsidRPr="00DD33DE">
        <w:rPr>
          <w:rFonts w:ascii="Garamond" w:hAnsi="Garamond"/>
          <w:sz w:val="20"/>
        </w:rPr>
        <w:t>as pequenas. Em terceiro</w:t>
      </w:r>
      <w:r w:rsidRPr="00DD33DE">
        <w:rPr>
          <w:rFonts w:ascii="Garamond" w:hAnsi="Garamond"/>
          <w:spacing w:val="1"/>
          <w:sz w:val="20"/>
        </w:rPr>
        <w:t xml:space="preserve"> </w:t>
      </w:r>
      <w:r w:rsidRPr="00DD33DE">
        <w:rPr>
          <w:rFonts w:ascii="Garamond" w:hAnsi="Garamond"/>
          <w:sz w:val="20"/>
        </w:rPr>
        <w:t>lugar,</w:t>
      </w:r>
      <w:r w:rsidRPr="00DD33DE">
        <w:rPr>
          <w:rFonts w:ascii="Garamond" w:hAnsi="Garamond"/>
          <w:spacing w:val="1"/>
          <w:sz w:val="20"/>
        </w:rPr>
        <w:t xml:space="preserve"> </w:t>
      </w:r>
      <w:r w:rsidRPr="00DD33DE">
        <w:rPr>
          <w:rFonts w:ascii="Garamond" w:hAnsi="Garamond"/>
          <w:sz w:val="20"/>
        </w:rPr>
        <w:t>a</w:t>
      </w:r>
      <w:r w:rsidRPr="00DD33DE">
        <w:rPr>
          <w:rFonts w:ascii="Garamond" w:hAnsi="Garamond"/>
          <w:spacing w:val="1"/>
          <w:sz w:val="20"/>
        </w:rPr>
        <w:t xml:space="preserve"> </w:t>
      </w:r>
      <w:r w:rsidRPr="00DD33DE">
        <w:rPr>
          <w:rFonts w:ascii="Garamond" w:hAnsi="Garamond"/>
          <w:sz w:val="20"/>
        </w:rPr>
        <w:t>produção</w:t>
      </w:r>
      <w:r w:rsidRPr="00DD33DE">
        <w:rPr>
          <w:rFonts w:ascii="Garamond" w:hAnsi="Garamond"/>
          <w:spacing w:val="1"/>
          <w:sz w:val="20"/>
        </w:rPr>
        <w:t xml:space="preserve"> </w:t>
      </w:r>
      <w:r w:rsidRPr="00DD33DE">
        <w:rPr>
          <w:rFonts w:ascii="Garamond" w:hAnsi="Garamond"/>
          <w:sz w:val="20"/>
        </w:rPr>
        <w:t>em série,</w:t>
      </w:r>
      <w:r w:rsidRPr="00DD33DE">
        <w:rPr>
          <w:rFonts w:ascii="Garamond" w:hAnsi="Garamond"/>
          <w:spacing w:val="1"/>
          <w:sz w:val="20"/>
        </w:rPr>
        <w:t xml:space="preserve"> </w:t>
      </w:r>
      <w:r w:rsidRPr="00DD33DE">
        <w:rPr>
          <w:rFonts w:ascii="Garamond" w:hAnsi="Garamond"/>
          <w:sz w:val="20"/>
        </w:rPr>
        <w:t>possibilitando</w:t>
      </w:r>
      <w:r w:rsidRPr="00DD33DE">
        <w:rPr>
          <w:rFonts w:ascii="Garamond" w:hAnsi="Garamond"/>
          <w:spacing w:val="1"/>
          <w:sz w:val="20"/>
        </w:rPr>
        <w:t xml:space="preserve"> </w:t>
      </w:r>
      <w:r w:rsidRPr="00DD33DE">
        <w:rPr>
          <w:rFonts w:ascii="Garamond" w:hAnsi="Garamond"/>
          <w:sz w:val="20"/>
        </w:rPr>
        <w:t>a</w:t>
      </w:r>
      <w:r w:rsidRPr="00DD33DE">
        <w:rPr>
          <w:rFonts w:ascii="Garamond" w:hAnsi="Garamond"/>
          <w:spacing w:val="1"/>
          <w:sz w:val="20"/>
        </w:rPr>
        <w:t xml:space="preserve"> </w:t>
      </w:r>
      <w:r w:rsidRPr="00DD33DE">
        <w:rPr>
          <w:rFonts w:ascii="Garamond" w:hAnsi="Garamond"/>
          <w:sz w:val="20"/>
        </w:rPr>
        <w:t>superprodução,</w:t>
      </w:r>
      <w:r w:rsidRPr="00DD33DE">
        <w:rPr>
          <w:rFonts w:ascii="Garamond" w:hAnsi="Garamond"/>
          <w:spacing w:val="1"/>
          <w:sz w:val="20"/>
        </w:rPr>
        <w:t xml:space="preserve"> </w:t>
      </w:r>
      <w:r w:rsidRPr="00DD33DE">
        <w:rPr>
          <w:rFonts w:ascii="Garamond" w:hAnsi="Garamond"/>
          <w:sz w:val="20"/>
        </w:rPr>
        <w:t>representada</w:t>
      </w:r>
      <w:r w:rsidRPr="00DD33DE">
        <w:rPr>
          <w:rFonts w:ascii="Garamond" w:hAnsi="Garamond"/>
          <w:spacing w:val="-1"/>
          <w:sz w:val="20"/>
        </w:rPr>
        <w:t xml:space="preserve"> </w:t>
      </w:r>
      <w:r w:rsidRPr="00DD33DE">
        <w:rPr>
          <w:rFonts w:ascii="Garamond" w:hAnsi="Garamond"/>
          <w:sz w:val="20"/>
        </w:rPr>
        <w:t>pela</w:t>
      </w:r>
      <w:r w:rsidRPr="00DD33DE">
        <w:rPr>
          <w:rFonts w:ascii="Garamond" w:hAnsi="Garamond"/>
          <w:spacing w:val="-2"/>
          <w:sz w:val="20"/>
        </w:rPr>
        <w:t xml:space="preserve"> </w:t>
      </w:r>
      <w:r w:rsidRPr="00DD33DE">
        <w:rPr>
          <w:rFonts w:ascii="Garamond" w:hAnsi="Garamond"/>
          <w:sz w:val="20"/>
        </w:rPr>
        <w:t>excessiva quantidade de</w:t>
      </w:r>
      <w:r w:rsidRPr="00DD33DE">
        <w:rPr>
          <w:rFonts w:ascii="Garamond" w:hAnsi="Garamond"/>
          <w:spacing w:val="-2"/>
          <w:sz w:val="20"/>
        </w:rPr>
        <w:t xml:space="preserve"> </w:t>
      </w:r>
      <w:r w:rsidRPr="00DD33DE">
        <w:rPr>
          <w:rFonts w:ascii="Garamond" w:hAnsi="Garamond"/>
          <w:sz w:val="20"/>
        </w:rPr>
        <w:t>bens</w:t>
      </w:r>
      <w:r w:rsidRPr="00DD33DE">
        <w:rPr>
          <w:rFonts w:ascii="Garamond" w:hAnsi="Garamond"/>
          <w:spacing w:val="-3"/>
          <w:sz w:val="20"/>
        </w:rPr>
        <w:t xml:space="preserve"> </w:t>
      </w:r>
      <w:r w:rsidRPr="00DD33DE">
        <w:rPr>
          <w:rFonts w:ascii="Garamond" w:hAnsi="Garamond"/>
          <w:sz w:val="20"/>
        </w:rPr>
        <w:t>produzidos. Em quarto lugar, como reflexo da consequência anterior, o imperialismo,</w:t>
      </w:r>
      <w:r w:rsidRPr="00DD33DE">
        <w:rPr>
          <w:rFonts w:ascii="Garamond" w:hAnsi="Garamond"/>
          <w:spacing w:val="1"/>
          <w:sz w:val="20"/>
        </w:rPr>
        <w:t xml:space="preserve"> </w:t>
      </w:r>
      <w:r w:rsidRPr="00DD33DE">
        <w:rPr>
          <w:rFonts w:ascii="Garamond" w:hAnsi="Garamond"/>
          <w:sz w:val="20"/>
        </w:rPr>
        <w:t>porque as potências industriais – capitalistas – passaram a ter necessidade de</w:t>
      </w:r>
      <w:r w:rsidRPr="00DD33DE">
        <w:rPr>
          <w:rFonts w:ascii="Garamond" w:hAnsi="Garamond"/>
          <w:spacing w:val="1"/>
          <w:sz w:val="20"/>
        </w:rPr>
        <w:t xml:space="preserve"> </w:t>
      </w:r>
      <w:r w:rsidRPr="00DD33DE">
        <w:rPr>
          <w:rFonts w:ascii="Garamond" w:hAnsi="Garamond"/>
          <w:sz w:val="20"/>
        </w:rPr>
        <w:t>negociar sua produção externamente e de obter “minérios e matérias primas</w:t>
      </w:r>
      <w:r w:rsidRPr="00DD33DE">
        <w:rPr>
          <w:rFonts w:ascii="Garamond" w:hAnsi="Garamond"/>
          <w:spacing w:val="1"/>
          <w:sz w:val="20"/>
        </w:rPr>
        <w:t xml:space="preserve"> </w:t>
      </w:r>
      <w:r w:rsidRPr="00DD33DE">
        <w:rPr>
          <w:rFonts w:ascii="Garamond" w:hAnsi="Garamond"/>
          <w:sz w:val="20"/>
        </w:rPr>
        <w:t>que</w:t>
      </w:r>
      <w:r w:rsidRPr="00DD33DE">
        <w:rPr>
          <w:rFonts w:ascii="Garamond" w:hAnsi="Garamond"/>
          <w:spacing w:val="1"/>
          <w:sz w:val="20"/>
        </w:rPr>
        <w:t xml:space="preserve"> </w:t>
      </w:r>
      <w:r w:rsidRPr="00DD33DE">
        <w:rPr>
          <w:rFonts w:ascii="Garamond" w:hAnsi="Garamond"/>
          <w:sz w:val="20"/>
        </w:rPr>
        <w:t>muitas</w:t>
      </w:r>
      <w:r w:rsidRPr="00DD33DE">
        <w:rPr>
          <w:rFonts w:ascii="Garamond" w:hAnsi="Garamond"/>
          <w:spacing w:val="1"/>
          <w:sz w:val="20"/>
        </w:rPr>
        <w:t xml:space="preserve"> </w:t>
      </w:r>
      <w:r w:rsidRPr="00DD33DE">
        <w:rPr>
          <w:rFonts w:ascii="Garamond" w:hAnsi="Garamond"/>
          <w:sz w:val="20"/>
        </w:rPr>
        <w:t>vezes</w:t>
      </w:r>
      <w:r w:rsidRPr="00DD33DE">
        <w:rPr>
          <w:rFonts w:ascii="Garamond" w:hAnsi="Garamond"/>
          <w:spacing w:val="1"/>
          <w:sz w:val="20"/>
        </w:rPr>
        <w:t xml:space="preserve"> </w:t>
      </w:r>
      <w:r w:rsidRPr="00DD33DE">
        <w:rPr>
          <w:rFonts w:ascii="Garamond" w:hAnsi="Garamond"/>
          <w:sz w:val="20"/>
        </w:rPr>
        <w:t>não</w:t>
      </w:r>
      <w:r w:rsidRPr="00DD33DE">
        <w:rPr>
          <w:rFonts w:ascii="Garamond" w:hAnsi="Garamond"/>
          <w:spacing w:val="1"/>
          <w:sz w:val="20"/>
        </w:rPr>
        <w:t xml:space="preserve"> </w:t>
      </w:r>
      <w:r w:rsidRPr="00DD33DE">
        <w:rPr>
          <w:rFonts w:ascii="Garamond" w:hAnsi="Garamond"/>
          <w:sz w:val="20"/>
        </w:rPr>
        <w:t>existiam</w:t>
      </w:r>
      <w:r w:rsidRPr="00DD33DE">
        <w:rPr>
          <w:rFonts w:ascii="Garamond" w:hAnsi="Garamond"/>
          <w:spacing w:val="1"/>
          <w:sz w:val="20"/>
        </w:rPr>
        <w:t xml:space="preserve"> </w:t>
      </w:r>
      <w:r w:rsidRPr="00DD33DE">
        <w:rPr>
          <w:rFonts w:ascii="Garamond" w:hAnsi="Garamond"/>
          <w:sz w:val="20"/>
        </w:rPr>
        <w:t>em</w:t>
      </w:r>
      <w:r w:rsidRPr="00DD33DE">
        <w:rPr>
          <w:rFonts w:ascii="Garamond" w:hAnsi="Garamond"/>
          <w:spacing w:val="1"/>
          <w:sz w:val="20"/>
        </w:rPr>
        <w:t xml:space="preserve"> </w:t>
      </w:r>
      <w:r w:rsidRPr="00DD33DE">
        <w:rPr>
          <w:rFonts w:ascii="Garamond" w:hAnsi="Garamond"/>
          <w:sz w:val="20"/>
        </w:rPr>
        <w:t>seu</w:t>
      </w:r>
      <w:r w:rsidRPr="00DD33DE">
        <w:rPr>
          <w:rFonts w:ascii="Garamond" w:hAnsi="Garamond"/>
          <w:spacing w:val="1"/>
          <w:sz w:val="20"/>
        </w:rPr>
        <w:t xml:space="preserve"> </w:t>
      </w:r>
      <w:r w:rsidRPr="00DD33DE">
        <w:rPr>
          <w:rFonts w:ascii="Garamond" w:hAnsi="Garamond"/>
          <w:sz w:val="20"/>
        </w:rPr>
        <w:t>próprio</w:t>
      </w:r>
      <w:r w:rsidRPr="00DD33DE">
        <w:rPr>
          <w:rFonts w:ascii="Garamond" w:hAnsi="Garamond"/>
          <w:spacing w:val="1"/>
          <w:sz w:val="20"/>
        </w:rPr>
        <w:t xml:space="preserve"> </w:t>
      </w:r>
      <w:r w:rsidRPr="00DD33DE">
        <w:rPr>
          <w:rFonts w:ascii="Garamond" w:hAnsi="Garamond"/>
          <w:sz w:val="20"/>
        </w:rPr>
        <w:t>território</w:t>
      </w:r>
      <w:r w:rsidRPr="00DD33DE">
        <w:rPr>
          <w:rFonts w:ascii="Garamond" w:hAnsi="Garamond"/>
          <w:spacing w:val="1"/>
          <w:sz w:val="20"/>
        </w:rPr>
        <w:t xml:space="preserve"> </w:t>
      </w:r>
      <w:r w:rsidRPr="00DD33DE">
        <w:rPr>
          <w:rFonts w:ascii="Garamond" w:hAnsi="Garamond"/>
          <w:sz w:val="20"/>
        </w:rPr>
        <w:t>e</w:t>
      </w:r>
      <w:r w:rsidRPr="00DD33DE">
        <w:rPr>
          <w:rFonts w:ascii="Garamond" w:hAnsi="Garamond"/>
          <w:spacing w:val="1"/>
          <w:sz w:val="20"/>
        </w:rPr>
        <w:t xml:space="preserve"> </w:t>
      </w:r>
      <w:r w:rsidRPr="00DD33DE">
        <w:rPr>
          <w:rFonts w:ascii="Garamond" w:hAnsi="Garamond"/>
          <w:sz w:val="20"/>
        </w:rPr>
        <w:t>que</w:t>
      </w:r>
      <w:r w:rsidRPr="00DD33DE">
        <w:rPr>
          <w:rFonts w:ascii="Garamond" w:hAnsi="Garamond"/>
          <w:spacing w:val="55"/>
          <w:sz w:val="20"/>
        </w:rPr>
        <w:t xml:space="preserve"> </w:t>
      </w:r>
      <w:r w:rsidRPr="00DD33DE">
        <w:rPr>
          <w:rFonts w:ascii="Garamond" w:hAnsi="Garamond"/>
          <w:sz w:val="20"/>
        </w:rPr>
        <w:t>eram</w:t>
      </w:r>
      <w:r w:rsidRPr="00DD33DE">
        <w:rPr>
          <w:rFonts w:ascii="Garamond" w:hAnsi="Garamond"/>
          <w:spacing w:val="1"/>
          <w:sz w:val="20"/>
        </w:rPr>
        <w:t xml:space="preserve"> </w:t>
      </w:r>
      <w:r w:rsidRPr="00DD33DE">
        <w:rPr>
          <w:rFonts w:ascii="Garamond" w:hAnsi="Garamond"/>
          <w:sz w:val="20"/>
        </w:rPr>
        <w:t>essenciais à produção de artigos industriais, além de mão-de-obra barata e de</w:t>
      </w:r>
      <w:r w:rsidRPr="00DD33DE">
        <w:rPr>
          <w:rFonts w:ascii="Garamond" w:hAnsi="Garamond"/>
          <w:spacing w:val="-52"/>
          <w:sz w:val="20"/>
        </w:rPr>
        <w:t xml:space="preserve"> </w:t>
      </w:r>
      <w:r w:rsidRPr="00DD33DE">
        <w:rPr>
          <w:rFonts w:ascii="Garamond" w:hAnsi="Garamond"/>
          <w:sz w:val="20"/>
        </w:rPr>
        <w:t>áreas</w:t>
      </w:r>
      <w:r w:rsidRPr="00DD33DE">
        <w:rPr>
          <w:rFonts w:ascii="Garamond" w:hAnsi="Garamond"/>
          <w:spacing w:val="-1"/>
          <w:sz w:val="20"/>
        </w:rPr>
        <w:t xml:space="preserve"> </w:t>
      </w:r>
      <w:r w:rsidRPr="00DD33DE">
        <w:rPr>
          <w:rFonts w:ascii="Garamond" w:hAnsi="Garamond"/>
          <w:sz w:val="20"/>
        </w:rPr>
        <w:t>favoráveis ao</w:t>
      </w:r>
      <w:r w:rsidRPr="00DD33DE">
        <w:rPr>
          <w:rFonts w:ascii="Garamond" w:hAnsi="Garamond"/>
          <w:spacing w:val="-1"/>
          <w:sz w:val="20"/>
        </w:rPr>
        <w:t xml:space="preserve"> </w:t>
      </w:r>
      <w:r w:rsidRPr="00DD33DE">
        <w:rPr>
          <w:rFonts w:ascii="Garamond" w:hAnsi="Garamond"/>
          <w:sz w:val="20"/>
        </w:rPr>
        <w:t>investimento seguro e</w:t>
      </w:r>
      <w:r w:rsidRPr="00DD33DE">
        <w:rPr>
          <w:rFonts w:ascii="Garamond" w:hAnsi="Garamond"/>
          <w:spacing w:val="-3"/>
          <w:sz w:val="20"/>
        </w:rPr>
        <w:t xml:space="preserve"> </w:t>
      </w:r>
      <w:r w:rsidRPr="00DD33DE">
        <w:rPr>
          <w:rFonts w:ascii="Garamond" w:hAnsi="Garamond"/>
          <w:sz w:val="20"/>
        </w:rPr>
        <w:t>lucrativo de</w:t>
      </w:r>
      <w:r w:rsidRPr="00DD33DE">
        <w:rPr>
          <w:rFonts w:ascii="Garamond" w:hAnsi="Garamond"/>
          <w:spacing w:val="-3"/>
          <w:sz w:val="20"/>
        </w:rPr>
        <w:t xml:space="preserve"> </w:t>
      </w:r>
      <w:r w:rsidRPr="00DD33DE">
        <w:rPr>
          <w:rFonts w:ascii="Garamond" w:hAnsi="Garamond"/>
          <w:sz w:val="20"/>
        </w:rPr>
        <w:t>seus</w:t>
      </w:r>
      <w:r w:rsidRPr="00DD33DE">
        <w:rPr>
          <w:rFonts w:ascii="Garamond" w:hAnsi="Garamond"/>
          <w:spacing w:val="-2"/>
          <w:sz w:val="20"/>
        </w:rPr>
        <w:t xml:space="preserve"> </w:t>
      </w:r>
      <w:r w:rsidRPr="00DD33DE">
        <w:rPr>
          <w:rFonts w:ascii="Garamond" w:hAnsi="Garamond"/>
          <w:sz w:val="20"/>
        </w:rPr>
        <w:t>capitais”. (Mello e Costa,</w:t>
      </w:r>
      <w:r w:rsidRPr="00DD33DE">
        <w:rPr>
          <w:rFonts w:ascii="Garamond" w:hAnsi="Garamond"/>
          <w:spacing w:val="1"/>
          <w:sz w:val="20"/>
        </w:rPr>
        <w:t xml:space="preserve"> </w:t>
      </w:r>
      <w:r w:rsidRPr="00DD33DE">
        <w:rPr>
          <w:rFonts w:ascii="Garamond" w:hAnsi="Garamond"/>
          <w:i/>
          <w:iCs/>
          <w:sz w:val="20"/>
        </w:rPr>
        <w:t>apud</w:t>
      </w:r>
      <w:r w:rsidRPr="00DD33DE">
        <w:rPr>
          <w:rFonts w:ascii="Garamond" w:hAnsi="Garamond"/>
          <w:spacing w:val="-1"/>
          <w:sz w:val="20"/>
        </w:rPr>
        <w:t xml:space="preserve"> </w:t>
      </w:r>
      <w:r w:rsidRPr="00DD33DE">
        <w:rPr>
          <w:rFonts w:ascii="Garamond" w:hAnsi="Garamond"/>
          <w:sz w:val="20"/>
        </w:rPr>
        <w:t>Souto Maior, 2000,</w:t>
      </w:r>
      <w:r w:rsidRPr="00DD33DE">
        <w:rPr>
          <w:rFonts w:ascii="Garamond" w:hAnsi="Garamond"/>
          <w:spacing w:val="2"/>
          <w:sz w:val="20"/>
        </w:rPr>
        <w:t xml:space="preserve"> </w:t>
      </w:r>
      <w:r w:rsidRPr="00DD33DE">
        <w:rPr>
          <w:rFonts w:ascii="Garamond" w:hAnsi="Garamond"/>
          <w:sz w:val="20"/>
        </w:rPr>
        <w:t>p. 57)</w:t>
      </w:r>
    </w:p>
  </w:footnote>
  <w:footnote w:id="8">
    <w:p w14:paraId="54D669B4" w14:textId="77777777" w:rsidR="00E92962" w:rsidRPr="00DD33DE" w:rsidRDefault="00E92962" w:rsidP="00E92962">
      <w:pPr>
        <w:pStyle w:val="Textodenotaderodap"/>
        <w:jc w:val="both"/>
        <w:rPr>
          <w:rFonts w:ascii="Garamond" w:hAnsi="Garamond"/>
        </w:rPr>
      </w:pPr>
      <w:r w:rsidRPr="00DD33DE">
        <w:rPr>
          <w:rStyle w:val="Refdenotaderodap"/>
          <w:rFonts w:ascii="Garamond" w:hAnsi="Garamond"/>
        </w:rPr>
        <w:footnoteRef/>
      </w:r>
      <w:r w:rsidRPr="00DD33DE">
        <w:rPr>
          <w:rFonts w:ascii="Garamond" w:hAnsi="Garamond"/>
        </w:rPr>
        <w:t xml:space="preserve"> Nesse sentido, Souto Maior (2007, p. 12) destaca que, “Enquanto</w:t>
      </w:r>
      <w:r w:rsidRPr="00DD33DE">
        <w:rPr>
          <w:rFonts w:ascii="Garamond" w:hAnsi="Garamond"/>
          <w:spacing w:val="1"/>
        </w:rPr>
        <w:t xml:space="preserve"> </w:t>
      </w:r>
      <w:r w:rsidRPr="00DD33DE">
        <w:rPr>
          <w:rFonts w:ascii="Garamond" w:hAnsi="Garamond"/>
        </w:rPr>
        <w:t>a</w:t>
      </w:r>
      <w:r w:rsidRPr="00DD33DE">
        <w:rPr>
          <w:rFonts w:ascii="Garamond" w:hAnsi="Garamond"/>
          <w:spacing w:val="1"/>
        </w:rPr>
        <w:t xml:space="preserve"> </w:t>
      </w:r>
      <w:r w:rsidRPr="00DD33DE">
        <w:rPr>
          <w:rFonts w:ascii="Garamond" w:hAnsi="Garamond"/>
        </w:rPr>
        <w:t>história</w:t>
      </w:r>
      <w:r w:rsidRPr="00DD33DE">
        <w:rPr>
          <w:rFonts w:ascii="Garamond" w:hAnsi="Garamond"/>
          <w:spacing w:val="1"/>
        </w:rPr>
        <w:t xml:space="preserve"> </w:t>
      </w:r>
      <w:r w:rsidRPr="00DD33DE">
        <w:rPr>
          <w:rFonts w:ascii="Garamond" w:hAnsi="Garamond"/>
        </w:rPr>
        <w:t>europeia</w:t>
      </w:r>
      <w:r w:rsidRPr="00DD33DE">
        <w:rPr>
          <w:rFonts w:ascii="Garamond" w:hAnsi="Garamond"/>
          <w:spacing w:val="1"/>
        </w:rPr>
        <w:t xml:space="preserve"> </w:t>
      </w:r>
      <w:r w:rsidRPr="00DD33DE">
        <w:rPr>
          <w:rFonts w:ascii="Garamond" w:hAnsi="Garamond"/>
        </w:rPr>
        <w:t>(o</w:t>
      </w:r>
      <w:r w:rsidRPr="00DD33DE">
        <w:rPr>
          <w:rFonts w:ascii="Garamond" w:hAnsi="Garamond"/>
          <w:spacing w:val="1"/>
        </w:rPr>
        <w:t xml:space="preserve"> </w:t>
      </w:r>
      <w:r w:rsidRPr="00DD33DE">
        <w:rPr>
          <w:rFonts w:ascii="Garamond" w:hAnsi="Garamond"/>
        </w:rPr>
        <w:t>Velho</w:t>
      </w:r>
      <w:r w:rsidRPr="00DD33DE">
        <w:rPr>
          <w:rFonts w:ascii="Garamond" w:hAnsi="Garamond"/>
          <w:spacing w:val="1"/>
        </w:rPr>
        <w:t xml:space="preserve"> </w:t>
      </w:r>
      <w:r w:rsidRPr="00DD33DE">
        <w:rPr>
          <w:rFonts w:ascii="Garamond" w:hAnsi="Garamond"/>
        </w:rPr>
        <w:t>Mundo)</w:t>
      </w:r>
      <w:r w:rsidRPr="00DD33DE">
        <w:rPr>
          <w:rFonts w:ascii="Garamond" w:hAnsi="Garamond"/>
          <w:spacing w:val="1"/>
        </w:rPr>
        <w:t xml:space="preserve"> </w:t>
      </w:r>
      <w:r w:rsidRPr="00DD33DE">
        <w:rPr>
          <w:rFonts w:ascii="Garamond" w:hAnsi="Garamond"/>
        </w:rPr>
        <w:t>já</w:t>
      </w:r>
      <w:r w:rsidRPr="00DD33DE">
        <w:rPr>
          <w:rFonts w:ascii="Garamond" w:hAnsi="Garamond"/>
          <w:spacing w:val="1"/>
        </w:rPr>
        <w:t xml:space="preserve"> </w:t>
      </w:r>
      <w:r w:rsidRPr="00DD33DE">
        <w:rPr>
          <w:rFonts w:ascii="Garamond" w:hAnsi="Garamond"/>
        </w:rPr>
        <w:t>tinha</w:t>
      </w:r>
      <w:r w:rsidRPr="00DD33DE">
        <w:rPr>
          <w:rFonts w:ascii="Garamond" w:hAnsi="Garamond"/>
          <w:spacing w:val="1"/>
        </w:rPr>
        <w:t xml:space="preserve"> </w:t>
      </w:r>
      <w:r w:rsidRPr="00DD33DE">
        <w:rPr>
          <w:rFonts w:ascii="Garamond" w:hAnsi="Garamond"/>
        </w:rPr>
        <w:t>acumulado</w:t>
      </w:r>
      <w:r w:rsidRPr="00DD33DE">
        <w:rPr>
          <w:rFonts w:ascii="Garamond" w:hAnsi="Garamond"/>
          <w:spacing w:val="1"/>
        </w:rPr>
        <w:t xml:space="preserve"> </w:t>
      </w:r>
      <w:r w:rsidRPr="00DD33DE">
        <w:rPr>
          <w:rFonts w:ascii="Garamond" w:hAnsi="Garamond"/>
        </w:rPr>
        <w:t>as</w:t>
      </w:r>
      <w:r w:rsidRPr="00DD33DE">
        <w:rPr>
          <w:rFonts w:ascii="Garamond" w:hAnsi="Garamond"/>
          <w:spacing w:val="1"/>
        </w:rPr>
        <w:t xml:space="preserve"> </w:t>
      </w:r>
      <w:r w:rsidRPr="00DD33DE">
        <w:rPr>
          <w:rFonts w:ascii="Garamond" w:hAnsi="Garamond"/>
        </w:rPr>
        <w:t>experiências culturais de centenas de anos e já estava envolvida com as</w:t>
      </w:r>
      <w:r w:rsidRPr="00DD33DE">
        <w:rPr>
          <w:rFonts w:ascii="Garamond" w:hAnsi="Garamond"/>
          <w:spacing w:val="1"/>
        </w:rPr>
        <w:t xml:space="preserve"> </w:t>
      </w:r>
      <w:r w:rsidRPr="00DD33DE">
        <w:rPr>
          <w:rFonts w:ascii="Garamond" w:hAnsi="Garamond"/>
        </w:rPr>
        <w:t>lógicas de superação do mundo medieval e para tanto procurava desenvolver</w:t>
      </w:r>
      <w:r w:rsidRPr="00DD33DE">
        <w:rPr>
          <w:rFonts w:ascii="Garamond" w:hAnsi="Garamond"/>
          <w:spacing w:val="1"/>
        </w:rPr>
        <w:t xml:space="preserve"> </w:t>
      </w:r>
      <w:r w:rsidRPr="00DD33DE">
        <w:rPr>
          <w:rFonts w:ascii="Garamond" w:hAnsi="Garamond"/>
        </w:rPr>
        <w:t>as bases do novo modelo de sociedade, o que motivou, em quase trezentos</w:t>
      </w:r>
      <w:r w:rsidRPr="00DD33DE">
        <w:rPr>
          <w:rFonts w:ascii="Garamond" w:hAnsi="Garamond"/>
          <w:spacing w:val="1"/>
        </w:rPr>
        <w:t xml:space="preserve"> </w:t>
      </w:r>
      <w:r w:rsidRPr="00DD33DE">
        <w:rPr>
          <w:rFonts w:ascii="Garamond" w:hAnsi="Garamond"/>
        </w:rPr>
        <w:t>anos,</w:t>
      </w:r>
      <w:r w:rsidRPr="00DD33DE">
        <w:rPr>
          <w:rFonts w:ascii="Garamond" w:hAnsi="Garamond"/>
          <w:spacing w:val="1"/>
        </w:rPr>
        <w:t xml:space="preserve"> </w:t>
      </w:r>
      <w:r w:rsidRPr="00DD33DE">
        <w:rPr>
          <w:rFonts w:ascii="Garamond" w:hAnsi="Garamond"/>
        </w:rPr>
        <w:t>várias</w:t>
      </w:r>
      <w:r w:rsidRPr="00DD33DE">
        <w:rPr>
          <w:rFonts w:ascii="Garamond" w:hAnsi="Garamond"/>
          <w:spacing w:val="1"/>
        </w:rPr>
        <w:t xml:space="preserve"> </w:t>
      </w:r>
      <w:r w:rsidRPr="00DD33DE">
        <w:rPr>
          <w:rFonts w:ascii="Garamond" w:hAnsi="Garamond"/>
        </w:rPr>
        <w:t>evoluções</w:t>
      </w:r>
      <w:r w:rsidRPr="00DD33DE">
        <w:rPr>
          <w:rFonts w:ascii="Garamond" w:hAnsi="Garamond"/>
          <w:spacing w:val="1"/>
        </w:rPr>
        <w:t xml:space="preserve"> </w:t>
      </w:r>
      <w:r w:rsidRPr="00DD33DE">
        <w:rPr>
          <w:rFonts w:ascii="Garamond" w:hAnsi="Garamond"/>
        </w:rPr>
        <w:t>nos</w:t>
      </w:r>
      <w:r w:rsidRPr="00DD33DE">
        <w:rPr>
          <w:rFonts w:ascii="Garamond" w:hAnsi="Garamond"/>
          <w:spacing w:val="1"/>
        </w:rPr>
        <w:t xml:space="preserve"> </w:t>
      </w:r>
      <w:r w:rsidRPr="00DD33DE">
        <w:rPr>
          <w:rFonts w:ascii="Garamond" w:hAnsi="Garamond"/>
        </w:rPr>
        <w:t>âmbitos</w:t>
      </w:r>
      <w:r w:rsidRPr="00DD33DE">
        <w:rPr>
          <w:rFonts w:ascii="Garamond" w:hAnsi="Garamond"/>
          <w:spacing w:val="1"/>
        </w:rPr>
        <w:t xml:space="preserve"> </w:t>
      </w:r>
      <w:r w:rsidRPr="00DD33DE">
        <w:rPr>
          <w:rFonts w:ascii="Garamond" w:hAnsi="Garamond"/>
        </w:rPr>
        <w:t>filosóficos,</w:t>
      </w:r>
      <w:r w:rsidRPr="00DD33DE">
        <w:rPr>
          <w:rFonts w:ascii="Garamond" w:hAnsi="Garamond"/>
          <w:spacing w:val="1"/>
        </w:rPr>
        <w:t xml:space="preserve"> </w:t>
      </w:r>
      <w:r w:rsidRPr="00DD33DE">
        <w:rPr>
          <w:rFonts w:ascii="Garamond" w:hAnsi="Garamond"/>
        </w:rPr>
        <w:t>econômicos,</w:t>
      </w:r>
      <w:r w:rsidRPr="00DD33DE">
        <w:rPr>
          <w:rFonts w:ascii="Garamond" w:hAnsi="Garamond"/>
          <w:spacing w:val="1"/>
        </w:rPr>
        <w:t xml:space="preserve"> </w:t>
      </w:r>
      <w:r w:rsidRPr="00DD33DE">
        <w:rPr>
          <w:rFonts w:ascii="Garamond" w:hAnsi="Garamond"/>
        </w:rPr>
        <w:t>científicos,</w:t>
      </w:r>
      <w:r w:rsidRPr="00DD33DE">
        <w:rPr>
          <w:rFonts w:ascii="Garamond" w:hAnsi="Garamond"/>
          <w:spacing w:val="1"/>
        </w:rPr>
        <w:t xml:space="preserve"> </w:t>
      </w:r>
      <w:r w:rsidRPr="00DD33DE">
        <w:rPr>
          <w:rFonts w:ascii="Garamond" w:hAnsi="Garamond"/>
        </w:rPr>
        <w:t>tecnológicos</w:t>
      </w:r>
      <w:r w:rsidRPr="00DD33DE">
        <w:rPr>
          <w:rFonts w:ascii="Garamond" w:hAnsi="Garamond"/>
          <w:spacing w:val="1"/>
        </w:rPr>
        <w:t xml:space="preserve"> </w:t>
      </w:r>
      <w:r w:rsidRPr="00DD33DE">
        <w:rPr>
          <w:rFonts w:ascii="Garamond" w:hAnsi="Garamond"/>
        </w:rPr>
        <w:t>e</w:t>
      </w:r>
      <w:r w:rsidRPr="00DD33DE">
        <w:rPr>
          <w:rFonts w:ascii="Garamond" w:hAnsi="Garamond"/>
          <w:spacing w:val="1"/>
        </w:rPr>
        <w:t xml:space="preserve"> </w:t>
      </w:r>
      <w:r w:rsidRPr="00DD33DE">
        <w:rPr>
          <w:rFonts w:ascii="Garamond" w:hAnsi="Garamond"/>
        </w:rPr>
        <w:t>sociais,</w:t>
      </w:r>
      <w:r w:rsidRPr="00DD33DE">
        <w:rPr>
          <w:rFonts w:ascii="Garamond" w:hAnsi="Garamond"/>
          <w:spacing w:val="1"/>
        </w:rPr>
        <w:t xml:space="preserve"> </w:t>
      </w:r>
      <w:r w:rsidRPr="00DD33DE">
        <w:rPr>
          <w:rFonts w:ascii="Garamond" w:hAnsi="Garamond"/>
        </w:rPr>
        <w:t>passando</w:t>
      </w:r>
      <w:r w:rsidRPr="00DD33DE">
        <w:rPr>
          <w:rFonts w:ascii="Garamond" w:hAnsi="Garamond"/>
          <w:spacing w:val="1"/>
        </w:rPr>
        <w:t xml:space="preserve"> </w:t>
      </w:r>
      <w:r w:rsidRPr="00DD33DE">
        <w:rPr>
          <w:rFonts w:ascii="Garamond" w:hAnsi="Garamond"/>
        </w:rPr>
        <w:t>pelos</w:t>
      </w:r>
      <w:r w:rsidRPr="00DD33DE">
        <w:rPr>
          <w:rFonts w:ascii="Garamond" w:hAnsi="Garamond"/>
          <w:spacing w:val="1"/>
        </w:rPr>
        <w:t xml:space="preserve"> </w:t>
      </w:r>
      <w:r w:rsidRPr="00DD33DE">
        <w:rPr>
          <w:rFonts w:ascii="Garamond" w:hAnsi="Garamond"/>
        </w:rPr>
        <w:t>momentos</w:t>
      </w:r>
      <w:r w:rsidRPr="00DD33DE">
        <w:rPr>
          <w:rFonts w:ascii="Garamond" w:hAnsi="Garamond"/>
          <w:spacing w:val="1"/>
        </w:rPr>
        <w:t xml:space="preserve"> </w:t>
      </w:r>
      <w:r w:rsidRPr="00DD33DE">
        <w:rPr>
          <w:rFonts w:ascii="Garamond" w:hAnsi="Garamond"/>
        </w:rPr>
        <w:t>do</w:t>
      </w:r>
      <w:r w:rsidRPr="00DD33DE">
        <w:rPr>
          <w:rFonts w:ascii="Garamond" w:hAnsi="Garamond"/>
          <w:spacing w:val="1"/>
        </w:rPr>
        <w:t xml:space="preserve"> </w:t>
      </w:r>
      <w:r w:rsidRPr="00DD33DE">
        <w:rPr>
          <w:rFonts w:ascii="Garamond" w:hAnsi="Garamond"/>
        </w:rPr>
        <w:t>humanismo,</w:t>
      </w:r>
      <w:r w:rsidRPr="00DD33DE">
        <w:rPr>
          <w:rFonts w:ascii="Garamond" w:hAnsi="Garamond"/>
          <w:spacing w:val="1"/>
        </w:rPr>
        <w:t xml:space="preserve"> </w:t>
      </w:r>
      <w:r w:rsidRPr="00DD33DE">
        <w:rPr>
          <w:rFonts w:ascii="Garamond" w:hAnsi="Garamond"/>
        </w:rPr>
        <w:t>do</w:t>
      </w:r>
      <w:r w:rsidRPr="00DD33DE">
        <w:rPr>
          <w:rFonts w:ascii="Garamond" w:hAnsi="Garamond"/>
          <w:spacing w:val="1"/>
        </w:rPr>
        <w:t xml:space="preserve"> </w:t>
      </w:r>
      <w:r w:rsidRPr="00DD33DE">
        <w:rPr>
          <w:rFonts w:ascii="Garamond" w:hAnsi="Garamond"/>
        </w:rPr>
        <w:t>mercantilismo,</w:t>
      </w:r>
      <w:r w:rsidRPr="00DD33DE">
        <w:rPr>
          <w:rFonts w:ascii="Garamond" w:hAnsi="Garamond"/>
          <w:spacing w:val="1"/>
        </w:rPr>
        <w:t xml:space="preserve"> </w:t>
      </w:r>
      <w:r w:rsidRPr="00DD33DE">
        <w:rPr>
          <w:rFonts w:ascii="Garamond" w:hAnsi="Garamond"/>
        </w:rPr>
        <w:t>da</w:t>
      </w:r>
      <w:r w:rsidRPr="00DD33DE">
        <w:rPr>
          <w:rFonts w:ascii="Garamond" w:hAnsi="Garamond"/>
          <w:spacing w:val="1"/>
        </w:rPr>
        <w:t xml:space="preserve"> </w:t>
      </w:r>
      <w:r w:rsidRPr="00DD33DE">
        <w:rPr>
          <w:rFonts w:ascii="Garamond" w:hAnsi="Garamond"/>
        </w:rPr>
        <w:t>revolução</w:t>
      </w:r>
      <w:r w:rsidRPr="00DD33DE">
        <w:rPr>
          <w:rFonts w:ascii="Garamond" w:hAnsi="Garamond"/>
          <w:spacing w:val="1"/>
        </w:rPr>
        <w:t xml:space="preserve"> </w:t>
      </w:r>
      <w:r w:rsidRPr="00DD33DE">
        <w:rPr>
          <w:rFonts w:ascii="Garamond" w:hAnsi="Garamond"/>
        </w:rPr>
        <w:t>comercial,</w:t>
      </w:r>
      <w:r w:rsidRPr="00DD33DE">
        <w:rPr>
          <w:rFonts w:ascii="Garamond" w:hAnsi="Garamond"/>
          <w:spacing w:val="1"/>
        </w:rPr>
        <w:t xml:space="preserve"> </w:t>
      </w:r>
      <w:r w:rsidRPr="00DD33DE">
        <w:rPr>
          <w:rFonts w:ascii="Garamond" w:hAnsi="Garamond"/>
        </w:rPr>
        <w:t>da</w:t>
      </w:r>
      <w:r w:rsidRPr="00DD33DE">
        <w:rPr>
          <w:rFonts w:ascii="Garamond" w:hAnsi="Garamond"/>
          <w:spacing w:val="1"/>
        </w:rPr>
        <w:t xml:space="preserve"> </w:t>
      </w:r>
      <w:r w:rsidRPr="00DD33DE">
        <w:rPr>
          <w:rFonts w:ascii="Garamond" w:hAnsi="Garamond"/>
        </w:rPr>
        <w:t>edificação</w:t>
      </w:r>
      <w:r w:rsidRPr="00DD33DE">
        <w:rPr>
          <w:rFonts w:ascii="Garamond" w:hAnsi="Garamond"/>
          <w:spacing w:val="1"/>
        </w:rPr>
        <w:t xml:space="preserve"> </w:t>
      </w:r>
      <w:r w:rsidRPr="00DD33DE">
        <w:rPr>
          <w:rFonts w:ascii="Garamond" w:hAnsi="Garamond"/>
        </w:rPr>
        <w:t>das</w:t>
      </w:r>
      <w:r w:rsidRPr="00DD33DE">
        <w:rPr>
          <w:rFonts w:ascii="Garamond" w:hAnsi="Garamond"/>
          <w:spacing w:val="1"/>
        </w:rPr>
        <w:t xml:space="preserve"> </w:t>
      </w:r>
      <w:r w:rsidRPr="00DD33DE">
        <w:rPr>
          <w:rFonts w:ascii="Garamond" w:hAnsi="Garamond"/>
        </w:rPr>
        <w:t>cidades,</w:t>
      </w:r>
      <w:r w:rsidRPr="00DD33DE">
        <w:rPr>
          <w:rFonts w:ascii="Garamond" w:hAnsi="Garamond"/>
          <w:spacing w:val="1"/>
        </w:rPr>
        <w:t xml:space="preserve"> </w:t>
      </w:r>
      <w:r w:rsidRPr="00DD33DE">
        <w:rPr>
          <w:rFonts w:ascii="Garamond" w:hAnsi="Garamond"/>
        </w:rPr>
        <w:t>da</w:t>
      </w:r>
      <w:r w:rsidRPr="00DD33DE">
        <w:rPr>
          <w:rFonts w:ascii="Garamond" w:hAnsi="Garamond"/>
          <w:spacing w:val="1"/>
        </w:rPr>
        <w:t xml:space="preserve"> </w:t>
      </w:r>
      <w:r w:rsidRPr="00DD33DE">
        <w:rPr>
          <w:rFonts w:ascii="Garamond" w:hAnsi="Garamond"/>
        </w:rPr>
        <w:t>formação do trabalho livre, da revolução científica, da acumulação primitiva</w:t>
      </w:r>
      <w:r w:rsidRPr="00DD33DE">
        <w:rPr>
          <w:rFonts w:ascii="Garamond" w:hAnsi="Garamond"/>
          <w:spacing w:val="1"/>
        </w:rPr>
        <w:t xml:space="preserve"> </w:t>
      </w:r>
      <w:r w:rsidRPr="00DD33DE">
        <w:rPr>
          <w:rFonts w:ascii="Garamond" w:hAnsi="Garamond"/>
        </w:rPr>
        <w:t>de capitais, da constituição das grandes propriedades e das grandes casas</w:t>
      </w:r>
      <w:r w:rsidRPr="00DD33DE">
        <w:rPr>
          <w:rFonts w:ascii="Garamond" w:hAnsi="Garamond"/>
          <w:spacing w:val="1"/>
        </w:rPr>
        <w:t xml:space="preserve"> </w:t>
      </w:r>
      <w:r w:rsidRPr="00DD33DE">
        <w:rPr>
          <w:rFonts w:ascii="Garamond" w:hAnsi="Garamond"/>
        </w:rPr>
        <w:t>comerciais,</w:t>
      </w:r>
      <w:r w:rsidRPr="00DD33DE">
        <w:rPr>
          <w:rFonts w:ascii="Garamond" w:hAnsi="Garamond"/>
          <w:spacing w:val="3"/>
        </w:rPr>
        <w:t xml:space="preserve"> </w:t>
      </w:r>
      <w:r w:rsidRPr="00DD33DE">
        <w:rPr>
          <w:rFonts w:ascii="Garamond" w:hAnsi="Garamond"/>
        </w:rPr>
        <w:t>da</w:t>
      </w:r>
      <w:r w:rsidRPr="00DD33DE">
        <w:rPr>
          <w:rFonts w:ascii="Garamond" w:hAnsi="Garamond"/>
          <w:spacing w:val="3"/>
        </w:rPr>
        <w:t xml:space="preserve"> </w:t>
      </w:r>
      <w:r w:rsidRPr="00DD33DE">
        <w:rPr>
          <w:rFonts w:ascii="Garamond" w:hAnsi="Garamond"/>
        </w:rPr>
        <w:t>formação</w:t>
      </w:r>
      <w:r w:rsidRPr="00DD33DE">
        <w:rPr>
          <w:rFonts w:ascii="Garamond" w:hAnsi="Garamond"/>
          <w:spacing w:val="3"/>
        </w:rPr>
        <w:t xml:space="preserve"> </w:t>
      </w:r>
      <w:r w:rsidRPr="00DD33DE">
        <w:rPr>
          <w:rFonts w:ascii="Garamond" w:hAnsi="Garamond"/>
        </w:rPr>
        <w:t>do</w:t>
      </w:r>
      <w:r w:rsidRPr="00DD33DE">
        <w:rPr>
          <w:rFonts w:ascii="Garamond" w:hAnsi="Garamond"/>
          <w:spacing w:val="5"/>
        </w:rPr>
        <w:t xml:space="preserve"> </w:t>
      </w:r>
      <w:r w:rsidRPr="00DD33DE">
        <w:rPr>
          <w:rFonts w:ascii="Garamond" w:hAnsi="Garamond"/>
        </w:rPr>
        <w:t>exército</w:t>
      </w:r>
      <w:r w:rsidRPr="00DD33DE">
        <w:rPr>
          <w:rFonts w:ascii="Garamond" w:hAnsi="Garamond"/>
          <w:spacing w:val="2"/>
        </w:rPr>
        <w:t xml:space="preserve"> </w:t>
      </w:r>
      <w:r w:rsidRPr="00DD33DE">
        <w:rPr>
          <w:rFonts w:ascii="Garamond" w:hAnsi="Garamond"/>
        </w:rPr>
        <w:t>de</w:t>
      </w:r>
      <w:r w:rsidRPr="00DD33DE">
        <w:rPr>
          <w:rFonts w:ascii="Garamond" w:hAnsi="Garamond"/>
          <w:spacing w:val="3"/>
        </w:rPr>
        <w:t xml:space="preserve"> </w:t>
      </w:r>
      <w:r w:rsidRPr="00DD33DE">
        <w:rPr>
          <w:rFonts w:ascii="Garamond" w:hAnsi="Garamond"/>
        </w:rPr>
        <w:t>mão</w:t>
      </w:r>
      <w:r w:rsidRPr="00DD33DE">
        <w:rPr>
          <w:rFonts w:ascii="Garamond" w:hAnsi="Garamond"/>
          <w:spacing w:val="5"/>
        </w:rPr>
        <w:t xml:space="preserve"> </w:t>
      </w:r>
      <w:r w:rsidRPr="00DD33DE">
        <w:rPr>
          <w:rFonts w:ascii="Garamond" w:hAnsi="Garamond"/>
        </w:rPr>
        <w:t>de</w:t>
      </w:r>
      <w:r w:rsidRPr="00DD33DE">
        <w:rPr>
          <w:rFonts w:ascii="Garamond" w:hAnsi="Garamond"/>
          <w:spacing w:val="5"/>
        </w:rPr>
        <w:t xml:space="preserve"> </w:t>
      </w:r>
      <w:r w:rsidRPr="00DD33DE">
        <w:rPr>
          <w:rFonts w:ascii="Garamond" w:hAnsi="Garamond"/>
        </w:rPr>
        <w:t>obra,</w:t>
      </w:r>
      <w:r w:rsidRPr="00DD33DE">
        <w:rPr>
          <w:rFonts w:ascii="Garamond" w:hAnsi="Garamond"/>
          <w:spacing w:val="3"/>
        </w:rPr>
        <w:t xml:space="preserve"> </w:t>
      </w:r>
      <w:r w:rsidRPr="00DD33DE">
        <w:rPr>
          <w:rFonts w:ascii="Garamond" w:hAnsi="Garamond"/>
        </w:rPr>
        <w:t>da</w:t>
      </w:r>
      <w:r w:rsidRPr="00DD33DE">
        <w:rPr>
          <w:rFonts w:ascii="Garamond" w:hAnsi="Garamond"/>
          <w:spacing w:val="3"/>
        </w:rPr>
        <w:t xml:space="preserve"> </w:t>
      </w:r>
      <w:r w:rsidRPr="00DD33DE">
        <w:rPr>
          <w:rFonts w:ascii="Garamond" w:hAnsi="Garamond"/>
        </w:rPr>
        <w:t>limitação</w:t>
      </w:r>
      <w:r w:rsidRPr="00DD33DE">
        <w:rPr>
          <w:rFonts w:ascii="Garamond" w:hAnsi="Garamond"/>
          <w:spacing w:val="2"/>
        </w:rPr>
        <w:t xml:space="preserve"> </w:t>
      </w:r>
      <w:r w:rsidRPr="00DD33DE">
        <w:rPr>
          <w:rFonts w:ascii="Garamond" w:hAnsi="Garamond"/>
        </w:rPr>
        <w:t>dos mercados de comércio, mediante a instituição das corporações de ofício e do</w:t>
      </w:r>
      <w:r w:rsidRPr="00DD33DE">
        <w:rPr>
          <w:rFonts w:ascii="Garamond" w:hAnsi="Garamond"/>
          <w:spacing w:val="1"/>
        </w:rPr>
        <w:t xml:space="preserve"> </w:t>
      </w:r>
      <w:r w:rsidRPr="00DD33DE">
        <w:rPr>
          <w:rFonts w:ascii="Garamond" w:hAnsi="Garamond"/>
        </w:rPr>
        <w:t>Estado</w:t>
      </w:r>
      <w:r w:rsidRPr="00DD33DE">
        <w:rPr>
          <w:rFonts w:ascii="Garamond" w:hAnsi="Garamond"/>
          <w:spacing w:val="1"/>
        </w:rPr>
        <w:t xml:space="preserve"> </w:t>
      </w:r>
      <w:r w:rsidRPr="00DD33DE">
        <w:rPr>
          <w:rFonts w:ascii="Garamond" w:hAnsi="Garamond"/>
        </w:rPr>
        <w:t>moderno,</w:t>
      </w:r>
      <w:r w:rsidRPr="00DD33DE">
        <w:rPr>
          <w:rFonts w:ascii="Garamond" w:hAnsi="Garamond"/>
          <w:spacing w:val="1"/>
        </w:rPr>
        <w:t xml:space="preserve"> </w:t>
      </w:r>
      <w:r w:rsidRPr="00DD33DE">
        <w:rPr>
          <w:rFonts w:ascii="Garamond" w:hAnsi="Garamond"/>
        </w:rPr>
        <w:t>do</w:t>
      </w:r>
      <w:r w:rsidRPr="00DD33DE">
        <w:rPr>
          <w:rFonts w:ascii="Garamond" w:hAnsi="Garamond"/>
          <w:spacing w:val="1"/>
        </w:rPr>
        <w:t xml:space="preserve"> </w:t>
      </w:r>
      <w:r w:rsidRPr="00DD33DE">
        <w:rPr>
          <w:rFonts w:ascii="Garamond" w:hAnsi="Garamond"/>
        </w:rPr>
        <w:t>iluminismo,</w:t>
      </w:r>
      <w:r w:rsidRPr="00DD33DE">
        <w:rPr>
          <w:rFonts w:ascii="Garamond" w:hAnsi="Garamond"/>
          <w:spacing w:val="1"/>
        </w:rPr>
        <w:t xml:space="preserve"> </w:t>
      </w:r>
      <w:r w:rsidRPr="00DD33DE">
        <w:rPr>
          <w:rFonts w:ascii="Garamond" w:hAnsi="Garamond"/>
        </w:rPr>
        <w:t>do</w:t>
      </w:r>
      <w:r w:rsidRPr="00DD33DE">
        <w:rPr>
          <w:rFonts w:ascii="Garamond" w:hAnsi="Garamond"/>
          <w:spacing w:val="1"/>
        </w:rPr>
        <w:t xml:space="preserve"> </w:t>
      </w:r>
      <w:r w:rsidRPr="00DD33DE">
        <w:rPr>
          <w:rFonts w:ascii="Garamond" w:hAnsi="Garamond"/>
        </w:rPr>
        <w:t>liberalismo</w:t>
      </w:r>
      <w:r w:rsidRPr="00DD33DE">
        <w:rPr>
          <w:rFonts w:ascii="Garamond" w:hAnsi="Garamond"/>
          <w:spacing w:val="1"/>
        </w:rPr>
        <w:t xml:space="preserve"> </w:t>
      </w:r>
      <w:r w:rsidRPr="00DD33DE">
        <w:rPr>
          <w:rFonts w:ascii="Garamond" w:hAnsi="Garamond"/>
        </w:rPr>
        <w:t>econômico,</w:t>
      </w:r>
      <w:r w:rsidRPr="00DD33DE">
        <w:rPr>
          <w:rFonts w:ascii="Garamond" w:hAnsi="Garamond"/>
          <w:spacing w:val="1"/>
        </w:rPr>
        <w:t xml:space="preserve"> </w:t>
      </w:r>
      <w:r w:rsidRPr="00DD33DE">
        <w:rPr>
          <w:rFonts w:ascii="Garamond" w:hAnsi="Garamond"/>
        </w:rPr>
        <w:t>da</w:t>
      </w:r>
      <w:r w:rsidRPr="00DD33DE">
        <w:rPr>
          <w:rFonts w:ascii="Garamond" w:hAnsi="Garamond"/>
          <w:spacing w:val="1"/>
        </w:rPr>
        <w:t xml:space="preserve"> </w:t>
      </w:r>
      <w:r w:rsidRPr="00DD33DE">
        <w:rPr>
          <w:rFonts w:ascii="Garamond" w:hAnsi="Garamond"/>
        </w:rPr>
        <w:t>reforma</w:t>
      </w:r>
      <w:r w:rsidRPr="00DD33DE">
        <w:rPr>
          <w:rFonts w:ascii="Garamond" w:hAnsi="Garamond"/>
          <w:spacing w:val="1"/>
        </w:rPr>
        <w:t xml:space="preserve"> </w:t>
      </w:r>
      <w:r w:rsidRPr="00DD33DE">
        <w:rPr>
          <w:rFonts w:ascii="Garamond" w:hAnsi="Garamond"/>
        </w:rPr>
        <w:t>religiosa, do advento das primeiras indústrias e da instituição do trabalho</w:t>
      </w:r>
      <w:r w:rsidRPr="00DD33DE">
        <w:rPr>
          <w:rFonts w:ascii="Garamond" w:hAnsi="Garamond"/>
          <w:spacing w:val="1"/>
        </w:rPr>
        <w:t xml:space="preserve"> </w:t>
      </w:r>
      <w:r w:rsidRPr="00DD33DE">
        <w:rPr>
          <w:rFonts w:ascii="Garamond" w:hAnsi="Garamond"/>
        </w:rPr>
        <w:t>assalariado, a região em que se constituía o Brasil, no mesmo período, ainda</w:t>
      </w:r>
      <w:r w:rsidRPr="00DD33DE">
        <w:rPr>
          <w:rFonts w:ascii="Garamond" w:hAnsi="Garamond"/>
          <w:spacing w:val="1"/>
        </w:rPr>
        <w:t xml:space="preserve"> </w:t>
      </w:r>
      <w:r w:rsidRPr="00DD33DE">
        <w:rPr>
          <w:rFonts w:ascii="Garamond" w:hAnsi="Garamond"/>
        </w:rPr>
        <w:t>estava</w:t>
      </w:r>
      <w:r w:rsidRPr="00DD33DE">
        <w:rPr>
          <w:rFonts w:ascii="Garamond" w:hAnsi="Garamond"/>
          <w:spacing w:val="1"/>
        </w:rPr>
        <w:t xml:space="preserve"> </w:t>
      </w:r>
      <w:r w:rsidRPr="00DD33DE">
        <w:rPr>
          <w:rFonts w:ascii="Garamond" w:hAnsi="Garamond"/>
        </w:rPr>
        <w:t>se</w:t>
      </w:r>
      <w:r w:rsidRPr="00DD33DE">
        <w:rPr>
          <w:rFonts w:ascii="Garamond" w:hAnsi="Garamond"/>
          <w:spacing w:val="1"/>
        </w:rPr>
        <w:t xml:space="preserve"> </w:t>
      </w:r>
      <w:r w:rsidRPr="00DD33DE">
        <w:rPr>
          <w:rFonts w:ascii="Garamond" w:hAnsi="Garamond"/>
        </w:rPr>
        <w:t>submetendo</w:t>
      </w:r>
      <w:r w:rsidRPr="00DD33DE">
        <w:rPr>
          <w:rFonts w:ascii="Garamond" w:hAnsi="Garamond"/>
          <w:spacing w:val="1"/>
        </w:rPr>
        <w:t xml:space="preserve"> </w:t>
      </w:r>
      <w:r w:rsidRPr="00DD33DE">
        <w:rPr>
          <w:rFonts w:ascii="Garamond" w:hAnsi="Garamond"/>
        </w:rPr>
        <w:t>a</w:t>
      </w:r>
      <w:r w:rsidRPr="00DD33DE">
        <w:rPr>
          <w:rFonts w:ascii="Garamond" w:hAnsi="Garamond"/>
          <w:spacing w:val="1"/>
        </w:rPr>
        <w:t xml:space="preserve"> </w:t>
      </w:r>
      <w:r w:rsidRPr="00DD33DE">
        <w:rPr>
          <w:rFonts w:ascii="Garamond" w:hAnsi="Garamond"/>
        </w:rPr>
        <w:t>um</w:t>
      </w:r>
      <w:r w:rsidRPr="00DD33DE">
        <w:rPr>
          <w:rFonts w:ascii="Garamond" w:hAnsi="Garamond"/>
          <w:spacing w:val="1"/>
        </w:rPr>
        <w:t xml:space="preserve"> </w:t>
      </w:r>
      <w:r w:rsidRPr="00DD33DE">
        <w:rPr>
          <w:rFonts w:ascii="Garamond" w:hAnsi="Garamond"/>
        </w:rPr>
        <w:t>processo</w:t>
      </w:r>
      <w:r w:rsidRPr="00DD33DE">
        <w:rPr>
          <w:rFonts w:ascii="Garamond" w:hAnsi="Garamond"/>
          <w:spacing w:val="1"/>
        </w:rPr>
        <w:t xml:space="preserve"> </w:t>
      </w:r>
      <w:r w:rsidRPr="00DD33DE">
        <w:rPr>
          <w:rFonts w:ascii="Garamond" w:hAnsi="Garamond"/>
        </w:rPr>
        <w:t>de</w:t>
      </w:r>
      <w:r w:rsidRPr="00DD33DE">
        <w:rPr>
          <w:rFonts w:ascii="Garamond" w:hAnsi="Garamond"/>
          <w:spacing w:val="1"/>
        </w:rPr>
        <w:t xml:space="preserve"> </w:t>
      </w:r>
      <w:r w:rsidRPr="00DD33DE">
        <w:rPr>
          <w:rFonts w:ascii="Garamond" w:hAnsi="Garamond"/>
        </w:rPr>
        <w:t>“descoberta”,</w:t>
      </w:r>
      <w:r w:rsidRPr="00DD33DE">
        <w:rPr>
          <w:rFonts w:ascii="Garamond" w:hAnsi="Garamond"/>
          <w:spacing w:val="1"/>
        </w:rPr>
        <w:t xml:space="preserve"> </w:t>
      </w:r>
      <w:r w:rsidRPr="00DD33DE">
        <w:rPr>
          <w:rFonts w:ascii="Garamond" w:hAnsi="Garamond"/>
        </w:rPr>
        <w:t>integrado</w:t>
      </w:r>
      <w:r w:rsidRPr="00DD33DE">
        <w:rPr>
          <w:rFonts w:ascii="Garamond" w:hAnsi="Garamond"/>
          <w:spacing w:val="1"/>
        </w:rPr>
        <w:t xml:space="preserve"> </w:t>
      </w:r>
      <w:r w:rsidRPr="00DD33DE">
        <w:rPr>
          <w:rFonts w:ascii="Garamond" w:hAnsi="Garamond"/>
        </w:rPr>
        <w:t>a</w:t>
      </w:r>
      <w:r w:rsidRPr="00DD33DE">
        <w:rPr>
          <w:rFonts w:ascii="Garamond" w:hAnsi="Garamond"/>
          <w:spacing w:val="1"/>
        </w:rPr>
        <w:t xml:space="preserve"> </w:t>
      </w:r>
      <w:r w:rsidRPr="00DD33DE">
        <w:rPr>
          <w:rFonts w:ascii="Garamond" w:hAnsi="Garamond"/>
        </w:rPr>
        <w:t>uma</w:t>
      </w:r>
      <w:r w:rsidRPr="00DD33DE">
        <w:rPr>
          <w:rFonts w:ascii="Garamond" w:hAnsi="Garamond"/>
          <w:spacing w:val="1"/>
        </w:rPr>
        <w:t xml:space="preserve"> </w:t>
      </w:r>
      <w:r w:rsidRPr="00DD33DE">
        <w:rPr>
          <w:rFonts w:ascii="Garamond" w:hAnsi="Garamond"/>
        </w:rPr>
        <w:t>experiência de povoamento e de colonização, sem identidade própria, com</w:t>
      </w:r>
      <w:r w:rsidRPr="00DD33DE">
        <w:rPr>
          <w:rFonts w:ascii="Garamond" w:hAnsi="Garamond"/>
          <w:spacing w:val="1"/>
        </w:rPr>
        <w:t xml:space="preserve"> </w:t>
      </w:r>
      <w:r w:rsidRPr="00DD33DE">
        <w:rPr>
          <w:rFonts w:ascii="Garamond" w:hAnsi="Garamond"/>
        </w:rPr>
        <w:t>produção</w:t>
      </w:r>
      <w:r w:rsidRPr="00DD33DE">
        <w:rPr>
          <w:rFonts w:ascii="Garamond" w:hAnsi="Garamond"/>
          <w:spacing w:val="-1"/>
        </w:rPr>
        <w:t xml:space="preserve"> </w:t>
      </w:r>
      <w:r w:rsidRPr="00DD33DE">
        <w:rPr>
          <w:rFonts w:ascii="Garamond" w:hAnsi="Garamond"/>
        </w:rPr>
        <w:t>agrária e</w:t>
      </w:r>
      <w:r w:rsidRPr="00DD33DE">
        <w:rPr>
          <w:rFonts w:ascii="Garamond" w:hAnsi="Garamond"/>
          <w:spacing w:val="-2"/>
        </w:rPr>
        <w:t xml:space="preserve"> </w:t>
      </w:r>
      <w:r w:rsidRPr="00DD33DE">
        <w:rPr>
          <w:rFonts w:ascii="Garamond" w:hAnsi="Garamond"/>
        </w:rPr>
        <w:t>trabalho</w:t>
      </w:r>
      <w:r w:rsidRPr="00DD33DE">
        <w:rPr>
          <w:rFonts w:ascii="Garamond" w:hAnsi="Garamond"/>
          <w:spacing w:val="-3"/>
        </w:rPr>
        <w:t xml:space="preserve"> </w:t>
      </w:r>
      <w:r w:rsidRPr="00DD33DE">
        <w:rPr>
          <w:rFonts w:ascii="Garamond" w:hAnsi="Garamond"/>
        </w:rPr>
        <w:t>escravo”.</w:t>
      </w:r>
    </w:p>
  </w:footnote>
  <w:footnote w:id="9">
    <w:p w14:paraId="40A20904" w14:textId="77777777" w:rsidR="00E92962" w:rsidRPr="00DD33DE" w:rsidRDefault="00E92962" w:rsidP="00E92962">
      <w:pPr>
        <w:ind w:right="108"/>
        <w:jc w:val="both"/>
        <w:rPr>
          <w:rFonts w:ascii="Garamond" w:hAnsi="Garamond" w:cs="Times New Roman"/>
          <w:sz w:val="20"/>
          <w:szCs w:val="20"/>
        </w:rPr>
      </w:pPr>
      <w:r w:rsidRPr="00DD33DE">
        <w:rPr>
          <w:rStyle w:val="Refdenotaderodap"/>
          <w:rFonts w:ascii="Garamond" w:hAnsi="Garamond" w:cs="Times New Roman"/>
          <w:sz w:val="20"/>
          <w:szCs w:val="20"/>
        </w:rPr>
        <w:footnoteRef/>
      </w:r>
      <w:r w:rsidRPr="00DD33DE">
        <w:rPr>
          <w:rFonts w:ascii="Garamond" w:hAnsi="Garamond" w:cs="Times New Roman"/>
          <w:sz w:val="20"/>
          <w:szCs w:val="20"/>
        </w:rPr>
        <w:t xml:space="preserve"> É importante destacar que, a</w:t>
      </w:r>
      <w:r w:rsidRPr="00DD33DE">
        <w:rPr>
          <w:rFonts w:ascii="Garamond" w:hAnsi="Garamond" w:cs="Times New Roman"/>
          <w:spacing w:val="1"/>
          <w:sz w:val="20"/>
          <w:szCs w:val="20"/>
        </w:rPr>
        <w:t xml:space="preserve"> </w:t>
      </w:r>
      <w:r w:rsidRPr="00DD33DE">
        <w:rPr>
          <w:rFonts w:ascii="Garamond" w:hAnsi="Garamond" w:cs="Times New Roman"/>
          <w:sz w:val="20"/>
          <w:szCs w:val="20"/>
        </w:rPr>
        <w:t>primeira constituição a tratar especificamente o Direito do Trabalho foi a de 1934, que perdurou somente até 1937. Com o golpe de Getúlio Vargas, a Carta Constitucional de</w:t>
      </w:r>
      <w:r w:rsidRPr="00DD33DE">
        <w:rPr>
          <w:rFonts w:ascii="Garamond" w:hAnsi="Garamond" w:cs="Times New Roman"/>
          <w:spacing w:val="1"/>
          <w:sz w:val="20"/>
          <w:szCs w:val="20"/>
        </w:rPr>
        <w:t xml:space="preserve"> </w:t>
      </w:r>
      <w:r w:rsidRPr="00DD33DE">
        <w:rPr>
          <w:rFonts w:ascii="Garamond" w:hAnsi="Garamond" w:cs="Times New Roman"/>
          <w:sz w:val="20"/>
          <w:szCs w:val="20"/>
        </w:rPr>
        <w:t>1937</w:t>
      </w:r>
      <w:r w:rsidRPr="00DD33DE">
        <w:rPr>
          <w:rFonts w:ascii="Garamond" w:hAnsi="Garamond" w:cs="Times New Roman"/>
          <w:spacing w:val="1"/>
          <w:sz w:val="20"/>
          <w:szCs w:val="20"/>
        </w:rPr>
        <w:t xml:space="preserve"> </w:t>
      </w:r>
      <w:r w:rsidRPr="00DD33DE">
        <w:rPr>
          <w:rFonts w:ascii="Garamond" w:hAnsi="Garamond" w:cs="Times New Roman"/>
          <w:sz w:val="20"/>
          <w:szCs w:val="20"/>
        </w:rPr>
        <w:t>marca</w:t>
      </w:r>
      <w:r w:rsidRPr="00DD33DE">
        <w:rPr>
          <w:rFonts w:ascii="Garamond" w:hAnsi="Garamond" w:cs="Times New Roman"/>
          <w:spacing w:val="1"/>
          <w:sz w:val="20"/>
          <w:szCs w:val="20"/>
        </w:rPr>
        <w:t xml:space="preserve"> </w:t>
      </w:r>
      <w:r w:rsidRPr="00DD33DE">
        <w:rPr>
          <w:rFonts w:ascii="Garamond" w:hAnsi="Garamond" w:cs="Times New Roman"/>
          <w:sz w:val="20"/>
          <w:szCs w:val="20"/>
        </w:rPr>
        <w:t>uma</w:t>
      </w:r>
      <w:r w:rsidRPr="00DD33DE">
        <w:rPr>
          <w:rFonts w:ascii="Garamond" w:hAnsi="Garamond" w:cs="Times New Roman"/>
          <w:spacing w:val="1"/>
          <w:sz w:val="20"/>
          <w:szCs w:val="20"/>
        </w:rPr>
        <w:t xml:space="preserve"> </w:t>
      </w:r>
      <w:r w:rsidRPr="00DD33DE">
        <w:rPr>
          <w:rFonts w:ascii="Garamond" w:hAnsi="Garamond" w:cs="Times New Roman"/>
          <w:sz w:val="20"/>
          <w:szCs w:val="20"/>
        </w:rPr>
        <w:t>fase</w:t>
      </w:r>
      <w:r w:rsidRPr="00DD33DE">
        <w:rPr>
          <w:rFonts w:ascii="Garamond" w:hAnsi="Garamond" w:cs="Times New Roman"/>
          <w:spacing w:val="1"/>
          <w:sz w:val="20"/>
          <w:szCs w:val="20"/>
        </w:rPr>
        <w:t xml:space="preserve"> </w:t>
      </w:r>
      <w:r w:rsidRPr="00DD33DE">
        <w:rPr>
          <w:rFonts w:ascii="Garamond" w:hAnsi="Garamond" w:cs="Times New Roman"/>
          <w:sz w:val="20"/>
          <w:szCs w:val="20"/>
        </w:rPr>
        <w:t>intervencionista</w:t>
      </w:r>
      <w:r w:rsidRPr="00DD33DE">
        <w:rPr>
          <w:rFonts w:ascii="Garamond" w:hAnsi="Garamond" w:cs="Times New Roman"/>
          <w:spacing w:val="1"/>
          <w:sz w:val="20"/>
          <w:szCs w:val="20"/>
        </w:rPr>
        <w:t xml:space="preserve"> </w:t>
      </w:r>
      <w:r w:rsidRPr="00DD33DE">
        <w:rPr>
          <w:rFonts w:ascii="Garamond" w:hAnsi="Garamond" w:cs="Times New Roman"/>
          <w:sz w:val="20"/>
          <w:szCs w:val="20"/>
        </w:rPr>
        <w:t>do</w:t>
      </w:r>
      <w:r w:rsidRPr="00DD33DE">
        <w:rPr>
          <w:rFonts w:ascii="Garamond" w:hAnsi="Garamond" w:cs="Times New Roman"/>
          <w:spacing w:val="1"/>
          <w:sz w:val="20"/>
          <w:szCs w:val="20"/>
        </w:rPr>
        <w:t xml:space="preserve"> </w:t>
      </w:r>
      <w:r w:rsidRPr="00DD33DE">
        <w:rPr>
          <w:rFonts w:ascii="Garamond" w:hAnsi="Garamond" w:cs="Times New Roman"/>
          <w:sz w:val="20"/>
          <w:szCs w:val="20"/>
        </w:rPr>
        <w:t>Estado.</w:t>
      </w:r>
      <w:r w:rsidRPr="00DD33DE">
        <w:rPr>
          <w:rFonts w:ascii="Garamond" w:hAnsi="Garamond" w:cs="Times New Roman"/>
          <w:spacing w:val="1"/>
          <w:sz w:val="20"/>
          <w:szCs w:val="20"/>
        </w:rPr>
        <w:t xml:space="preserve"> </w:t>
      </w:r>
      <w:r w:rsidRPr="00DD33DE">
        <w:rPr>
          <w:rFonts w:ascii="Garamond" w:hAnsi="Garamond" w:cs="Times New Roman"/>
          <w:sz w:val="20"/>
          <w:szCs w:val="20"/>
        </w:rPr>
        <w:t>Esta</w:t>
      </w:r>
      <w:r w:rsidRPr="00DD33DE">
        <w:rPr>
          <w:rFonts w:ascii="Garamond" w:hAnsi="Garamond" w:cs="Times New Roman"/>
          <w:spacing w:val="1"/>
          <w:sz w:val="20"/>
          <w:szCs w:val="20"/>
        </w:rPr>
        <w:t xml:space="preserve"> </w:t>
      </w:r>
      <w:r w:rsidRPr="00DD33DE">
        <w:rPr>
          <w:rFonts w:ascii="Garamond" w:hAnsi="Garamond" w:cs="Times New Roman"/>
          <w:sz w:val="20"/>
          <w:szCs w:val="20"/>
        </w:rPr>
        <w:t>Constituição</w:t>
      </w:r>
      <w:r w:rsidRPr="00DD33DE">
        <w:rPr>
          <w:rFonts w:ascii="Garamond" w:hAnsi="Garamond" w:cs="Times New Roman"/>
          <w:spacing w:val="1"/>
          <w:sz w:val="20"/>
          <w:szCs w:val="20"/>
        </w:rPr>
        <w:t xml:space="preserve"> </w:t>
      </w:r>
      <w:r w:rsidRPr="00DD33DE">
        <w:rPr>
          <w:rFonts w:ascii="Garamond" w:hAnsi="Garamond" w:cs="Times New Roman"/>
          <w:sz w:val="20"/>
          <w:szCs w:val="20"/>
        </w:rPr>
        <w:t>tinha</w:t>
      </w:r>
      <w:r w:rsidRPr="00DD33DE">
        <w:rPr>
          <w:rFonts w:ascii="Garamond" w:hAnsi="Garamond" w:cs="Times New Roman"/>
          <w:spacing w:val="61"/>
          <w:sz w:val="20"/>
          <w:szCs w:val="20"/>
        </w:rPr>
        <w:t xml:space="preserve"> </w:t>
      </w:r>
      <w:r w:rsidRPr="00DD33DE">
        <w:rPr>
          <w:rFonts w:ascii="Garamond" w:hAnsi="Garamond" w:cs="Times New Roman"/>
          <w:sz w:val="20"/>
          <w:szCs w:val="20"/>
        </w:rPr>
        <w:t>cunho</w:t>
      </w:r>
      <w:r w:rsidRPr="00DD33DE">
        <w:rPr>
          <w:rFonts w:ascii="Garamond" w:hAnsi="Garamond" w:cs="Times New Roman"/>
          <w:spacing w:val="1"/>
          <w:sz w:val="20"/>
          <w:szCs w:val="20"/>
        </w:rPr>
        <w:t xml:space="preserve"> </w:t>
      </w:r>
      <w:r w:rsidRPr="00DD33DE">
        <w:rPr>
          <w:rFonts w:ascii="Garamond" w:hAnsi="Garamond" w:cs="Times New Roman"/>
          <w:sz w:val="20"/>
          <w:szCs w:val="20"/>
        </w:rPr>
        <w:t xml:space="preserve">corporativista, bem como foi inspirada na </w:t>
      </w:r>
      <w:r w:rsidRPr="00DD33DE">
        <w:rPr>
          <w:rFonts w:ascii="Garamond" w:hAnsi="Garamond" w:cs="Times New Roman"/>
          <w:i/>
          <w:sz w:val="20"/>
          <w:szCs w:val="20"/>
        </w:rPr>
        <w:t xml:space="preserve">Carta </w:t>
      </w:r>
      <w:proofErr w:type="spellStart"/>
      <w:r w:rsidRPr="00DD33DE">
        <w:rPr>
          <w:rFonts w:ascii="Garamond" w:hAnsi="Garamond" w:cs="Times New Roman"/>
          <w:i/>
          <w:sz w:val="20"/>
          <w:szCs w:val="20"/>
        </w:rPr>
        <w:t>del</w:t>
      </w:r>
      <w:proofErr w:type="spellEnd"/>
      <w:r w:rsidRPr="00DD33DE">
        <w:rPr>
          <w:rFonts w:ascii="Garamond" w:hAnsi="Garamond" w:cs="Times New Roman"/>
          <w:i/>
          <w:sz w:val="20"/>
          <w:szCs w:val="20"/>
        </w:rPr>
        <w:t xml:space="preserve"> Lavoro</w:t>
      </w:r>
      <w:r w:rsidRPr="00DD33DE">
        <w:rPr>
          <w:rFonts w:ascii="Garamond" w:hAnsi="Garamond" w:cs="Times New Roman"/>
          <w:sz w:val="20"/>
          <w:szCs w:val="20"/>
        </w:rPr>
        <w:t>, de 1927, da Polônia. Entre as</w:t>
      </w:r>
      <w:r w:rsidRPr="00DD33DE">
        <w:rPr>
          <w:rFonts w:ascii="Garamond" w:hAnsi="Garamond" w:cs="Times New Roman"/>
          <w:spacing w:val="1"/>
          <w:sz w:val="20"/>
          <w:szCs w:val="20"/>
        </w:rPr>
        <w:t xml:space="preserve"> </w:t>
      </w:r>
      <w:r w:rsidRPr="00DD33DE">
        <w:rPr>
          <w:rFonts w:ascii="Garamond" w:hAnsi="Garamond" w:cs="Times New Roman"/>
          <w:sz w:val="20"/>
          <w:szCs w:val="20"/>
        </w:rPr>
        <w:t>principais</w:t>
      </w:r>
      <w:r w:rsidRPr="00DD33DE">
        <w:rPr>
          <w:rFonts w:ascii="Garamond" w:hAnsi="Garamond" w:cs="Times New Roman"/>
          <w:spacing w:val="-1"/>
          <w:sz w:val="20"/>
          <w:szCs w:val="20"/>
        </w:rPr>
        <w:t xml:space="preserve"> </w:t>
      </w:r>
      <w:r w:rsidRPr="00DD33DE">
        <w:rPr>
          <w:rFonts w:ascii="Garamond" w:hAnsi="Garamond" w:cs="Times New Roman"/>
          <w:sz w:val="20"/>
          <w:szCs w:val="20"/>
        </w:rPr>
        <w:t>instituições da</w:t>
      </w:r>
      <w:r w:rsidRPr="00DD33DE">
        <w:rPr>
          <w:rFonts w:ascii="Garamond" w:hAnsi="Garamond" w:cs="Times New Roman"/>
          <w:spacing w:val="-2"/>
          <w:sz w:val="20"/>
          <w:szCs w:val="20"/>
        </w:rPr>
        <w:t xml:space="preserve"> </w:t>
      </w:r>
      <w:r w:rsidRPr="00DD33DE">
        <w:rPr>
          <w:rFonts w:ascii="Garamond" w:hAnsi="Garamond" w:cs="Times New Roman"/>
          <w:sz w:val="20"/>
          <w:szCs w:val="20"/>
        </w:rPr>
        <w:t>Constituição de</w:t>
      </w:r>
      <w:r w:rsidRPr="00DD33DE">
        <w:rPr>
          <w:rFonts w:ascii="Garamond" w:hAnsi="Garamond" w:cs="Times New Roman"/>
          <w:spacing w:val="-2"/>
          <w:sz w:val="20"/>
          <w:szCs w:val="20"/>
        </w:rPr>
        <w:t xml:space="preserve"> </w:t>
      </w:r>
      <w:r w:rsidRPr="00DD33DE">
        <w:rPr>
          <w:rFonts w:ascii="Garamond" w:hAnsi="Garamond" w:cs="Times New Roman"/>
          <w:sz w:val="20"/>
          <w:szCs w:val="20"/>
        </w:rPr>
        <w:t>1937, cita</w:t>
      </w:r>
      <w:r w:rsidRPr="00DD33DE">
        <w:rPr>
          <w:rFonts w:ascii="Garamond" w:hAnsi="Garamond" w:cs="Times New Roman"/>
          <w:spacing w:val="-2"/>
          <w:sz w:val="20"/>
          <w:szCs w:val="20"/>
        </w:rPr>
        <w:t xml:space="preserve"> </w:t>
      </w:r>
      <w:r w:rsidRPr="00DD33DE">
        <w:rPr>
          <w:rFonts w:ascii="Garamond" w:hAnsi="Garamond" w:cs="Times New Roman"/>
          <w:sz w:val="20"/>
          <w:szCs w:val="20"/>
        </w:rPr>
        <w:t>Sérgio Pinto</w:t>
      </w:r>
      <w:r w:rsidRPr="00DD33DE">
        <w:rPr>
          <w:rFonts w:ascii="Garamond" w:hAnsi="Garamond" w:cs="Times New Roman"/>
          <w:spacing w:val="-1"/>
          <w:sz w:val="20"/>
          <w:szCs w:val="20"/>
        </w:rPr>
        <w:t xml:space="preserve"> </w:t>
      </w:r>
      <w:r w:rsidRPr="00DD33DE">
        <w:rPr>
          <w:rFonts w:ascii="Garamond" w:hAnsi="Garamond" w:cs="Times New Roman"/>
          <w:sz w:val="20"/>
          <w:szCs w:val="20"/>
        </w:rPr>
        <w:t>Martins que, “A</w:t>
      </w:r>
      <w:r w:rsidRPr="00DD33DE">
        <w:rPr>
          <w:rFonts w:ascii="Garamond" w:hAnsi="Garamond" w:cs="Times New Roman"/>
          <w:spacing w:val="1"/>
          <w:sz w:val="20"/>
          <w:szCs w:val="20"/>
        </w:rPr>
        <w:t xml:space="preserve"> </w:t>
      </w:r>
      <w:r w:rsidRPr="00DD33DE">
        <w:rPr>
          <w:rFonts w:ascii="Garamond" w:hAnsi="Garamond" w:cs="Times New Roman"/>
          <w:sz w:val="20"/>
          <w:szCs w:val="20"/>
        </w:rPr>
        <w:t>Constituição</w:t>
      </w:r>
      <w:r w:rsidRPr="00DD33DE">
        <w:rPr>
          <w:rFonts w:ascii="Garamond" w:hAnsi="Garamond" w:cs="Times New Roman"/>
          <w:spacing w:val="1"/>
          <w:sz w:val="20"/>
          <w:szCs w:val="20"/>
        </w:rPr>
        <w:t xml:space="preserve"> </w:t>
      </w:r>
      <w:r w:rsidRPr="00DD33DE">
        <w:rPr>
          <w:rFonts w:ascii="Garamond" w:hAnsi="Garamond" w:cs="Times New Roman"/>
          <w:sz w:val="20"/>
          <w:szCs w:val="20"/>
        </w:rPr>
        <w:t>de</w:t>
      </w:r>
      <w:r w:rsidRPr="00DD33DE">
        <w:rPr>
          <w:rFonts w:ascii="Garamond" w:hAnsi="Garamond" w:cs="Times New Roman"/>
          <w:spacing w:val="1"/>
          <w:sz w:val="20"/>
          <w:szCs w:val="20"/>
        </w:rPr>
        <w:t xml:space="preserve"> </w:t>
      </w:r>
      <w:r w:rsidRPr="00DD33DE">
        <w:rPr>
          <w:rFonts w:ascii="Garamond" w:hAnsi="Garamond" w:cs="Times New Roman"/>
          <w:sz w:val="20"/>
          <w:szCs w:val="20"/>
        </w:rPr>
        <w:t>1937</w:t>
      </w:r>
      <w:r w:rsidRPr="00DD33DE">
        <w:rPr>
          <w:rFonts w:ascii="Garamond" w:hAnsi="Garamond" w:cs="Times New Roman"/>
          <w:spacing w:val="1"/>
          <w:sz w:val="20"/>
          <w:szCs w:val="20"/>
        </w:rPr>
        <w:t xml:space="preserve"> </w:t>
      </w:r>
      <w:r w:rsidRPr="00DD33DE">
        <w:rPr>
          <w:rFonts w:ascii="Garamond" w:hAnsi="Garamond" w:cs="Times New Roman"/>
          <w:sz w:val="20"/>
          <w:szCs w:val="20"/>
        </w:rPr>
        <w:t>instituiu</w:t>
      </w:r>
      <w:r w:rsidRPr="00DD33DE">
        <w:rPr>
          <w:rFonts w:ascii="Garamond" w:hAnsi="Garamond" w:cs="Times New Roman"/>
          <w:spacing w:val="1"/>
          <w:sz w:val="20"/>
          <w:szCs w:val="20"/>
        </w:rPr>
        <w:t xml:space="preserve"> </w:t>
      </w:r>
      <w:r w:rsidRPr="00DD33DE">
        <w:rPr>
          <w:rFonts w:ascii="Garamond" w:hAnsi="Garamond" w:cs="Times New Roman"/>
          <w:sz w:val="20"/>
          <w:szCs w:val="20"/>
        </w:rPr>
        <w:t>o</w:t>
      </w:r>
      <w:r w:rsidRPr="00DD33DE">
        <w:rPr>
          <w:rFonts w:ascii="Garamond" w:hAnsi="Garamond" w:cs="Times New Roman"/>
          <w:spacing w:val="1"/>
          <w:sz w:val="20"/>
          <w:szCs w:val="20"/>
        </w:rPr>
        <w:t xml:space="preserve"> </w:t>
      </w:r>
      <w:r w:rsidRPr="00DD33DE">
        <w:rPr>
          <w:rFonts w:ascii="Garamond" w:hAnsi="Garamond" w:cs="Times New Roman"/>
          <w:sz w:val="20"/>
          <w:szCs w:val="20"/>
        </w:rPr>
        <w:t>sindicato</w:t>
      </w:r>
      <w:r w:rsidRPr="00DD33DE">
        <w:rPr>
          <w:rFonts w:ascii="Garamond" w:hAnsi="Garamond" w:cs="Times New Roman"/>
          <w:spacing w:val="1"/>
          <w:sz w:val="20"/>
          <w:szCs w:val="20"/>
        </w:rPr>
        <w:t xml:space="preserve"> </w:t>
      </w:r>
      <w:r w:rsidRPr="00DD33DE">
        <w:rPr>
          <w:rFonts w:ascii="Garamond" w:hAnsi="Garamond" w:cs="Times New Roman"/>
          <w:sz w:val="20"/>
          <w:szCs w:val="20"/>
        </w:rPr>
        <w:t>único,</w:t>
      </w:r>
      <w:r w:rsidRPr="00DD33DE">
        <w:rPr>
          <w:rFonts w:ascii="Garamond" w:hAnsi="Garamond" w:cs="Times New Roman"/>
          <w:spacing w:val="1"/>
          <w:sz w:val="20"/>
          <w:szCs w:val="20"/>
        </w:rPr>
        <w:t xml:space="preserve"> </w:t>
      </w:r>
      <w:r w:rsidRPr="00DD33DE">
        <w:rPr>
          <w:rFonts w:ascii="Garamond" w:hAnsi="Garamond" w:cs="Times New Roman"/>
          <w:sz w:val="20"/>
          <w:szCs w:val="20"/>
        </w:rPr>
        <w:t>imposto</w:t>
      </w:r>
      <w:r w:rsidRPr="00DD33DE">
        <w:rPr>
          <w:rFonts w:ascii="Garamond" w:hAnsi="Garamond" w:cs="Times New Roman"/>
          <w:spacing w:val="1"/>
          <w:sz w:val="20"/>
          <w:szCs w:val="20"/>
        </w:rPr>
        <w:t xml:space="preserve"> </w:t>
      </w:r>
      <w:r w:rsidRPr="00DD33DE">
        <w:rPr>
          <w:rFonts w:ascii="Garamond" w:hAnsi="Garamond" w:cs="Times New Roman"/>
          <w:sz w:val="20"/>
          <w:szCs w:val="20"/>
        </w:rPr>
        <w:t>por</w:t>
      </w:r>
      <w:r w:rsidRPr="00DD33DE">
        <w:rPr>
          <w:rFonts w:ascii="Garamond" w:hAnsi="Garamond" w:cs="Times New Roman"/>
          <w:spacing w:val="55"/>
          <w:sz w:val="20"/>
          <w:szCs w:val="20"/>
        </w:rPr>
        <w:t xml:space="preserve"> </w:t>
      </w:r>
      <w:r w:rsidRPr="00DD33DE">
        <w:rPr>
          <w:rFonts w:ascii="Garamond" w:hAnsi="Garamond" w:cs="Times New Roman"/>
          <w:sz w:val="20"/>
          <w:szCs w:val="20"/>
        </w:rPr>
        <w:t>lei,</w:t>
      </w:r>
      <w:r w:rsidRPr="00DD33DE">
        <w:rPr>
          <w:rFonts w:ascii="Garamond" w:hAnsi="Garamond" w:cs="Times New Roman"/>
          <w:spacing w:val="1"/>
          <w:sz w:val="20"/>
          <w:szCs w:val="20"/>
        </w:rPr>
        <w:t xml:space="preserve"> </w:t>
      </w:r>
      <w:r w:rsidRPr="00DD33DE">
        <w:rPr>
          <w:rFonts w:ascii="Garamond" w:hAnsi="Garamond" w:cs="Times New Roman"/>
          <w:sz w:val="20"/>
          <w:szCs w:val="20"/>
        </w:rPr>
        <w:t>vinculado</w:t>
      </w:r>
      <w:r w:rsidRPr="00DD33DE">
        <w:rPr>
          <w:rFonts w:ascii="Garamond" w:hAnsi="Garamond" w:cs="Times New Roman"/>
          <w:spacing w:val="1"/>
          <w:sz w:val="20"/>
          <w:szCs w:val="20"/>
        </w:rPr>
        <w:t xml:space="preserve"> </w:t>
      </w:r>
      <w:r w:rsidRPr="00DD33DE">
        <w:rPr>
          <w:rFonts w:ascii="Garamond" w:hAnsi="Garamond" w:cs="Times New Roman"/>
          <w:sz w:val="20"/>
          <w:szCs w:val="20"/>
        </w:rPr>
        <w:t>ao</w:t>
      </w:r>
      <w:r w:rsidRPr="00DD33DE">
        <w:rPr>
          <w:rFonts w:ascii="Garamond" w:hAnsi="Garamond" w:cs="Times New Roman"/>
          <w:spacing w:val="1"/>
          <w:sz w:val="20"/>
          <w:szCs w:val="20"/>
        </w:rPr>
        <w:t xml:space="preserve"> </w:t>
      </w:r>
      <w:r w:rsidRPr="00DD33DE">
        <w:rPr>
          <w:rFonts w:ascii="Garamond" w:hAnsi="Garamond" w:cs="Times New Roman"/>
          <w:sz w:val="20"/>
          <w:szCs w:val="20"/>
        </w:rPr>
        <w:t>Estado,</w:t>
      </w:r>
      <w:r w:rsidRPr="00DD33DE">
        <w:rPr>
          <w:rFonts w:ascii="Garamond" w:hAnsi="Garamond" w:cs="Times New Roman"/>
          <w:spacing w:val="1"/>
          <w:sz w:val="20"/>
          <w:szCs w:val="20"/>
        </w:rPr>
        <w:t xml:space="preserve"> </w:t>
      </w:r>
      <w:r w:rsidRPr="00DD33DE">
        <w:rPr>
          <w:rFonts w:ascii="Garamond" w:hAnsi="Garamond" w:cs="Times New Roman"/>
          <w:sz w:val="20"/>
          <w:szCs w:val="20"/>
        </w:rPr>
        <w:t>exercendo</w:t>
      </w:r>
      <w:r w:rsidRPr="00DD33DE">
        <w:rPr>
          <w:rFonts w:ascii="Garamond" w:hAnsi="Garamond" w:cs="Times New Roman"/>
          <w:spacing w:val="1"/>
          <w:sz w:val="20"/>
          <w:szCs w:val="20"/>
        </w:rPr>
        <w:t xml:space="preserve"> </w:t>
      </w:r>
      <w:r w:rsidRPr="00DD33DE">
        <w:rPr>
          <w:rFonts w:ascii="Garamond" w:hAnsi="Garamond" w:cs="Times New Roman"/>
          <w:sz w:val="20"/>
          <w:szCs w:val="20"/>
        </w:rPr>
        <w:t>funções</w:t>
      </w:r>
      <w:r w:rsidRPr="00DD33DE">
        <w:rPr>
          <w:rFonts w:ascii="Garamond" w:hAnsi="Garamond" w:cs="Times New Roman"/>
          <w:spacing w:val="1"/>
          <w:sz w:val="20"/>
          <w:szCs w:val="20"/>
        </w:rPr>
        <w:t xml:space="preserve"> </w:t>
      </w:r>
      <w:r w:rsidRPr="00DD33DE">
        <w:rPr>
          <w:rFonts w:ascii="Garamond" w:hAnsi="Garamond" w:cs="Times New Roman"/>
          <w:sz w:val="20"/>
          <w:szCs w:val="20"/>
        </w:rPr>
        <w:t>delegadas</w:t>
      </w:r>
      <w:r w:rsidRPr="00DD33DE">
        <w:rPr>
          <w:rFonts w:ascii="Garamond" w:hAnsi="Garamond" w:cs="Times New Roman"/>
          <w:spacing w:val="1"/>
          <w:sz w:val="20"/>
          <w:szCs w:val="20"/>
        </w:rPr>
        <w:t xml:space="preserve"> </w:t>
      </w:r>
      <w:r w:rsidRPr="00DD33DE">
        <w:rPr>
          <w:rFonts w:ascii="Garamond" w:hAnsi="Garamond" w:cs="Times New Roman"/>
          <w:sz w:val="20"/>
          <w:szCs w:val="20"/>
        </w:rPr>
        <w:t>do</w:t>
      </w:r>
      <w:r w:rsidRPr="00DD33DE">
        <w:rPr>
          <w:rFonts w:ascii="Garamond" w:hAnsi="Garamond" w:cs="Times New Roman"/>
          <w:spacing w:val="1"/>
          <w:sz w:val="20"/>
          <w:szCs w:val="20"/>
        </w:rPr>
        <w:t xml:space="preserve"> </w:t>
      </w:r>
      <w:r w:rsidRPr="00DD33DE">
        <w:rPr>
          <w:rFonts w:ascii="Garamond" w:hAnsi="Garamond" w:cs="Times New Roman"/>
          <w:sz w:val="20"/>
          <w:szCs w:val="20"/>
        </w:rPr>
        <w:t>poder</w:t>
      </w:r>
      <w:r w:rsidRPr="00DD33DE">
        <w:rPr>
          <w:rFonts w:ascii="Garamond" w:hAnsi="Garamond" w:cs="Times New Roman"/>
          <w:spacing w:val="1"/>
          <w:sz w:val="20"/>
          <w:szCs w:val="20"/>
        </w:rPr>
        <w:t xml:space="preserve"> </w:t>
      </w:r>
      <w:r w:rsidRPr="00DD33DE">
        <w:rPr>
          <w:rFonts w:ascii="Garamond" w:hAnsi="Garamond" w:cs="Times New Roman"/>
          <w:sz w:val="20"/>
          <w:szCs w:val="20"/>
        </w:rPr>
        <w:t>público,</w:t>
      </w:r>
      <w:r w:rsidRPr="00DD33DE">
        <w:rPr>
          <w:rFonts w:ascii="Garamond" w:hAnsi="Garamond" w:cs="Times New Roman"/>
          <w:spacing w:val="1"/>
          <w:sz w:val="20"/>
          <w:szCs w:val="20"/>
        </w:rPr>
        <w:t xml:space="preserve"> </w:t>
      </w:r>
      <w:r w:rsidRPr="00DD33DE">
        <w:rPr>
          <w:rFonts w:ascii="Garamond" w:hAnsi="Garamond" w:cs="Times New Roman"/>
          <w:sz w:val="20"/>
          <w:szCs w:val="20"/>
        </w:rPr>
        <w:t>podendo haver intervenção estatal direta em suas atribuições. Foi criado o</w:t>
      </w:r>
      <w:r w:rsidRPr="00DD33DE">
        <w:rPr>
          <w:rFonts w:ascii="Garamond" w:hAnsi="Garamond" w:cs="Times New Roman"/>
          <w:spacing w:val="1"/>
          <w:sz w:val="20"/>
          <w:szCs w:val="20"/>
        </w:rPr>
        <w:t xml:space="preserve"> </w:t>
      </w:r>
      <w:r w:rsidRPr="00DD33DE">
        <w:rPr>
          <w:rFonts w:ascii="Garamond" w:hAnsi="Garamond" w:cs="Times New Roman"/>
          <w:sz w:val="20"/>
          <w:szCs w:val="20"/>
        </w:rPr>
        <w:t>imposto sindical, como uma forma de submissão das entidades de classe ao</w:t>
      </w:r>
      <w:r w:rsidRPr="00DD33DE">
        <w:rPr>
          <w:rFonts w:ascii="Garamond" w:hAnsi="Garamond" w:cs="Times New Roman"/>
          <w:spacing w:val="1"/>
          <w:sz w:val="20"/>
          <w:szCs w:val="20"/>
        </w:rPr>
        <w:t xml:space="preserve"> </w:t>
      </w:r>
      <w:r w:rsidRPr="00DD33DE">
        <w:rPr>
          <w:rFonts w:ascii="Garamond" w:hAnsi="Garamond" w:cs="Times New Roman"/>
          <w:sz w:val="20"/>
          <w:szCs w:val="20"/>
        </w:rPr>
        <w:t>Estado,</w:t>
      </w:r>
      <w:r w:rsidRPr="00DD33DE">
        <w:rPr>
          <w:rFonts w:ascii="Garamond" w:hAnsi="Garamond" w:cs="Times New Roman"/>
          <w:spacing w:val="14"/>
          <w:sz w:val="20"/>
          <w:szCs w:val="20"/>
        </w:rPr>
        <w:t xml:space="preserve"> </w:t>
      </w:r>
      <w:r w:rsidRPr="00DD33DE">
        <w:rPr>
          <w:rFonts w:ascii="Garamond" w:hAnsi="Garamond" w:cs="Times New Roman"/>
          <w:sz w:val="20"/>
          <w:szCs w:val="20"/>
        </w:rPr>
        <w:t>pois</w:t>
      </w:r>
      <w:r w:rsidRPr="00DD33DE">
        <w:rPr>
          <w:rFonts w:ascii="Garamond" w:hAnsi="Garamond" w:cs="Times New Roman"/>
          <w:spacing w:val="16"/>
          <w:sz w:val="20"/>
          <w:szCs w:val="20"/>
        </w:rPr>
        <w:t xml:space="preserve"> </w:t>
      </w:r>
      <w:r w:rsidRPr="00DD33DE">
        <w:rPr>
          <w:rFonts w:ascii="Garamond" w:hAnsi="Garamond" w:cs="Times New Roman"/>
          <w:sz w:val="20"/>
          <w:szCs w:val="20"/>
        </w:rPr>
        <w:t>este</w:t>
      </w:r>
      <w:r w:rsidRPr="00DD33DE">
        <w:rPr>
          <w:rFonts w:ascii="Garamond" w:hAnsi="Garamond" w:cs="Times New Roman"/>
          <w:spacing w:val="13"/>
          <w:sz w:val="20"/>
          <w:szCs w:val="20"/>
        </w:rPr>
        <w:t xml:space="preserve"> </w:t>
      </w:r>
      <w:r w:rsidRPr="00DD33DE">
        <w:rPr>
          <w:rFonts w:ascii="Garamond" w:hAnsi="Garamond" w:cs="Times New Roman"/>
          <w:sz w:val="20"/>
          <w:szCs w:val="20"/>
        </w:rPr>
        <w:t>participava</w:t>
      </w:r>
      <w:r w:rsidRPr="00DD33DE">
        <w:rPr>
          <w:rFonts w:ascii="Garamond" w:hAnsi="Garamond" w:cs="Times New Roman"/>
          <w:spacing w:val="16"/>
          <w:sz w:val="20"/>
          <w:szCs w:val="20"/>
        </w:rPr>
        <w:t xml:space="preserve"> </w:t>
      </w:r>
      <w:r w:rsidRPr="00DD33DE">
        <w:rPr>
          <w:rFonts w:ascii="Garamond" w:hAnsi="Garamond" w:cs="Times New Roman"/>
          <w:sz w:val="20"/>
          <w:szCs w:val="20"/>
        </w:rPr>
        <w:t>do</w:t>
      </w:r>
      <w:r w:rsidRPr="00DD33DE">
        <w:rPr>
          <w:rFonts w:ascii="Garamond" w:hAnsi="Garamond" w:cs="Times New Roman"/>
          <w:spacing w:val="15"/>
          <w:sz w:val="20"/>
          <w:szCs w:val="20"/>
        </w:rPr>
        <w:t xml:space="preserve"> </w:t>
      </w:r>
      <w:r w:rsidRPr="00DD33DE">
        <w:rPr>
          <w:rFonts w:ascii="Garamond" w:hAnsi="Garamond" w:cs="Times New Roman"/>
          <w:sz w:val="20"/>
          <w:szCs w:val="20"/>
        </w:rPr>
        <w:t>produto</w:t>
      </w:r>
      <w:r w:rsidRPr="00DD33DE">
        <w:rPr>
          <w:rFonts w:ascii="Garamond" w:hAnsi="Garamond" w:cs="Times New Roman"/>
          <w:spacing w:val="15"/>
          <w:sz w:val="20"/>
          <w:szCs w:val="20"/>
        </w:rPr>
        <w:t xml:space="preserve"> </w:t>
      </w:r>
      <w:r w:rsidRPr="00DD33DE">
        <w:rPr>
          <w:rFonts w:ascii="Garamond" w:hAnsi="Garamond" w:cs="Times New Roman"/>
          <w:sz w:val="20"/>
          <w:szCs w:val="20"/>
        </w:rPr>
        <w:t>de</w:t>
      </w:r>
      <w:r w:rsidRPr="00DD33DE">
        <w:rPr>
          <w:rFonts w:ascii="Garamond" w:hAnsi="Garamond" w:cs="Times New Roman"/>
          <w:spacing w:val="12"/>
          <w:sz w:val="20"/>
          <w:szCs w:val="20"/>
        </w:rPr>
        <w:t xml:space="preserve"> </w:t>
      </w:r>
      <w:r w:rsidRPr="00DD33DE">
        <w:rPr>
          <w:rFonts w:ascii="Garamond" w:hAnsi="Garamond" w:cs="Times New Roman"/>
          <w:sz w:val="20"/>
          <w:szCs w:val="20"/>
        </w:rPr>
        <w:t>sua</w:t>
      </w:r>
      <w:r w:rsidRPr="00DD33DE">
        <w:rPr>
          <w:rFonts w:ascii="Garamond" w:hAnsi="Garamond" w:cs="Times New Roman"/>
          <w:spacing w:val="16"/>
          <w:sz w:val="20"/>
          <w:szCs w:val="20"/>
        </w:rPr>
        <w:t xml:space="preserve"> </w:t>
      </w:r>
      <w:r w:rsidRPr="00DD33DE">
        <w:rPr>
          <w:rFonts w:ascii="Garamond" w:hAnsi="Garamond" w:cs="Times New Roman"/>
          <w:sz w:val="20"/>
          <w:szCs w:val="20"/>
        </w:rPr>
        <w:t>arrecadação.</w:t>
      </w:r>
      <w:r w:rsidRPr="00DD33DE">
        <w:rPr>
          <w:rFonts w:ascii="Garamond" w:hAnsi="Garamond" w:cs="Times New Roman"/>
          <w:spacing w:val="15"/>
          <w:sz w:val="20"/>
          <w:szCs w:val="20"/>
        </w:rPr>
        <w:t xml:space="preserve"> </w:t>
      </w:r>
      <w:r w:rsidRPr="00DD33DE">
        <w:rPr>
          <w:rFonts w:ascii="Garamond" w:hAnsi="Garamond" w:cs="Times New Roman"/>
          <w:sz w:val="20"/>
          <w:szCs w:val="20"/>
        </w:rPr>
        <w:t>Estabeleceu-se</w:t>
      </w:r>
      <w:r w:rsidRPr="00DD33DE">
        <w:rPr>
          <w:rFonts w:ascii="Garamond" w:hAnsi="Garamond" w:cs="Times New Roman"/>
          <w:spacing w:val="-52"/>
          <w:sz w:val="20"/>
          <w:szCs w:val="20"/>
        </w:rPr>
        <w:t xml:space="preserve"> </w:t>
      </w:r>
      <w:r w:rsidRPr="00DD33DE">
        <w:rPr>
          <w:rFonts w:ascii="Garamond" w:hAnsi="Garamond" w:cs="Times New Roman"/>
          <w:sz w:val="20"/>
          <w:szCs w:val="20"/>
        </w:rPr>
        <w:t>a competência normativa dos tribunais do trabalho, que tinha por objetivo</w:t>
      </w:r>
      <w:r w:rsidRPr="00DD33DE">
        <w:rPr>
          <w:rFonts w:ascii="Garamond" w:hAnsi="Garamond" w:cs="Times New Roman"/>
          <w:spacing w:val="1"/>
          <w:sz w:val="20"/>
          <w:szCs w:val="20"/>
        </w:rPr>
        <w:t xml:space="preserve"> </w:t>
      </w:r>
      <w:r w:rsidRPr="00DD33DE">
        <w:rPr>
          <w:rFonts w:ascii="Garamond" w:hAnsi="Garamond" w:cs="Times New Roman"/>
          <w:sz w:val="20"/>
          <w:szCs w:val="20"/>
        </w:rPr>
        <w:t>principal evitar o entendimento direto entre trabalhadores e empregadores. A</w:t>
      </w:r>
      <w:r w:rsidRPr="00DD33DE">
        <w:rPr>
          <w:rFonts w:ascii="Garamond" w:hAnsi="Garamond" w:cs="Times New Roman"/>
          <w:spacing w:val="-52"/>
          <w:sz w:val="20"/>
          <w:szCs w:val="20"/>
        </w:rPr>
        <w:t xml:space="preserve"> </w:t>
      </w:r>
      <w:r w:rsidRPr="00DD33DE">
        <w:rPr>
          <w:rFonts w:ascii="Garamond" w:hAnsi="Garamond" w:cs="Times New Roman"/>
          <w:sz w:val="20"/>
          <w:szCs w:val="20"/>
        </w:rPr>
        <w:t>greve</w:t>
      </w:r>
      <w:r w:rsidRPr="00DD33DE">
        <w:rPr>
          <w:rFonts w:ascii="Garamond" w:hAnsi="Garamond" w:cs="Times New Roman"/>
          <w:spacing w:val="1"/>
          <w:sz w:val="20"/>
          <w:szCs w:val="20"/>
        </w:rPr>
        <w:t xml:space="preserve"> </w:t>
      </w:r>
      <w:r w:rsidRPr="00DD33DE">
        <w:rPr>
          <w:rFonts w:ascii="Garamond" w:hAnsi="Garamond" w:cs="Times New Roman"/>
          <w:sz w:val="20"/>
          <w:szCs w:val="20"/>
        </w:rPr>
        <w:t>e</w:t>
      </w:r>
      <w:r w:rsidRPr="00DD33DE">
        <w:rPr>
          <w:rFonts w:ascii="Garamond" w:hAnsi="Garamond" w:cs="Times New Roman"/>
          <w:spacing w:val="1"/>
          <w:sz w:val="20"/>
          <w:szCs w:val="20"/>
        </w:rPr>
        <w:t xml:space="preserve"> </w:t>
      </w:r>
      <w:r w:rsidRPr="00DD33DE">
        <w:rPr>
          <w:rFonts w:ascii="Garamond" w:hAnsi="Garamond" w:cs="Times New Roman"/>
          <w:sz w:val="20"/>
          <w:szCs w:val="20"/>
        </w:rPr>
        <w:t>o</w:t>
      </w:r>
      <w:r w:rsidRPr="00DD33DE">
        <w:rPr>
          <w:rFonts w:ascii="Garamond" w:hAnsi="Garamond" w:cs="Times New Roman"/>
          <w:spacing w:val="1"/>
          <w:sz w:val="20"/>
          <w:szCs w:val="20"/>
        </w:rPr>
        <w:t xml:space="preserve"> </w:t>
      </w:r>
      <w:r w:rsidRPr="00DD33DE">
        <w:rPr>
          <w:rFonts w:ascii="Garamond" w:hAnsi="Garamond" w:cs="Times New Roman"/>
          <w:i/>
          <w:sz w:val="20"/>
          <w:szCs w:val="20"/>
        </w:rPr>
        <w:t>lockout</w:t>
      </w:r>
      <w:r w:rsidRPr="00DD33DE">
        <w:rPr>
          <w:rFonts w:ascii="Garamond" w:hAnsi="Garamond" w:cs="Times New Roman"/>
          <w:i/>
          <w:spacing w:val="1"/>
          <w:sz w:val="20"/>
          <w:szCs w:val="20"/>
        </w:rPr>
        <w:t xml:space="preserve"> </w:t>
      </w:r>
      <w:r w:rsidRPr="00DD33DE">
        <w:rPr>
          <w:rFonts w:ascii="Garamond" w:hAnsi="Garamond" w:cs="Times New Roman"/>
          <w:sz w:val="20"/>
          <w:szCs w:val="20"/>
        </w:rPr>
        <w:t>foram</w:t>
      </w:r>
      <w:r w:rsidRPr="00DD33DE">
        <w:rPr>
          <w:rFonts w:ascii="Garamond" w:hAnsi="Garamond" w:cs="Times New Roman"/>
          <w:spacing w:val="1"/>
          <w:sz w:val="20"/>
          <w:szCs w:val="20"/>
        </w:rPr>
        <w:t xml:space="preserve"> </w:t>
      </w:r>
      <w:r w:rsidRPr="00DD33DE">
        <w:rPr>
          <w:rFonts w:ascii="Garamond" w:hAnsi="Garamond" w:cs="Times New Roman"/>
          <w:sz w:val="20"/>
          <w:szCs w:val="20"/>
        </w:rPr>
        <w:t>considerados</w:t>
      </w:r>
      <w:r w:rsidRPr="00DD33DE">
        <w:rPr>
          <w:rFonts w:ascii="Garamond" w:hAnsi="Garamond" w:cs="Times New Roman"/>
          <w:spacing w:val="1"/>
          <w:sz w:val="20"/>
          <w:szCs w:val="20"/>
        </w:rPr>
        <w:t xml:space="preserve"> </w:t>
      </w:r>
      <w:r w:rsidRPr="00DD33DE">
        <w:rPr>
          <w:rFonts w:ascii="Garamond" w:hAnsi="Garamond" w:cs="Times New Roman"/>
          <w:sz w:val="20"/>
          <w:szCs w:val="20"/>
        </w:rPr>
        <w:t>recursos</w:t>
      </w:r>
      <w:r w:rsidRPr="00DD33DE">
        <w:rPr>
          <w:rFonts w:ascii="Garamond" w:hAnsi="Garamond" w:cs="Times New Roman"/>
          <w:spacing w:val="1"/>
          <w:sz w:val="20"/>
          <w:szCs w:val="20"/>
        </w:rPr>
        <w:t xml:space="preserve"> </w:t>
      </w:r>
      <w:r w:rsidRPr="00DD33DE">
        <w:rPr>
          <w:rFonts w:ascii="Garamond" w:hAnsi="Garamond" w:cs="Times New Roman"/>
          <w:sz w:val="20"/>
          <w:szCs w:val="20"/>
        </w:rPr>
        <w:t>antissociais,</w:t>
      </w:r>
      <w:r w:rsidRPr="00DD33DE">
        <w:rPr>
          <w:rFonts w:ascii="Garamond" w:hAnsi="Garamond" w:cs="Times New Roman"/>
          <w:spacing w:val="1"/>
          <w:sz w:val="20"/>
          <w:szCs w:val="20"/>
        </w:rPr>
        <w:t xml:space="preserve"> </w:t>
      </w:r>
      <w:r w:rsidRPr="00DD33DE">
        <w:rPr>
          <w:rFonts w:ascii="Garamond" w:hAnsi="Garamond" w:cs="Times New Roman"/>
          <w:sz w:val="20"/>
          <w:szCs w:val="20"/>
        </w:rPr>
        <w:t>nocivos</w:t>
      </w:r>
      <w:r w:rsidRPr="00DD33DE">
        <w:rPr>
          <w:rFonts w:ascii="Garamond" w:hAnsi="Garamond" w:cs="Times New Roman"/>
          <w:spacing w:val="1"/>
          <w:sz w:val="20"/>
          <w:szCs w:val="20"/>
        </w:rPr>
        <w:t xml:space="preserve"> </w:t>
      </w:r>
      <w:r w:rsidRPr="00DD33DE">
        <w:rPr>
          <w:rFonts w:ascii="Garamond" w:hAnsi="Garamond" w:cs="Times New Roman"/>
          <w:sz w:val="20"/>
          <w:szCs w:val="20"/>
        </w:rPr>
        <w:t>ao</w:t>
      </w:r>
      <w:r w:rsidRPr="00DD33DE">
        <w:rPr>
          <w:rFonts w:ascii="Garamond" w:hAnsi="Garamond" w:cs="Times New Roman"/>
          <w:spacing w:val="1"/>
          <w:sz w:val="20"/>
          <w:szCs w:val="20"/>
        </w:rPr>
        <w:t xml:space="preserve"> </w:t>
      </w:r>
      <w:r w:rsidRPr="00DD33DE">
        <w:rPr>
          <w:rFonts w:ascii="Garamond" w:hAnsi="Garamond" w:cs="Times New Roman"/>
          <w:sz w:val="20"/>
          <w:szCs w:val="20"/>
        </w:rPr>
        <w:t>trabalho e ao capital e incompatíveis com os interesses da produção nacional</w:t>
      </w:r>
      <w:r w:rsidRPr="00DD33DE">
        <w:rPr>
          <w:rFonts w:ascii="Garamond" w:hAnsi="Garamond" w:cs="Times New Roman"/>
          <w:spacing w:val="1"/>
          <w:sz w:val="20"/>
          <w:szCs w:val="20"/>
        </w:rPr>
        <w:t xml:space="preserve"> </w:t>
      </w:r>
      <w:r w:rsidRPr="00DD33DE">
        <w:rPr>
          <w:rFonts w:ascii="Garamond" w:hAnsi="Garamond" w:cs="Times New Roman"/>
          <w:sz w:val="20"/>
          <w:szCs w:val="20"/>
        </w:rPr>
        <w:t>(art. 139). Em razão disso, havia a imposição de condições de trabalho, pelo</w:t>
      </w:r>
      <w:r w:rsidRPr="00DD33DE">
        <w:rPr>
          <w:rFonts w:ascii="Garamond" w:hAnsi="Garamond" w:cs="Times New Roman"/>
          <w:spacing w:val="1"/>
          <w:sz w:val="20"/>
          <w:szCs w:val="20"/>
        </w:rPr>
        <w:t xml:space="preserve"> </w:t>
      </w:r>
      <w:r w:rsidRPr="00DD33DE">
        <w:rPr>
          <w:rFonts w:ascii="Garamond" w:hAnsi="Garamond" w:cs="Times New Roman"/>
          <w:sz w:val="20"/>
          <w:szCs w:val="20"/>
        </w:rPr>
        <w:t>poder normativo, nos conflitos coletivos de trabalho. Essas regras foram</w:t>
      </w:r>
      <w:r w:rsidRPr="00DD33DE">
        <w:rPr>
          <w:rFonts w:ascii="Garamond" w:hAnsi="Garamond" w:cs="Times New Roman"/>
          <w:spacing w:val="1"/>
          <w:sz w:val="20"/>
          <w:szCs w:val="20"/>
        </w:rPr>
        <w:t xml:space="preserve"> </w:t>
      </w:r>
      <w:r w:rsidRPr="00DD33DE">
        <w:rPr>
          <w:rFonts w:ascii="Garamond" w:hAnsi="Garamond" w:cs="Times New Roman"/>
          <w:sz w:val="20"/>
          <w:szCs w:val="20"/>
        </w:rPr>
        <w:t>copiadas</w:t>
      </w:r>
      <w:r w:rsidRPr="00DD33DE">
        <w:rPr>
          <w:rFonts w:ascii="Garamond" w:hAnsi="Garamond" w:cs="Times New Roman"/>
          <w:spacing w:val="-3"/>
          <w:sz w:val="20"/>
          <w:szCs w:val="20"/>
        </w:rPr>
        <w:t xml:space="preserve"> </w:t>
      </w:r>
      <w:r w:rsidRPr="00DD33DE">
        <w:rPr>
          <w:rFonts w:ascii="Garamond" w:hAnsi="Garamond" w:cs="Times New Roman"/>
          <w:sz w:val="20"/>
          <w:szCs w:val="20"/>
        </w:rPr>
        <w:t>literalmente da</w:t>
      </w:r>
      <w:r w:rsidRPr="00DD33DE">
        <w:rPr>
          <w:rFonts w:ascii="Garamond" w:hAnsi="Garamond" w:cs="Times New Roman"/>
          <w:spacing w:val="2"/>
          <w:sz w:val="20"/>
          <w:szCs w:val="20"/>
        </w:rPr>
        <w:t xml:space="preserve"> </w:t>
      </w:r>
      <w:r w:rsidRPr="00DD33DE">
        <w:rPr>
          <w:rFonts w:ascii="Garamond" w:hAnsi="Garamond" w:cs="Times New Roman"/>
          <w:i/>
          <w:sz w:val="20"/>
          <w:szCs w:val="20"/>
        </w:rPr>
        <w:t xml:space="preserve">Carta </w:t>
      </w:r>
      <w:proofErr w:type="spellStart"/>
      <w:r w:rsidRPr="00DD33DE">
        <w:rPr>
          <w:rFonts w:ascii="Garamond" w:hAnsi="Garamond" w:cs="Times New Roman"/>
          <w:i/>
          <w:sz w:val="20"/>
          <w:szCs w:val="20"/>
        </w:rPr>
        <w:t>del</w:t>
      </w:r>
      <w:proofErr w:type="spellEnd"/>
      <w:r w:rsidRPr="00DD33DE">
        <w:rPr>
          <w:rFonts w:ascii="Garamond" w:hAnsi="Garamond" w:cs="Times New Roman"/>
          <w:i/>
          <w:sz w:val="20"/>
          <w:szCs w:val="20"/>
        </w:rPr>
        <w:t xml:space="preserve"> Lavoro</w:t>
      </w:r>
      <w:r w:rsidRPr="00DD33DE">
        <w:rPr>
          <w:rFonts w:ascii="Garamond" w:hAnsi="Garamond" w:cs="Times New Roman"/>
          <w:i/>
          <w:spacing w:val="-1"/>
          <w:sz w:val="20"/>
          <w:szCs w:val="20"/>
        </w:rPr>
        <w:t xml:space="preserve"> </w:t>
      </w:r>
      <w:r w:rsidRPr="00DD33DE">
        <w:rPr>
          <w:rFonts w:ascii="Garamond" w:hAnsi="Garamond" w:cs="Times New Roman"/>
          <w:sz w:val="20"/>
          <w:szCs w:val="20"/>
        </w:rPr>
        <w:t>italiana”. (2013,</w:t>
      </w:r>
      <w:r w:rsidRPr="00DD33DE">
        <w:rPr>
          <w:rFonts w:ascii="Garamond" w:hAnsi="Garamond" w:cs="Times New Roman"/>
          <w:spacing w:val="-1"/>
          <w:sz w:val="20"/>
          <w:szCs w:val="20"/>
        </w:rPr>
        <w:t xml:space="preserve"> </w:t>
      </w:r>
      <w:r w:rsidRPr="00DD33DE">
        <w:rPr>
          <w:rFonts w:ascii="Garamond" w:hAnsi="Garamond" w:cs="Times New Roman"/>
          <w:sz w:val="20"/>
          <w:szCs w:val="20"/>
        </w:rPr>
        <w:t>p. 11)</w:t>
      </w:r>
    </w:p>
  </w:footnote>
  <w:footnote w:id="10">
    <w:p w14:paraId="2340A423" w14:textId="77777777" w:rsidR="00E92962" w:rsidRPr="00DD33DE" w:rsidRDefault="00E92962" w:rsidP="00E92962">
      <w:pPr>
        <w:pStyle w:val="Textodenotaderodap"/>
        <w:rPr>
          <w:rFonts w:ascii="Garamond" w:hAnsi="Garamond"/>
        </w:rPr>
      </w:pPr>
      <w:r w:rsidRPr="00DD33DE">
        <w:rPr>
          <w:rStyle w:val="Refdenotaderodap"/>
          <w:rFonts w:ascii="Garamond" w:hAnsi="Garamond"/>
        </w:rPr>
        <w:footnoteRef/>
      </w:r>
      <w:r w:rsidRPr="00DD33DE">
        <w:rPr>
          <w:rFonts w:ascii="Garamond" w:hAnsi="Garamond"/>
        </w:rPr>
        <w:t xml:space="preserve"> Atualmente já são 132 Emendas Constitucionais (Brasil, 1988).</w:t>
      </w:r>
    </w:p>
  </w:footnote>
  <w:footnote w:id="11">
    <w:p w14:paraId="01E5A9B6" w14:textId="77777777" w:rsidR="00E92962" w:rsidRPr="00DD33DE" w:rsidRDefault="00E92962" w:rsidP="00E92962">
      <w:pPr>
        <w:pStyle w:val="Textodenotaderodap"/>
        <w:jc w:val="both"/>
        <w:rPr>
          <w:rFonts w:ascii="Garamond" w:hAnsi="Garamond"/>
        </w:rPr>
      </w:pPr>
      <w:r w:rsidRPr="00DD33DE">
        <w:rPr>
          <w:rStyle w:val="Refdenotaderodap"/>
          <w:rFonts w:ascii="Garamond" w:hAnsi="Garamond"/>
        </w:rPr>
        <w:footnoteRef/>
      </w:r>
      <w:r w:rsidRPr="00DD33DE">
        <w:rPr>
          <w:rFonts w:ascii="Garamond" w:hAnsi="Garamond"/>
        </w:rPr>
        <w:t xml:space="preserve"> Na época liderado por Michel Temer, empossado após o impeachment de Dilma Rousseff, ocorrido em 2016. Essa contextualização histórica é importante, pois, a última estava alinhada a um projeto mais social, enquanto o primeiro defendia um projeto liberal.</w:t>
      </w:r>
    </w:p>
  </w:footnote>
  <w:footnote w:id="12">
    <w:p w14:paraId="62AC5A2C" w14:textId="77777777" w:rsidR="00E92962" w:rsidRPr="00DD33DE" w:rsidRDefault="00E92962" w:rsidP="00E92962">
      <w:pPr>
        <w:pStyle w:val="Textodenotaderodap"/>
        <w:jc w:val="both"/>
        <w:rPr>
          <w:rFonts w:ascii="Garamond" w:hAnsi="Garamond"/>
        </w:rPr>
      </w:pPr>
      <w:r w:rsidRPr="00DD33DE">
        <w:rPr>
          <w:rStyle w:val="Refdenotaderodap"/>
          <w:rFonts w:ascii="Garamond" w:hAnsi="Garamond"/>
        </w:rPr>
        <w:footnoteRef/>
      </w:r>
      <w:r w:rsidRPr="00DD33DE">
        <w:rPr>
          <w:rFonts w:ascii="Garamond" w:hAnsi="Garamond"/>
        </w:rPr>
        <w:t xml:space="preserve"> Sobre o judiciário como guardião das promessas do Estado Democrático de direito, consultar </w:t>
      </w:r>
      <w:proofErr w:type="spellStart"/>
      <w:r w:rsidRPr="00DD33DE">
        <w:rPr>
          <w:rFonts w:ascii="Garamond" w:hAnsi="Garamond"/>
        </w:rPr>
        <w:t>Garapon</w:t>
      </w:r>
      <w:proofErr w:type="spellEnd"/>
      <w:r w:rsidRPr="00DD33DE">
        <w:rPr>
          <w:rFonts w:ascii="Garamond" w:hAnsi="Garamond"/>
        </w:rPr>
        <w:t xml:space="preserve"> (2010). </w:t>
      </w:r>
    </w:p>
  </w:footnote>
  <w:footnote w:id="13">
    <w:p w14:paraId="090C2687" w14:textId="77777777" w:rsidR="00E92962" w:rsidRPr="00DD33DE" w:rsidRDefault="00E92962" w:rsidP="00E92962">
      <w:pPr>
        <w:pStyle w:val="Textodenotaderodap"/>
        <w:jc w:val="both"/>
        <w:rPr>
          <w:rFonts w:ascii="Garamond" w:hAnsi="Garamond"/>
        </w:rPr>
      </w:pPr>
      <w:r w:rsidRPr="00DD33DE">
        <w:rPr>
          <w:rStyle w:val="Refdenotaderodap"/>
          <w:rFonts w:ascii="Garamond" w:hAnsi="Garamond"/>
        </w:rPr>
        <w:footnoteRef/>
      </w:r>
      <w:r w:rsidRPr="00DD33DE">
        <w:rPr>
          <w:rFonts w:ascii="Garamond" w:hAnsi="Garamond"/>
        </w:rPr>
        <w:t xml:space="preserve"> Neste trabalho analisar-se-á apenas a exploração do trabalho do homem livre e em condições de contratar, sem desconsiderar, como alerta Nancy Fraser, que o capitalismo moderno, além de explorar, acaba expropriando o tempo de vida das pessoas que não contrataram ou que não dispõe da liberdade para tanto. Para Fraser “A exploração transfere valor para o capital sob o pretexto de uma troca contratual livre: em troca do uso da força de trabalho, os trabalhadores recebem salários que (supostamente) cobriram seu custo de vida – enquanto o capital se apropria de seu “tempo de trabalho excedente”, ao menos remunera-os (supostamente) pelo “tempo de trabalho necessário”. Na expropriação, em contrapartida, os capitalistas dispensam todas essas gentilezas em favor do confisco bruto dos bens de outras pessoas, pelas quais pagam pouco ou nada [...]. Assim, longe de serem mutuamente excludentes, a exploração e a expropriação atuam de mãos dadas. [...]. Assim, a sociedade capitalista divide as classes produtoras em duas categorias distintas de pessoas: uma adequada a “mera” exploração, outra destinada à expropriação bruta.” (Fraser, 2024, p. 37-39).</w:t>
      </w:r>
    </w:p>
  </w:footnote>
  <w:footnote w:id="14">
    <w:p w14:paraId="322EB9AC" w14:textId="77777777" w:rsidR="00E92962" w:rsidRPr="00DD33DE" w:rsidRDefault="00E92962" w:rsidP="00E92962">
      <w:pPr>
        <w:pStyle w:val="Textodenotaderodap"/>
        <w:jc w:val="both"/>
        <w:rPr>
          <w:rFonts w:ascii="Garamond" w:hAnsi="Garamond"/>
        </w:rPr>
      </w:pPr>
      <w:r w:rsidRPr="00DD33DE">
        <w:rPr>
          <w:rStyle w:val="Refdenotaderodap"/>
          <w:rFonts w:ascii="Garamond" w:hAnsi="Garamond"/>
        </w:rPr>
        <w:footnoteRef/>
      </w:r>
      <w:r w:rsidRPr="00DD33DE">
        <w:rPr>
          <w:rFonts w:ascii="Garamond" w:hAnsi="Garamond"/>
        </w:rPr>
        <w:t xml:space="preserve"> Assim ementado: “AGRAVO. AGRAVO DE INSTRUMENTO. RECURSO DE REVISTA. INDENIZAÇÃO POR DANO EXISTENCIAL. JORNADA EXTENUANTE E DESGASTANTE. TURNOS ININTERRUPTOS DE REVEZAMENTO. HORAS EXTRAS HABITUAIS. DISTINGUISHING. TRANSCENDÊNCIA POLÍTICA RECONHECIDA. Em face da plausibilidade da violação dos </w:t>
      </w:r>
      <w:proofErr w:type="spellStart"/>
      <w:r w:rsidRPr="00DD33DE">
        <w:rPr>
          <w:rFonts w:ascii="Garamond" w:hAnsi="Garamond"/>
        </w:rPr>
        <w:t>arts</w:t>
      </w:r>
      <w:proofErr w:type="spellEnd"/>
      <w:r w:rsidRPr="00DD33DE">
        <w:rPr>
          <w:rFonts w:ascii="Garamond" w:hAnsi="Garamond"/>
        </w:rPr>
        <w:t xml:space="preserve">. 186 e 927 do Código Civil, dá-se provimento ao agravo para prosseguir na análise do agravo de instrumento. Agravo a que se dá provimento. AGRAVO DE INSTRUMENTO. </w:t>
      </w:r>
      <w:r w:rsidRPr="00DD33DE">
        <w:rPr>
          <w:rFonts w:ascii="Garamond" w:hAnsi="Garamond"/>
          <w:b/>
          <w:bCs/>
        </w:rPr>
        <w:t>INDENIZAÇÃO POR DANO EXISTENCIAL. JORNADA EXTENUANTE E DESGASTANTE</w:t>
      </w:r>
      <w:r w:rsidRPr="00DD33DE">
        <w:rPr>
          <w:rFonts w:ascii="Garamond" w:hAnsi="Garamond"/>
        </w:rPr>
        <w:t xml:space="preserve">. TURNOS ININTERRUPTOS DE REVEZAMENTO. HORAS EXTRAS HABITUAIS. DISTINGUISHING. TRANSCENDÊNCIA POLÍTICA RECONHECIDA. Constatada possível violação dos </w:t>
      </w:r>
      <w:proofErr w:type="spellStart"/>
      <w:r w:rsidRPr="00DD33DE">
        <w:rPr>
          <w:rFonts w:ascii="Garamond" w:hAnsi="Garamond"/>
        </w:rPr>
        <w:t>arts</w:t>
      </w:r>
      <w:proofErr w:type="spellEnd"/>
      <w:r w:rsidRPr="00DD33DE">
        <w:rPr>
          <w:rFonts w:ascii="Garamond" w:hAnsi="Garamond"/>
        </w:rPr>
        <w:t xml:space="preserve">. 186 e 927 do Código Civil, dá-se provimento ao agravo de instrumento para determinar o processamento do recurso de revista. Agravo de instrumento a que se dá provimento. RECURSO DE REVISTA. INDENIZAÇÃO POR DANO EXISTENCIAL. JORNADA EXTENUANTE E DESGASTANTE. TURNOS ININTERRUPTOS DE REVEZAMENTO. HORAS EXTRAS HABITUAIS. DISTINGUISHING. TRANSCENDÊNCIA POLÍTICA RECONHECIDA. 1. </w:t>
      </w:r>
      <w:r w:rsidRPr="00DD33DE">
        <w:rPr>
          <w:rFonts w:ascii="Garamond" w:hAnsi="Garamond"/>
          <w:b/>
          <w:bCs/>
        </w:rPr>
        <w:t>A Constituição Federal estabelece no art. 1º, como um de seus princípios fundamentais, a dignidade da pessoa humana. É princípio norteador dos direitos e garantias fundamentais previstos no Título II do texto constitucional.</w:t>
      </w:r>
      <w:r w:rsidRPr="00DD33DE">
        <w:rPr>
          <w:rFonts w:ascii="Garamond" w:hAnsi="Garamond"/>
        </w:rPr>
        <w:t xml:space="preserve"> Dentre os direitos fundamentais são assegurados os direitos individuais, bem como os direitos sociais, elencados no art. 6º, nos quais se inserem o direito à educação, à saúde, à alimentação, ao lazer e à segurança.</w:t>
      </w:r>
      <w:r w:rsidRPr="00DD33DE">
        <w:rPr>
          <w:rFonts w:ascii="Garamond" w:hAnsi="Garamond"/>
          <w:b/>
          <w:bCs/>
        </w:rPr>
        <w:t xml:space="preserve"> O pleno exercício dos direitos fundamentais garante condições mínimas para a existência digna, permitindo o desenvolvimento do indivíduo e sua inserção como sujeito de direitos no âmbito da sociedade</w:t>
      </w:r>
      <w:r w:rsidRPr="00DD33DE">
        <w:rPr>
          <w:rFonts w:ascii="Garamond" w:hAnsi="Garamond"/>
        </w:rPr>
        <w:t xml:space="preserve">. É nesse contexto que a Constituição, </w:t>
      </w:r>
      <w:r w:rsidRPr="00DD33DE">
        <w:rPr>
          <w:rFonts w:ascii="Garamond" w:hAnsi="Garamond"/>
          <w:b/>
          <w:bCs/>
        </w:rPr>
        <w:t>ao dispor no art. 7º sobre direitos dos trabalhadores urbanos e rurais, além de outros que visem à melhoria de sua condição social, estabelece limite para a jornada de trabalho, assegurando proteção contra condutas que venham a comprometer a dignidade da pessoa humana.</w:t>
      </w:r>
      <w:r w:rsidRPr="00DD33DE">
        <w:rPr>
          <w:rFonts w:ascii="Garamond" w:hAnsi="Garamond"/>
        </w:rPr>
        <w:t xml:space="preserve"> Nesse sentido, consta no inciso XIII </w:t>
      </w:r>
      <w:r w:rsidRPr="00DD33DE">
        <w:rPr>
          <w:rFonts w:ascii="Garamond" w:hAnsi="Garamond"/>
          <w:b/>
          <w:bCs/>
        </w:rPr>
        <w:t xml:space="preserve">o direito à "duração do trabalho </w:t>
      </w:r>
      <w:proofErr w:type="spellStart"/>
      <w:r w:rsidRPr="00DD33DE">
        <w:rPr>
          <w:rFonts w:ascii="Garamond" w:hAnsi="Garamond"/>
          <w:b/>
          <w:bCs/>
        </w:rPr>
        <w:t>normal</w:t>
      </w:r>
      <w:proofErr w:type="spellEnd"/>
      <w:r w:rsidRPr="00DD33DE">
        <w:rPr>
          <w:rFonts w:ascii="Garamond" w:hAnsi="Garamond"/>
          <w:b/>
          <w:bCs/>
        </w:rPr>
        <w:t xml:space="preserve"> não superior a oito horas diárias e quarenta e quatro semanais,</w:t>
      </w:r>
      <w:r w:rsidRPr="00DD33DE">
        <w:rPr>
          <w:rFonts w:ascii="Garamond" w:hAnsi="Garamond"/>
        </w:rPr>
        <w:t xml:space="preserve"> facultada a compensação de horários e a redução da jornada, mediante acordo ou convenção coletiva de trabalho".  A jornada extraordinária, por sua vez, não poderá exceder de duas horas diárias, nos termos do art. 59 da CLT. </w:t>
      </w:r>
      <w:r w:rsidRPr="00DD33DE">
        <w:rPr>
          <w:rFonts w:ascii="Garamond" w:hAnsi="Garamond"/>
          <w:b/>
          <w:bCs/>
        </w:rPr>
        <w:t>Tais limitações decorrem da inequívoca necessidade do indivíduo de inserção no seio familiar, saúde, segurança, higiene, repouso e lazer, sendo de se assinalar que a Declaração Universal dos Direitos Humanos, no art. 24º, estabelece que "toda pessoa tem direito ao repouso e aos lazeres, especialmente, a uma limitação razoável da duração do trabalho e as férias periódicas pagas"</w:t>
      </w:r>
      <w:r w:rsidRPr="00DD33DE">
        <w:rPr>
          <w:rFonts w:ascii="Garamond" w:hAnsi="Garamond"/>
        </w:rPr>
        <w:t xml:space="preserve">. É nesse contexto que o cumprimento habitual de jornadas extenuantes, tais como a revelada nos presentes autos, afigura-se impeditivo ao exercício dos direitos fundamentais, violando o princípio da dignidade da pessoa humana. 2. Nesse sentido, a hipótese dos autos revela </w:t>
      </w:r>
      <w:proofErr w:type="spellStart"/>
      <w:r w:rsidRPr="00DD33DE">
        <w:rPr>
          <w:rFonts w:ascii="Garamond" w:hAnsi="Garamond"/>
          <w:i/>
          <w:iCs/>
        </w:rPr>
        <w:t>distinguishing</w:t>
      </w:r>
      <w:proofErr w:type="spellEnd"/>
      <w:r w:rsidRPr="00DD33DE">
        <w:rPr>
          <w:rFonts w:ascii="Garamond" w:hAnsi="Garamond"/>
          <w:i/>
          <w:iCs/>
        </w:rPr>
        <w:t xml:space="preserve"> </w:t>
      </w:r>
      <w:r w:rsidRPr="00DD33DE">
        <w:rPr>
          <w:rFonts w:ascii="Garamond" w:hAnsi="Garamond"/>
        </w:rPr>
        <w:t xml:space="preserve">em relação ao entendimento firmado pela SBDI-1 do TST quando fixou a tese de que "não se pode admitir que, comprovada a prestação de horas extraordinárias, extraia-se daí automaticamente a consequência de que as relações sociais do trabalhador foram rompidas ou que seu projeto de vida foi suprimido do seu horizonte." (E-RR-402-61.2014.5.15.0030, Subseção I Especializada em Dissídios Individuais, Relator Ministro Luiz Philippe Vieira de Mello Filho, DEJT 27/11/2020). 3. No caso dos autos, a Corte a quo, concluiu que "a mera existência de </w:t>
      </w:r>
      <w:proofErr w:type="spellStart"/>
      <w:r w:rsidRPr="00DD33DE">
        <w:rPr>
          <w:rFonts w:ascii="Garamond" w:hAnsi="Garamond"/>
        </w:rPr>
        <w:t>sobrejornada</w:t>
      </w:r>
      <w:proofErr w:type="spellEnd"/>
      <w:r w:rsidRPr="00DD33DE">
        <w:rPr>
          <w:rFonts w:ascii="Garamond" w:hAnsi="Garamond"/>
        </w:rPr>
        <w:t xml:space="preserve"> não configura dano existencial", e indeferiu o pagamento de indenização por danos existenciais, mesmo que constatado o cumprimento de jornada diária de 12 horas em regime de turnos ininterruptos de revezamento. 4. </w:t>
      </w:r>
      <w:r w:rsidRPr="00DD33DE">
        <w:rPr>
          <w:rFonts w:ascii="Garamond" w:hAnsi="Garamond"/>
          <w:b/>
          <w:bCs/>
        </w:rPr>
        <w:t xml:space="preserve">Constatado que a limitação temporal decorrente da jornada excessiva impede, de forma inequívoca, que o empregado supra suas necessidades vitais básicas e insira-se no ambiente familiar e social, tem-se a efetiva configuração do ato ilícito, ensejador de reparação, e não somente mera presunção de dano existencial. Acresça-se que a indenização por dano existencial, além de constituir forma de proteção à pessoa, possui caráter inibidor da repetição da conduta danosa. E, no caso, tem-se situação especialmente cara à ordem jurídica, que exige reprovação do Estado, na medida em que jornadas extenuantes, se, por um lado, comprometem a dignidade do trabalhador, por outro implicam em incremento significativo no número de acidentes de trabalho, repercutindo na segurança de toda a sociedade. Cabe, pois, ao intérprete conferir aos preceitos constitucionais um mínimo de eficácia, visando a concretizar a força normativa neles contida, especialmente quando se trata de direitos fundamentais. </w:t>
      </w:r>
      <w:r w:rsidRPr="00DD33DE">
        <w:rPr>
          <w:rFonts w:ascii="Garamond" w:hAnsi="Garamond"/>
        </w:rPr>
        <w:t>Recurso de revista conhecido e provido. (Grifo nosso)</w:t>
      </w:r>
    </w:p>
  </w:footnote>
  <w:footnote w:id="15">
    <w:p w14:paraId="4595D0E7" w14:textId="77777777" w:rsidR="00E92962" w:rsidRPr="00DD33DE" w:rsidRDefault="00E92962" w:rsidP="00E92962">
      <w:pPr>
        <w:pStyle w:val="Textodenotaderodap"/>
        <w:jc w:val="both"/>
        <w:rPr>
          <w:rFonts w:ascii="Garamond" w:hAnsi="Garamond"/>
        </w:rPr>
      </w:pPr>
      <w:r w:rsidRPr="00DD33DE">
        <w:rPr>
          <w:rStyle w:val="Refdenotaderodap"/>
          <w:rFonts w:ascii="Garamond" w:hAnsi="Garamond"/>
        </w:rPr>
        <w:footnoteRef/>
      </w:r>
      <w:r w:rsidRPr="00DD33DE">
        <w:rPr>
          <w:rFonts w:ascii="Garamond" w:hAnsi="Garamond"/>
        </w:rPr>
        <w:t xml:space="preserve"> Sem desconsiderar o alerta de Flávio </w:t>
      </w:r>
      <w:proofErr w:type="spellStart"/>
      <w:r w:rsidRPr="00DD33DE">
        <w:rPr>
          <w:rFonts w:ascii="Garamond" w:hAnsi="Garamond"/>
        </w:rPr>
        <w:t>Comim</w:t>
      </w:r>
      <w:proofErr w:type="spellEnd"/>
      <w:r w:rsidRPr="00DD33DE">
        <w:rPr>
          <w:rFonts w:ascii="Garamond" w:hAnsi="Garamond"/>
        </w:rPr>
        <w:t xml:space="preserve">, quanto a melhor tradução, no presente opta-se pela terminologia “Capacidades”. </w:t>
      </w:r>
      <w:proofErr w:type="spellStart"/>
      <w:r w:rsidRPr="00DD33DE">
        <w:rPr>
          <w:rFonts w:ascii="Garamond" w:hAnsi="Garamond"/>
        </w:rPr>
        <w:t>Comim</w:t>
      </w:r>
      <w:proofErr w:type="spellEnd"/>
      <w:r w:rsidRPr="00DD33DE">
        <w:rPr>
          <w:rFonts w:ascii="Garamond" w:hAnsi="Garamond"/>
        </w:rPr>
        <w:t xml:space="preserve"> explica que o conceito trazido por </w:t>
      </w:r>
      <w:proofErr w:type="spellStart"/>
      <w:r w:rsidRPr="00DD33DE">
        <w:rPr>
          <w:rFonts w:ascii="Garamond" w:hAnsi="Garamond"/>
        </w:rPr>
        <w:t>Sen</w:t>
      </w:r>
      <w:proofErr w:type="spellEnd"/>
      <w:r w:rsidRPr="00DD33DE">
        <w:rPr>
          <w:rFonts w:ascii="Garamond" w:hAnsi="Garamond"/>
        </w:rPr>
        <w:t>, é frequentemente mal traduzido em todas as línguas latinas. Aponta que "</w:t>
      </w:r>
      <w:proofErr w:type="spellStart"/>
      <w:r w:rsidRPr="00DD33DE">
        <w:rPr>
          <w:rFonts w:ascii="Garamond" w:hAnsi="Garamond"/>
          <w:i/>
          <w:iCs/>
        </w:rPr>
        <w:t>Capabilities</w:t>
      </w:r>
      <w:proofErr w:type="spellEnd"/>
      <w:r w:rsidRPr="00DD33DE">
        <w:rPr>
          <w:rFonts w:ascii="Garamond" w:hAnsi="Garamond"/>
        </w:rPr>
        <w:t xml:space="preserve">" é traduzido para o português como "capacidades", o que não reflete adequadamente o sentido original, pois, o termo usado por </w:t>
      </w:r>
      <w:proofErr w:type="spellStart"/>
      <w:r w:rsidRPr="00DD33DE">
        <w:rPr>
          <w:rFonts w:ascii="Garamond" w:hAnsi="Garamond"/>
        </w:rPr>
        <w:t>Sen</w:t>
      </w:r>
      <w:proofErr w:type="spellEnd"/>
      <w:r w:rsidRPr="00DD33DE">
        <w:rPr>
          <w:rFonts w:ascii="Garamond" w:hAnsi="Garamond"/>
        </w:rPr>
        <w:t xml:space="preserve"> combina as palavras "</w:t>
      </w:r>
      <w:proofErr w:type="spellStart"/>
      <w:r w:rsidRPr="00DD33DE">
        <w:rPr>
          <w:rFonts w:ascii="Garamond" w:hAnsi="Garamond"/>
        </w:rPr>
        <w:t>capacity</w:t>
      </w:r>
      <w:proofErr w:type="spellEnd"/>
      <w:r w:rsidRPr="00DD33DE">
        <w:rPr>
          <w:rFonts w:ascii="Garamond" w:hAnsi="Garamond"/>
        </w:rPr>
        <w:t>" (capacidade) e "</w:t>
      </w:r>
      <w:proofErr w:type="spellStart"/>
      <w:r w:rsidRPr="00DD33DE">
        <w:rPr>
          <w:rFonts w:ascii="Garamond" w:hAnsi="Garamond"/>
        </w:rPr>
        <w:t>ability</w:t>
      </w:r>
      <w:proofErr w:type="spellEnd"/>
      <w:r w:rsidRPr="00DD33DE">
        <w:rPr>
          <w:rFonts w:ascii="Garamond" w:hAnsi="Garamond"/>
        </w:rPr>
        <w:t xml:space="preserve">" (habilidade), ou seja, trata da habilidade que as pessoas têm de desenvolver suas capacidades. Para </w:t>
      </w:r>
      <w:proofErr w:type="spellStart"/>
      <w:r w:rsidRPr="00DD33DE">
        <w:rPr>
          <w:rFonts w:ascii="Garamond" w:hAnsi="Garamond"/>
        </w:rPr>
        <w:t>Comim</w:t>
      </w:r>
      <w:proofErr w:type="spellEnd"/>
      <w:r w:rsidRPr="00DD33DE">
        <w:rPr>
          <w:rFonts w:ascii="Garamond" w:hAnsi="Garamond"/>
        </w:rPr>
        <w:t>, filosoficamente, "</w:t>
      </w:r>
      <w:proofErr w:type="spellStart"/>
      <w:r w:rsidRPr="00DD33DE">
        <w:rPr>
          <w:rFonts w:ascii="Garamond" w:hAnsi="Garamond"/>
          <w:i/>
          <w:iCs/>
        </w:rPr>
        <w:t>Capabilities</w:t>
      </w:r>
      <w:proofErr w:type="spellEnd"/>
      <w:r w:rsidRPr="00DD33DE">
        <w:rPr>
          <w:rFonts w:ascii="Garamond" w:hAnsi="Garamond"/>
        </w:rPr>
        <w:t xml:space="preserve">", no sentido </w:t>
      </w:r>
      <w:proofErr w:type="spellStart"/>
      <w:r w:rsidRPr="00DD33DE">
        <w:rPr>
          <w:rFonts w:ascii="Garamond" w:hAnsi="Garamond"/>
        </w:rPr>
        <w:t>seniano</w:t>
      </w:r>
      <w:proofErr w:type="spellEnd"/>
      <w:r w:rsidRPr="00DD33DE">
        <w:rPr>
          <w:rFonts w:ascii="Garamond" w:hAnsi="Garamond"/>
        </w:rPr>
        <w:t xml:space="preserve"> representa uma espécie de liberdade, sendo na prática um conjunto de funcionamentos, ou aquilo que as pessoas podem fazer ou ser. Portanto, o uso do termo "</w:t>
      </w:r>
      <w:proofErr w:type="spellStart"/>
      <w:r w:rsidRPr="00DD33DE">
        <w:rPr>
          <w:rFonts w:ascii="Garamond" w:hAnsi="Garamond"/>
          <w:i/>
          <w:iCs/>
        </w:rPr>
        <w:t>Capabilities</w:t>
      </w:r>
      <w:proofErr w:type="spellEnd"/>
      <w:r w:rsidRPr="00DD33DE">
        <w:rPr>
          <w:rFonts w:ascii="Garamond" w:hAnsi="Garamond"/>
        </w:rPr>
        <w:t>" ou mesmo "</w:t>
      </w:r>
      <w:r w:rsidRPr="00DD33DE">
        <w:rPr>
          <w:rFonts w:ascii="Garamond" w:hAnsi="Garamond"/>
          <w:i/>
          <w:iCs/>
        </w:rPr>
        <w:t>Capacitações</w:t>
      </w:r>
      <w:r w:rsidRPr="00DD33DE">
        <w:rPr>
          <w:rFonts w:ascii="Garamond" w:hAnsi="Garamond"/>
        </w:rPr>
        <w:t>" seria mais adequado (</w:t>
      </w:r>
      <w:proofErr w:type="spellStart"/>
      <w:r w:rsidRPr="00DD33DE">
        <w:rPr>
          <w:rFonts w:ascii="Garamond" w:hAnsi="Garamond"/>
        </w:rPr>
        <w:t>Comim</w:t>
      </w:r>
      <w:proofErr w:type="spellEnd"/>
      <w:r w:rsidRPr="00DD33DE">
        <w:rPr>
          <w:rFonts w:ascii="Garamond" w:hAnsi="Garamond"/>
        </w:rPr>
        <w:t>, 2021, p. 15).</w:t>
      </w:r>
    </w:p>
  </w:footnote>
  <w:footnote w:id="16">
    <w:p w14:paraId="1F7C0A75" w14:textId="77777777" w:rsidR="00E92962" w:rsidRDefault="00E92962" w:rsidP="00E92962">
      <w:pPr>
        <w:jc w:val="both"/>
      </w:pPr>
      <w:r w:rsidRPr="00DD33DE">
        <w:rPr>
          <w:rStyle w:val="Refdenotaderodap"/>
          <w:rFonts w:ascii="Garamond" w:hAnsi="Garamond" w:cs="Times New Roman"/>
          <w:sz w:val="20"/>
          <w:szCs w:val="20"/>
        </w:rPr>
        <w:footnoteRef/>
      </w:r>
      <w:r w:rsidRPr="00DD33DE">
        <w:rPr>
          <w:rFonts w:ascii="Garamond" w:hAnsi="Garamond" w:cs="Times New Roman"/>
          <w:sz w:val="20"/>
          <w:szCs w:val="20"/>
        </w:rPr>
        <w:t xml:space="preserve"> Essas capacidades incluem a vida, a saúde corporal, a integridade física, o desenvolvimento emocional, a capacidade de pensar e raciocinar, a convivência social, entre outras. Para fins do trabalho aqui proposto, analisaremos as duas primeiras, para análise das demais, consultar Nussbaum</w:t>
      </w:r>
      <w:r>
        <w:rPr>
          <w:rFonts w:ascii="Times New Roman" w:hAnsi="Times New Roman" w:cs="Times New Roman"/>
        </w:rPr>
        <w:t xml:space="preserve"> (2013, p. 91-92),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24E68" w14:textId="77777777" w:rsidR="00BE2E02" w:rsidRDefault="00BE2E0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0703D" w14:textId="254667F8" w:rsidR="00C570D2" w:rsidRDefault="00AA5BC4" w:rsidP="00AA5BC4">
    <w:pPr>
      <w:pStyle w:val="Cabealho"/>
      <w:jc w:val="right"/>
    </w:pPr>
    <w:r>
      <w:rPr>
        <w:noProof/>
      </w:rPr>
      <w:drawing>
        <wp:inline distT="0" distB="0" distL="0" distR="0" wp14:anchorId="3C5403FA" wp14:editId="661176AB">
          <wp:extent cx="5756275" cy="1503680"/>
          <wp:effectExtent l="0" t="0" r="0" b="1270"/>
          <wp:docPr id="2017471666" name="Imagem 1" descr="Logo do cabeçalho da pá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o cabeçalho da pág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275" cy="15036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2D955" w14:textId="77777777" w:rsidR="00BE2E02" w:rsidRDefault="00BE2E0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B757A"/>
    <w:multiLevelType w:val="hybridMultilevel"/>
    <w:tmpl w:val="E50EDC40"/>
    <w:lvl w:ilvl="0" w:tplc="75362D8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15:restartNumberingAfterBreak="0">
    <w:nsid w:val="435B2C70"/>
    <w:multiLevelType w:val="multilevel"/>
    <w:tmpl w:val="F894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A072B9"/>
    <w:multiLevelType w:val="hybridMultilevel"/>
    <w:tmpl w:val="3C8655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759712F"/>
    <w:multiLevelType w:val="multilevel"/>
    <w:tmpl w:val="C762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2919906">
    <w:abstractNumId w:val="2"/>
  </w:num>
  <w:num w:numId="2" w16cid:durableId="486943980">
    <w:abstractNumId w:val="0"/>
  </w:num>
  <w:num w:numId="3" w16cid:durableId="1165316154">
    <w:abstractNumId w:val="1"/>
  </w:num>
  <w:num w:numId="4" w16cid:durableId="9176402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14E"/>
    <w:rsid w:val="00032295"/>
    <w:rsid w:val="000337F7"/>
    <w:rsid w:val="00067492"/>
    <w:rsid w:val="000745ED"/>
    <w:rsid w:val="00084D3D"/>
    <w:rsid w:val="000A2E7F"/>
    <w:rsid w:val="000C2266"/>
    <w:rsid w:val="000C2CFE"/>
    <w:rsid w:val="000C6094"/>
    <w:rsid w:val="00127EA2"/>
    <w:rsid w:val="001766E8"/>
    <w:rsid w:val="00187171"/>
    <w:rsid w:val="00196F50"/>
    <w:rsid w:val="001C49CC"/>
    <w:rsid w:val="002362FA"/>
    <w:rsid w:val="00236C11"/>
    <w:rsid w:val="002737CD"/>
    <w:rsid w:val="002B32F8"/>
    <w:rsid w:val="002F7A99"/>
    <w:rsid w:val="00324901"/>
    <w:rsid w:val="00336046"/>
    <w:rsid w:val="00337A65"/>
    <w:rsid w:val="00350BA9"/>
    <w:rsid w:val="0036749A"/>
    <w:rsid w:val="00385CF6"/>
    <w:rsid w:val="00390F6F"/>
    <w:rsid w:val="00395279"/>
    <w:rsid w:val="003B6475"/>
    <w:rsid w:val="003E40C2"/>
    <w:rsid w:val="003F44C2"/>
    <w:rsid w:val="004215B2"/>
    <w:rsid w:val="00427612"/>
    <w:rsid w:val="004357AE"/>
    <w:rsid w:val="0044358E"/>
    <w:rsid w:val="004458FE"/>
    <w:rsid w:val="004736A8"/>
    <w:rsid w:val="004A645D"/>
    <w:rsid w:val="004B5EE6"/>
    <w:rsid w:val="004E270E"/>
    <w:rsid w:val="00542142"/>
    <w:rsid w:val="00544B1A"/>
    <w:rsid w:val="005529D1"/>
    <w:rsid w:val="005639EC"/>
    <w:rsid w:val="005B6153"/>
    <w:rsid w:val="005C2616"/>
    <w:rsid w:val="005D49CB"/>
    <w:rsid w:val="005D4E67"/>
    <w:rsid w:val="005E2A8C"/>
    <w:rsid w:val="005E4465"/>
    <w:rsid w:val="005E6EAE"/>
    <w:rsid w:val="00602C59"/>
    <w:rsid w:val="00612FD9"/>
    <w:rsid w:val="006176C7"/>
    <w:rsid w:val="006431A2"/>
    <w:rsid w:val="00651FD5"/>
    <w:rsid w:val="006568DB"/>
    <w:rsid w:val="006878C4"/>
    <w:rsid w:val="006934BE"/>
    <w:rsid w:val="006C219D"/>
    <w:rsid w:val="006F6436"/>
    <w:rsid w:val="00701F5C"/>
    <w:rsid w:val="00720B75"/>
    <w:rsid w:val="00750C13"/>
    <w:rsid w:val="007568A9"/>
    <w:rsid w:val="007C373D"/>
    <w:rsid w:val="007E6CE1"/>
    <w:rsid w:val="008D5E54"/>
    <w:rsid w:val="008E2E2F"/>
    <w:rsid w:val="008E62BB"/>
    <w:rsid w:val="00932A66"/>
    <w:rsid w:val="00940B2D"/>
    <w:rsid w:val="00962131"/>
    <w:rsid w:val="009714C2"/>
    <w:rsid w:val="00975C51"/>
    <w:rsid w:val="00980CC8"/>
    <w:rsid w:val="0099011B"/>
    <w:rsid w:val="009A2AD1"/>
    <w:rsid w:val="009B0138"/>
    <w:rsid w:val="009B22CB"/>
    <w:rsid w:val="009C3057"/>
    <w:rsid w:val="00A343C2"/>
    <w:rsid w:val="00A40520"/>
    <w:rsid w:val="00A457D0"/>
    <w:rsid w:val="00A45E85"/>
    <w:rsid w:val="00A47233"/>
    <w:rsid w:val="00A50592"/>
    <w:rsid w:val="00A52F1B"/>
    <w:rsid w:val="00A61C55"/>
    <w:rsid w:val="00A707F8"/>
    <w:rsid w:val="00AA5BC4"/>
    <w:rsid w:val="00AA6708"/>
    <w:rsid w:val="00AB4000"/>
    <w:rsid w:val="00B003D4"/>
    <w:rsid w:val="00B6267F"/>
    <w:rsid w:val="00B664F7"/>
    <w:rsid w:val="00B711C1"/>
    <w:rsid w:val="00BA268A"/>
    <w:rsid w:val="00BC025A"/>
    <w:rsid w:val="00BD1DBB"/>
    <w:rsid w:val="00BD7CC0"/>
    <w:rsid w:val="00BE2E02"/>
    <w:rsid w:val="00BF5380"/>
    <w:rsid w:val="00BF5EFE"/>
    <w:rsid w:val="00BF6506"/>
    <w:rsid w:val="00C04DCF"/>
    <w:rsid w:val="00C22FBB"/>
    <w:rsid w:val="00C3280E"/>
    <w:rsid w:val="00C3575D"/>
    <w:rsid w:val="00C45081"/>
    <w:rsid w:val="00C570D2"/>
    <w:rsid w:val="00C60F99"/>
    <w:rsid w:val="00C92E39"/>
    <w:rsid w:val="00CC0FBF"/>
    <w:rsid w:val="00CF6C0E"/>
    <w:rsid w:val="00D000B8"/>
    <w:rsid w:val="00D07A29"/>
    <w:rsid w:val="00D12927"/>
    <w:rsid w:val="00D46A8F"/>
    <w:rsid w:val="00D776A5"/>
    <w:rsid w:val="00D904D7"/>
    <w:rsid w:val="00DB2AEA"/>
    <w:rsid w:val="00DD4F11"/>
    <w:rsid w:val="00DE2B8A"/>
    <w:rsid w:val="00DE345E"/>
    <w:rsid w:val="00E0614E"/>
    <w:rsid w:val="00E13724"/>
    <w:rsid w:val="00E27DEB"/>
    <w:rsid w:val="00E377C6"/>
    <w:rsid w:val="00E92962"/>
    <w:rsid w:val="00EA37E7"/>
    <w:rsid w:val="00EA3A3D"/>
    <w:rsid w:val="00EB3A78"/>
    <w:rsid w:val="00EB67D0"/>
    <w:rsid w:val="00ED390B"/>
    <w:rsid w:val="00F03EFD"/>
    <w:rsid w:val="00F15AD3"/>
    <w:rsid w:val="00F65702"/>
    <w:rsid w:val="00F715B8"/>
    <w:rsid w:val="00F84AB3"/>
    <w:rsid w:val="00FD3127"/>
    <w:rsid w:val="00FE0925"/>
    <w:rsid w:val="00FF7F46"/>
    <w:rsid w:val="7CD217B6"/>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E25831"/>
  <w14:defaultImageDpi w14:val="32767"/>
  <w15:chartTrackingRefBased/>
  <w15:docId w15:val="{5FC85F3C-CA00-48F7-893C-B54BDAE97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A29"/>
  </w:style>
  <w:style w:type="paragraph" w:styleId="Ttulo1">
    <w:name w:val="heading 1"/>
    <w:basedOn w:val="Normal"/>
    <w:next w:val="Normal"/>
    <w:link w:val="Ttulo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ParagraphStyle"/>
    <w:link w:val="Ttulo2Char"/>
    <w:qFormat/>
    <w:pPr>
      <w:suppressAutoHyphens/>
      <w:spacing w:before="454" w:after="283"/>
      <w:ind w:left="850" w:hanging="397"/>
      <w:jc w:val="left"/>
      <w:outlineLvl w:val="1"/>
    </w:pPr>
    <w:rPr>
      <w:b/>
      <w:bCs/>
    </w:rPr>
  </w:style>
  <w:style w:type="paragraph" w:styleId="Ttulo3">
    <w:name w:val="heading 3"/>
    <w:basedOn w:val="Normal"/>
    <w:next w:val="Normal"/>
    <w:link w:val="Ttulo3Char"/>
    <w:uiPriority w:val="9"/>
    <w:semiHidden/>
    <w:unhideWhenUsed/>
    <w:qFormat/>
    <w:rsid w:val="00EB3A78"/>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pPr>
      <w:spacing w:before="100" w:beforeAutospacing="1" w:after="100" w:afterAutospacing="1"/>
    </w:pPr>
    <w:rPr>
      <w:rFonts w:ascii="Times New Roman" w:hAnsi="Times New Roman" w:cs="Times New Roman"/>
      <w:lang w:eastAsia="pt-BR"/>
    </w:rPr>
  </w:style>
  <w:style w:type="character" w:styleId="Hyperlink">
    <w:name w:val="Hyperlink"/>
    <w:basedOn w:val="Fontepargpadro"/>
    <w:uiPriority w:val="99"/>
    <w:unhideWhenUsed/>
    <w:rPr>
      <w:color w:val="0563C1" w:themeColor="hyperlink"/>
      <w:u w:val="single"/>
    </w:rPr>
  </w:style>
  <w:style w:type="paragraph" w:styleId="Pr-formataoHTML">
    <w:name w:val="HTML Preformatted"/>
    <w:basedOn w:val="Normal"/>
    <w:link w:val="Pr-formataoHTMLChar"/>
    <w:uiPriority w:val="99"/>
    <w:semiHidden/>
    <w:unhideWhenUsed/>
    <w:rPr>
      <w:rFonts w:ascii="Courier" w:hAnsi="Courier"/>
      <w:sz w:val="20"/>
      <w:szCs w:val="20"/>
    </w:rPr>
  </w:style>
  <w:style w:type="character" w:customStyle="1" w:styleId="Pr-formataoHTMLChar">
    <w:name w:val="Pré-formatação HTML Char"/>
    <w:basedOn w:val="Fontepargpadro"/>
    <w:link w:val="Pr-formataoHTML"/>
    <w:uiPriority w:val="99"/>
    <w:semiHidden/>
    <w:rPr>
      <w:rFonts w:ascii="Courier" w:hAnsi="Courier"/>
      <w:sz w:val="20"/>
      <w:szCs w:val="20"/>
    </w:rPr>
  </w:style>
  <w:style w:type="character" w:styleId="Refdecomentrio">
    <w:name w:val="annotation reference"/>
    <w:basedOn w:val="Fontepargpadro"/>
    <w:uiPriority w:val="99"/>
    <w:semiHidden/>
    <w:unhideWhenUsed/>
    <w:rPr>
      <w:sz w:val="16"/>
      <w:szCs w:val="16"/>
    </w:r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rPr>
      <w:b/>
      <w:bCs/>
      <w:sz w:val="20"/>
      <w:szCs w:val="20"/>
    </w:rPr>
  </w:style>
  <w:style w:type="paragraph" w:styleId="Textodebalo">
    <w:name w:val="Balloon Text"/>
    <w:basedOn w:val="Normal"/>
    <w:link w:val="TextodebaloChar"/>
    <w:uiPriority w:val="99"/>
    <w:semiHidden/>
    <w:unhideWhenUsed/>
    <w:rPr>
      <w:rFonts w:ascii="Segoe UI" w:hAnsi="Segoe UI" w:cs="Segoe UI"/>
      <w:sz w:val="18"/>
      <w:szCs w:val="18"/>
    </w:rPr>
  </w:style>
  <w:style w:type="character" w:customStyle="1" w:styleId="TextodebaloChar">
    <w:name w:val="Texto de balão Char"/>
    <w:basedOn w:val="Fontepargpadro"/>
    <w:link w:val="Textodebalo"/>
    <w:uiPriority w:val="99"/>
    <w:semiHidden/>
    <w:rPr>
      <w:rFonts w:ascii="Segoe UI" w:hAnsi="Segoe UI" w:cs="Segoe UI"/>
      <w:sz w:val="18"/>
      <w:szCs w:val="18"/>
    </w:rPr>
  </w:style>
  <w:style w:type="paragraph" w:styleId="Corpodetexto">
    <w:name w:val="Body Text"/>
    <w:basedOn w:val="Normal"/>
    <w:link w:val="CorpodetextoChar"/>
    <w:uiPriority w:val="1"/>
    <w:qFormat/>
    <w:pPr>
      <w:suppressAutoHyphens/>
      <w:spacing w:before="120" w:after="120" w:line="360" w:lineRule="auto"/>
      <w:jc w:val="both"/>
    </w:pPr>
    <w:rPr>
      <w:rFonts w:ascii="Times New Roman" w:eastAsia="Times New Roman" w:hAnsi="Times New Roman" w:cs="Times New Roman"/>
      <w:szCs w:val="20"/>
      <w:lang w:eastAsia="ar-SA"/>
    </w:rPr>
  </w:style>
  <w:style w:type="character" w:customStyle="1" w:styleId="CorpodetextoChar">
    <w:name w:val="Corpo de texto Char"/>
    <w:basedOn w:val="Fontepargpadro"/>
    <w:link w:val="Corpodetexto"/>
    <w:uiPriority w:val="1"/>
    <w:rPr>
      <w:rFonts w:ascii="Times New Roman" w:eastAsia="Times New Roman" w:hAnsi="Times New Roman" w:cs="Times New Roman"/>
      <w:szCs w:val="20"/>
      <w:lang w:eastAsia="ar-SA"/>
    </w:rPr>
  </w:style>
  <w:style w:type="paragraph" w:styleId="Textodenotaderodap">
    <w:name w:val="footnote text"/>
    <w:aliases w:val="Char Char Char Char,bela,fn,footnote text,Footnote ak,Char Char Char,Char Char,Char Char Char Char Char Char"/>
    <w:basedOn w:val="Normal"/>
    <w:link w:val="TextodenotaderodapChar"/>
    <w:uiPriority w:val="99"/>
    <w:qFormat/>
    <w:pPr>
      <w:suppressAutoHyphens/>
    </w:pPr>
    <w:rPr>
      <w:rFonts w:ascii="Times New Roman" w:eastAsia="Times New Roman" w:hAnsi="Times New Roman" w:cs="Times New Roman"/>
      <w:sz w:val="20"/>
      <w:szCs w:val="20"/>
      <w:lang w:eastAsia="ar-SA"/>
    </w:rPr>
  </w:style>
  <w:style w:type="character" w:customStyle="1" w:styleId="TextodenotaderodapChar">
    <w:name w:val="Texto de nota de rodapé Char"/>
    <w:aliases w:val="Char Char Char Char Char,bela Char,fn Char,footnote text Char,Footnote ak Char,Char Char Char Char1,Char Char Char1,Char Char Char Char Char Char Char"/>
    <w:basedOn w:val="Fontepargpadro"/>
    <w:link w:val="Textodenotaderodap"/>
    <w:uiPriority w:val="99"/>
    <w:qFormat/>
    <w:rPr>
      <w:rFonts w:ascii="Times New Roman" w:eastAsia="Times New Roman" w:hAnsi="Times New Roman" w:cs="Times New Roman"/>
      <w:sz w:val="20"/>
      <w:szCs w:val="20"/>
      <w:lang w:eastAsia="ar-SA"/>
    </w:rPr>
  </w:style>
  <w:style w:type="character" w:styleId="Refdenotaderodap">
    <w:name w:val="footnote reference"/>
    <w:aliases w:val="sobrescrito,Referência de rodapé,Nota de rodapé LRB,Texto de nota al pie,Appel note de bas de page,Footnotes refss,Footnote number,referencia nota al pie,BVI fnr,f,4_G,16 Point,Superscript 6 Point,Texto nota al pie,fr,FZ,F,000b"/>
    <w:uiPriority w:val="99"/>
    <w:unhideWhenUsed/>
    <w:qFormat/>
    <w:rPr>
      <w:vertAlign w:val="superscript"/>
    </w:rPr>
  </w:style>
  <w:style w:type="character" w:customStyle="1" w:styleId="FootnoteCharacters">
    <w:name w:val="Footnote Characters"/>
    <w:rPr>
      <w:vertAlign w:val="superscript"/>
    </w:rPr>
  </w:style>
  <w:style w:type="character" w:styleId="Forte">
    <w:name w:val="Strong"/>
    <w:uiPriority w:val="22"/>
    <w:qFormat/>
    <w:rPr>
      <w:b/>
      <w:bCs/>
    </w:rPr>
  </w:style>
  <w:style w:type="paragraph" w:customStyle="1" w:styleId="Default">
    <w:name w:val="Default"/>
    <w:basedOn w:val="Normal"/>
    <w:qFormat/>
    <w:pPr>
      <w:autoSpaceDE w:val="0"/>
      <w:autoSpaceDN w:val="0"/>
    </w:pPr>
    <w:rPr>
      <w:rFonts w:ascii="Times New Roman" w:eastAsia="Calibri" w:hAnsi="Times New Roman" w:cs="Times New Roman"/>
      <w:color w:val="000000"/>
    </w:rPr>
  </w:style>
  <w:style w:type="paragraph" w:customStyle="1" w:styleId="xmsolistparagraph">
    <w:name w:val="x_msolistparagraph"/>
    <w:basedOn w:val="Normal"/>
    <w:pPr>
      <w:spacing w:before="100" w:beforeAutospacing="1" w:after="100" w:afterAutospacing="1"/>
    </w:pPr>
    <w:rPr>
      <w:rFonts w:ascii="Times New Roman" w:eastAsia="Times New Roman" w:hAnsi="Times New Roman" w:cs="Times New Roman"/>
      <w:lang w:eastAsia="pt-BR"/>
    </w:rPr>
  </w:style>
  <w:style w:type="paragraph" w:customStyle="1" w:styleId="CORPOTEXTO">
    <w:name w:val="CORPO_TEXTO"/>
    <w:basedOn w:val="Normal"/>
    <w:link w:val="CORPOTEXTOChar"/>
    <w:autoRedefine/>
    <w:qFormat/>
    <w:pPr>
      <w:spacing w:line="360" w:lineRule="auto"/>
      <w:ind w:firstLine="709"/>
      <w:jc w:val="both"/>
    </w:pPr>
    <w:rPr>
      <w:rFonts w:ascii="Arial" w:hAnsi="Arial" w:cs="Arial"/>
    </w:rPr>
  </w:style>
  <w:style w:type="character" w:customStyle="1" w:styleId="CORPOTEXTOChar">
    <w:name w:val="CORPO_TEXTO Char"/>
    <w:basedOn w:val="Fontepargpadro"/>
    <w:link w:val="CORPOTEXTO"/>
    <w:rPr>
      <w:rFonts w:ascii="Arial" w:hAnsi="Arial" w:cs="Arial"/>
    </w:rPr>
  </w:style>
  <w:style w:type="paragraph" w:customStyle="1" w:styleId="ref">
    <w:name w:val="ref"/>
    <w:basedOn w:val="Textodenotaderodap"/>
    <w:link w:val="refChar"/>
    <w:autoRedefine/>
    <w:qFormat/>
    <w:pPr>
      <w:tabs>
        <w:tab w:val="left" w:pos="0"/>
        <w:tab w:val="left" w:pos="1985"/>
      </w:tabs>
      <w:suppressAutoHyphens w:val="0"/>
      <w:spacing w:before="360" w:after="360"/>
    </w:pPr>
    <w:rPr>
      <w:rFonts w:ascii="Arial" w:hAnsi="Arial" w:cs="Arial"/>
      <w:sz w:val="24"/>
      <w:szCs w:val="24"/>
      <w:lang w:val="fr-FR" w:eastAsia="pt-BR"/>
    </w:rPr>
  </w:style>
  <w:style w:type="character" w:customStyle="1" w:styleId="refChar">
    <w:name w:val="ref Char"/>
    <w:basedOn w:val="Fontepargpadro"/>
    <w:link w:val="ref"/>
    <w:rPr>
      <w:rFonts w:ascii="Arial" w:eastAsia="Times New Roman" w:hAnsi="Arial" w:cs="Arial"/>
      <w:lang w:val="fr-FR" w:eastAsia="pt-BR"/>
    </w:rPr>
  </w:style>
  <w:style w:type="paragraph" w:customStyle="1" w:styleId="NormalParagraphStyle">
    <w:name w:val="NormalParagraphStyle"/>
    <w:basedOn w:val="Normal"/>
    <w:pPr>
      <w:widowControl w:val="0"/>
      <w:autoSpaceDE w:val="0"/>
      <w:autoSpaceDN w:val="0"/>
      <w:adjustRightInd w:val="0"/>
      <w:spacing w:before="28" w:after="28" w:line="248" w:lineRule="atLeast"/>
      <w:ind w:firstLine="482"/>
      <w:jc w:val="both"/>
      <w:textAlignment w:val="center"/>
    </w:pPr>
    <w:rPr>
      <w:rFonts w:ascii="Palatino" w:eastAsia="Times New Roman" w:hAnsi="Palatino" w:cs="Palatino"/>
      <w:color w:val="000000"/>
      <w:spacing w:val="1"/>
      <w:sz w:val="22"/>
      <w:szCs w:val="22"/>
      <w:lang w:eastAsia="pt-BR"/>
    </w:rPr>
  </w:style>
  <w:style w:type="character" w:customStyle="1" w:styleId="Ttulo2Char">
    <w:name w:val="Título 2 Char"/>
    <w:basedOn w:val="Fontepargpadro"/>
    <w:link w:val="Ttulo2"/>
    <w:rPr>
      <w:rFonts w:ascii="Palatino" w:eastAsia="Times New Roman" w:hAnsi="Palatino" w:cs="Palatino"/>
      <w:b/>
      <w:bCs/>
      <w:color w:val="000000"/>
      <w:spacing w:val="1"/>
      <w:sz w:val="22"/>
      <w:szCs w:val="22"/>
      <w:lang w:eastAsia="pt-BR"/>
    </w:rPr>
  </w:style>
  <w:style w:type="paragraph" w:customStyle="1" w:styleId="Notaderodap00E9">
    <w:name w:val="Nota de rodap&lt;00E9&gt;"/>
    <w:basedOn w:val="NormalParagraphStyle"/>
    <w:pPr>
      <w:spacing w:line="180" w:lineRule="atLeast"/>
      <w:ind w:firstLine="0"/>
    </w:pPr>
    <w:rPr>
      <w:sz w:val="16"/>
      <w:szCs w:val="16"/>
    </w:rPr>
  </w:style>
  <w:style w:type="character" w:customStyle="1" w:styleId="Nota">
    <w:name w:val="Nota"/>
    <w:rPr>
      <w:rFonts w:ascii="Palatino" w:hAnsi="Palatino" w:cs="Palatino"/>
      <w:w w:val="100"/>
      <w:sz w:val="20"/>
      <w:szCs w:val="20"/>
      <w:vertAlign w:val="superscript"/>
    </w:rPr>
  </w:style>
  <w:style w:type="paragraph" w:styleId="Cabealho">
    <w:name w:val="header"/>
    <w:basedOn w:val="Normal"/>
    <w:link w:val="CabealhoChar"/>
    <w:uiPriority w:val="99"/>
    <w:pPr>
      <w:tabs>
        <w:tab w:val="center" w:pos="4419"/>
        <w:tab w:val="right" w:pos="8838"/>
      </w:tabs>
      <w:suppressAutoHyphens/>
    </w:pPr>
    <w:rPr>
      <w:rFonts w:ascii="Times New Roman" w:eastAsia="Times New Roman" w:hAnsi="Times New Roman" w:cs="Times New Roman"/>
      <w:szCs w:val="20"/>
      <w:lang w:eastAsia="ar-SA"/>
    </w:rPr>
  </w:style>
  <w:style w:type="character" w:customStyle="1" w:styleId="CabealhoChar">
    <w:name w:val="Cabeçalho Char"/>
    <w:basedOn w:val="Fontepargpadro"/>
    <w:link w:val="Cabealho"/>
    <w:uiPriority w:val="99"/>
    <w:rPr>
      <w:rFonts w:ascii="Times New Roman" w:eastAsia="Times New Roman" w:hAnsi="Times New Roman" w:cs="Times New Roman"/>
      <w:szCs w:val="20"/>
      <w:lang w:eastAsia="ar-SA"/>
    </w:rPr>
  </w:style>
  <w:style w:type="paragraph" w:styleId="Lista">
    <w:name w:val="List"/>
    <w:basedOn w:val="Corpodetexto"/>
  </w:style>
  <w:style w:type="character" w:customStyle="1" w:styleId="markedcontent">
    <w:name w:val="markedcontent"/>
    <w:basedOn w:val="Fontepargpadro"/>
  </w:style>
  <w:style w:type="character" w:customStyle="1" w:styleId="Ttulo1Char">
    <w:name w:val="Título 1 Char"/>
    <w:basedOn w:val="Fontepargpadro"/>
    <w:link w:val="Ttulo1"/>
    <w:uiPriority w:val="9"/>
    <w:rPr>
      <w:rFonts w:asciiTheme="majorHAnsi" w:eastAsiaTheme="majorEastAsia" w:hAnsiTheme="majorHAnsi" w:cstheme="majorBidi"/>
      <w:color w:val="2E74B5" w:themeColor="accent1" w:themeShade="BF"/>
      <w:sz w:val="32"/>
      <w:szCs w:val="32"/>
    </w:rPr>
  </w:style>
  <w:style w:type="paragraph" w:styleId="Recuodecorpodetexto">
    <w:name w:val="Body Text Indent"/>
    <w:basedOn w:val="Normal"/>
    <w:link w:val="RecuodecorpodetextoChar"/>
    <w:uiPriority w:val="99"/>
    <w:pPr>
      <w:spacing w:after="120"/>
      <w:ind w:left="283"/>
    </w:pPr>
    <w:rPr>
      <w:rFonts w:ascii="Times New Roman" w:eastAsia="Times New Roman" w:hAnsi="Times New Roman" w:cs="Times New Roman"/>
      <w:lang w:val="x-none" w:eastAsia="x-none"/>
    </w:rPr>
  </w:style>
  <w:style w:type="character" w:customStyle="1" w:styleId="RecuodecorpodetextoChar">
    <w:name w:val="Recuo de corpo de texto Char"/>
    <w:basedOn w:val="Fontepargpadro"/>
    <w:link w:val="Recuodecorpodetexto"/>
    <w:uiPriority w:val="99"/>
    <w:rPr>
      <w:rFonts w:ascii="Times New Roman" w:eastAsia="Times New Roman" w:hAnsi="Times New Roman" w:cs="Times New Roman"/>
      <w:lang w:val="x-none" w:eastAsia="x-none"/>
    </w:rPr>
  </w:style>
  <w:style w:type="paragraph" w:styleId="Recuodecorpodetexto3">
    <w:name w:val="Body Text Indent 3"/>
    <w:basedOn w:val="Normal"/>
    <w:link w:val="Recuodecorpodetexto3Char"/>
    <w:uiPriority w:val="99"/>
    <w:semiHidden/>
    <w:unhideWhenUse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Pr>
      <w:sz w:val="16"/>
      <w:szCs w:val="16"/>
    </w:rPr>
  </w:style>
  <w:style w:type="paragraph" w:styleId="Textodenotadefim">
    <w:name w:val="endnote text"/>
    <w:basedOn w:val="Normal"/>
    <w:link w:val="TextodenotadefimChar"/>
    <w:uiPriority w:val="99"/>
    <w:semiHidden/>
    <w:unhideWhenUsed/>
    <w:rPr>
      <w:sz w:val="20"/>
      <w:szCs w:val="20"/>
    </w:rPr>
  </w:style>
  <w:style w:type="character" w:customStyle="1" w:styleId="TextodenotadefimChar">
    <w:name w:val="Texto de nota de fim Char"/>
    <w:basedOn w:val="Fontepargpadro"/>
    <w:link w:val="Textodenotadefim"/>
    <w:uiPriority w:val="99"/>
    <w:semiHidden/>
    <w:rPr>
      <w:sz w:val="20"/>
      <w:szCs w:val="20"/>
    </w:rPr>
  </w:style>
  <w:style w:type="character" w:styleId="Refdenotadefim">
    <w:name w:val="endnote reference"/>
    <w:basedOn w:val="Fontepargpadro"/>
    <w:uiPriority w:val="99"/>
    <w:semiHidden/>
    <w:unhideWhenUsed/>
    <w:rPr>
      <w:vertAlign w:val="superscript"/>
    </w:rPr>
  </w:style>
  <w:style w:type="paragraph" w:styleId="Rodap">
    <w:name w:val="footer"/>
    <w:basedOn w:val="Normal"/>
    <w:link w:val="RodapChar"/>
    <w:uiPriority w:val="99"/>
    <w:unhideWhenUsed/>
    <w:pPr>
      <w:tabs>
        <w:tab w:val="center" w:pos="4252"/>
        <w:tab w:val="right" w:pos="8504"/>
      </w:tabs>
    </w:pPr>
  </w:style>
  <w:style w:type="character" w:customStyle="1" w:styleId="RodapChar">
    <w:name w:val="Rodapé Char"/>
    <w:basedOn w:val="Fontepargpadro"/>
    <w:link w:val="Rodap"/>
    <w:uiPriority w:val="99"/>
  </w:style>
  <w:style w:type="paragraph" w:styleId="PargrafodaLista">
    <w:name w:val="List Paragraph"/>
    <w:basedOn w:val="Normal"/>
    <w:uiPriority w:val="34"/>
    <w:qFormat/>
    <w:pPr>
      <w:ind w:left="720"/>
      <w:contextualSpacing/>
    </w:pPr>
  </w:style>
  <w:style w:type="character" w:customStyle="1" w:styleId="jlqj4b">
    <w:name w:val="jlqj4b"/>
    <w:basedOn w:val="Fontepargpadro"/>
  </w:style>
  <w:style w:type="character" w:customStyle="1" w:styleId="viiyi">
    <w:name w:val="viiyi"/>
    <w:basedOn w:val="Fontepargpadro"/>
  </w:style>
  <w:style w:type="paragraph" w:customStyle="1" w:styleId="Citaolonga">
    <w:name w:val="Citação longa"/>
    <w:basedOn w:val="Normal"/>
    <w:link w:val="CitaolongaChar"/>
    <w:qFormat/>
    <w:rsid w:val="005E6EAE"/>
    <w:pPr>
      <w:autoSpaceDE w:val="0"/>
      <w:autoSpaceDN w:val="0"/>
      <w:adjustRightInd w:val="0"/>
      <w:spacing w:before="180" w:after="280"/>
      <w:ind w:left="2268"/>
      <w:jc w:val="both"/>
    </w:pPr>
    <w:rPr>
      <w:rFonts w:ascii="Garamond" w:hAnsi="Garamond" w:cs="Times New Roman"/>
      <w:sz w:val="20"/>
      <w:szCs w:val="20"/>
    </w:rPr>
  </w:style>
  <w:style w:type="character" w:customStyle="1" w:styleId="CitaolongaChar">
    <w:name w:val="Citação longa Char"/>
    <w:basedOn w:val="Fontepargpadro"/>
    <w:link w:val="Citaolonga"/>
    <w:rsid w:val="005E6EAE"/>
    <w:rPr>
      <w:rFonts w:ascii="Garamond" w:hAnsi="Garamond" w:cs="Times New Roman"/>
      <w:sz w:val="20"/>
      <w:szCs w:val="20"/>
    </w:rPr>
  </w:style>
  <w:style w:type="character" w:styleId="MenoPendente">
    <w:name w:val="Unresolved Mention"/>
    <w:basedOn w:val="Fontepargpadro"/>
    <w:uiPriority w:val="99"/>
    <w:semiHidden/>
    <w:unhideWhenUsed/>
    <w:rsid w:val="00BF5EFE"/>
    <w:rPr>
      <w:color w:val="605E5C"/>
      <w:shd w:val="clear" w:color="auto" w:fill="E1DFDD"/>
    </w:rPr>
  </w:style>
  <w:style w:type="character" w:customStyle="1" w:styleId="TtuloChar">
    <w:name w:val="Título Char"/>
    <w:basedOn w:val="Fontepargpadro"/>
    <w:link w:val="Ttulo"/>
    <w:uiPriority w:val="10"/>
    <w:qFormat/>
    <w:rsid w:val="00962131"/>
    <w:rPr>
      <w:rFonts w:ascii="Times New Roman" w:eastAsiaTheme="majorEastAsia" w:hAnsi="Times New Roman" w:cstheme="majorBidi"/>
      <w:b/>
      <w:spacing w:val="-10"/>
      <w:kern w:val="2"/>
      <w:szCs w:val="56"/>
    </w:rPr>
  </w:style>
  <w:style w:type="paragraph" w:styleId="Ttulo">
    <w:name w:val="Title"/>
    <w:basedOn w:val="Normal"/>
    <w:next w:val="Normal"/>
    <w:link w:val="TtuloChar"/>
    <w:uiPriority w:val="10"/>
    <w:qFormat/>
    <w:rsid w:val="00962131"/>
    <w:pPr>
      <w:suppressAutoHyphens/>
      <w:spacing w:line="360" w:lineRule="auto"/>
      <w:contextualSpacing/>
      <w:jc w:val="both"/>
    </w:pPr>
    <w:rPr>
      <w:rFonts w:ascii="Times New Roman" w:eastAsiaTheme="majorEastAsia" w:hAnsi="Times New Roman" w:cstheme="majorBidi"/>
      <w:b/>
      <w:spacing w:val="-10"/>
      <w:kern w:val="2"/>
      <w:szCs w:val="56"/>
    </w:rPr>
  </w:style>
  <w:style w:type="character" w:customStyle="1" w:styleId="TtuloChar1">
    <w:name w:val="Título Char1"/>
    <w:basedOn w:val="Fontepargpadro"/>
    <w:uiPriority w:val="10"/>
    <w:rsid w:val="00962131"/>
    <w:rPr>
      <w:rFonts w:asciiTheme="majorHAnsi" w:eastAsiaTheme="majorEastAsia" w:hAnsiTheme="majorHAnsi" w:cstheme="majorBidi"/>
      <w:spacing w:val="-10"/>
      <w:kern w:val="28"/>
      <w:sz w:val="56"/>
      <w:szCs w:val="56"/>
    </w:rPr>
  </w:style>
  <w:style w:type="character" w:customStyle="1" w:styleId="CorpodotextoChar">
    <w:name w:val="Corpo do texto Char"/>
    <w:basedOn w:val="Fontepargpadro"/>
    <w:link w:val="Corpodetexto1"/>
    <w:qFormat/>
    <w:rsid w:val="00CC0FBF"/>
    <w:rPr>
      <w:rFonts w:ascii="Times New Roman" w:hAnsi="Times New Roman" w:cs="Times New Roman"/>
    </w:rPr>
  </w:style>
  <w:style w:type="paragraph" w:customStyle="1" w:styleId="Corpodetexto1">
    <w:name w:val="Corpo de texto1"/>
    <w:basedOn w:val="Normal"/>
    <w:link w:val="CorpodotextoChar"/>
    <w:qFormat/>
    <w:rsid w:val="00CC0FBF"/>
    <w:pPr>
      <w:suppressAutoHyphens/>
      <w:spacing w:line="360" w:lineRule="auto"/>
      <w:ind w:firstLine="709"/>
      <w:jc w:val="both"/>
    </w:pPr>
    <w:rPr>
      <w:rFonts w:ascii="Times New Roman" w:hAnsi="Times New Roman" w:cs="Times New Roman"/>
    </w:rPr>
  </w:style>
  <w:style w:type="character" w:customStyle="1" w:styleId="ncoradanotaderodap">
    <w:name w:val="Âncora da nota de rodapé"/>
    <w:rsid w:val="00CC0FBF"/>
    <w:rPr>
      <w:vertAlign w:val="superscript"/>
    </w:rPr>
  </w:style>
  <w:style w:type="character" w:customStyle="1" w:styleId="Caracteresdenotaderodap">
    <w:name w:val="Caracteres de nota de rodapé"/>
    <w:qFormat/>
    <w:rsid w:val="00CC0FBF"/>
  </w:style>
  <w:style w:type="paragraph" w:customStyle="1" w:styleId="text-justify">
    <w:name w:val="text-justify"/>
    <w:basedOn w:val="Normal"/>
    <w:qFormat/>
    <w:rsid w:val="00CC0FBF"/>
    <w:pPr>
      <w:suppressAutoHyphens/>
      <w:spacing w:beforeAutospacing="1" w:after="160" w:afterAutospacing="1"/>
    </w:pPr>
    <w:rPr>
      <w:rFonts w:ascii="Times New Roman" w:eastAsia="Times New Roman" w:hAnsi="Times New Roman" w:cs="Times New Roman"/>
      <w:lang w:eastAsia="pt-BR"/>
    </w:rPr>
  </w:style>
  <w:style w:type="character" w:customStyle="1" w:styleId="RefernciasChar">
    <w:name w:val="Referências Char"/>
    <w:basedOn w:val="Fontepargpadro"/>
    <w:link w:val="Referncias"/>
    <w:qFormat/>
    <w:rsid w:val="00CC0FBF"/>
    <w:rPr>
      <w:rFonts w:ascii="Times New Roman" w:hAnsi="Times New Roman" w:cs="Times New Roman"/>
      <w:szCs w:val="17"/>
    </w:rPr>
  </w:style>
  <w:style w:type="paragraph" w:customStyle="1" w:styleId="Referncias">
    <w:name w:val="Referências"/>
    <w:basedOn w:val="Normal"/>
    <w:link w:val="RefernciasChar"/>
    <w:qFormat/>
    <w:rsid w:val="00CC0FBF"/>
    <w:pPr>
      <w:suppressAutoHyphens/>
      <w:spacing w:after="200"/>
    </w:pPr>
    <w:rPr>
      <w:rFonts w:ascii="Times New Roman" w:hAnsi="Times New Roman" w:cs="Times New Roman"/>
      <w:szCs w:val="17"/>
    </w:rPr>
  </w:style>
  <w:style w:type="table" w:styleId="Tabelacomgrade">
    <w:name w:val="Table Grid"/>
    <w:basedOn w:val="Tabelanormal"/>
    <w:uiPriority w:val="39"/>
    <w:qFormat/>
    <w:rsid w:val="00701F5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701F5C"/>
    <w:rPr>
      <w:i/>
      <w:iCs/>
    </w:rPr>
  </w:style>
  <w:style w:type="paragraph" w:customStyle="1" w:styleId="texto2">
    <w:name w:val="texto2"/>
    <w:basedOn w:val="Normal"/>
    <w:rsid w:val="00701F5C"/>
    <w:pPr>
      <w:spacing w:before="100" w:beforeAutospacing="1" w:after="100" w:afterAutospacing="1"/>
    </w:pPr>
    <w:rPr>
      <w:rFonts w:ascii="Times New Roman" w:eastAsia="Times New Roman" w:hAnsi="Times New Roman" w:cs="Times New Roman"/>
      <w:lang w:eastAsia="pt-BR"/>
    </w:rPr>
  </w:style>
  <w:style w:type="paragraph" w:customStyle="1" w:styleId="RECC04Resumo">
    <w:name w:val="RECC 04 Resumo"/>
    <w:basedOn w:val="Normal"/>
    <w:link w:val="RECC04ResumoChar"/>
    <w:qFormat/>
    <w:rsid w:val="00701F5C"/>
    <w:pPr>
      <w:spacing w:after="100"/>
      <w:jc w:val="both"/>
    </w:pPr>
    <w:rPr>
      <w:rFonts w:ascii="Cambria" w:eastAsia="Cambria" w:hAnsi="Cambria" w:cs="Times New Roman"/>
      <w:lang w:eastAsia="zh-CN"/>
    </w:rPr>
  </w:style>
  <w:style w:type="character" w:customStyle="1" w:styleId="RECC04ResumoChar">
    <w:name w:val="RECC 04 Resumo Char"/>
    <w:link w:val="RECC04Resumo"/>
    <w:qFormat/>
    <w:rsid w:val="00701F5C"/>
    <w:rPr>
      <w:rFonts w:ascii="Cambria" w:eastAsia="Cambria" w:hAnsi="Cambria" w:cs="Times New Roman"/>
      <w:lang w:eastAsia="zh-CN"/>
    </w:rPr>
  </w:style>
  <w:style w:type="character" w:customStyle="1" w:styleId="MenoPendente1">
    <w:name w:val="Menção Pendente1"/>
    <w:basedOn w:val="Fontepargpadro"/>
    <w:uiPriority w:val="99"/>
    <w:semiHidden/>
    <w:unhideWhenUsed/>
    <w:rsid w:val="00701F5C"/>
    <w:rPr>
      <w:color w:val="605E5C"/>
      <w:shd w:val="clear" w:color="auto" w:fill="E1DFDD"/>
    </w:rPr>
  </w:style>
  <w:style w:type="character" w:customStyle="1" w:styleId="Ttulo3Char">
    <w:name w:val="Título 3 Char"/>
    <w:basedOn w:val="Fontepargpadro"/>
    <w:link w:val="Ttulo3"/>
    <w:uiPriority w:val="9"/>
    <w:semiHidden/>
    <w:rsid w:val="00EB3A78"/>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5296">
      <w:bodyDiv w:val="1"/>
      <w:marLeft w:val="0"/>
      <w:marRight w:val="0"/>
      <w:marTop w:val="0"/>
      <w:marBottom w:val="0"/>
      <w:divBdr>
        <w:top w:val="none" w:sz="0" w:space="0" w:color="auto"/>
        <w:left w:val="none" w:sz="0" w:space="0" w:color="auto"/>
        <w:bottom w:val="none" w:sz="0" w:space="0" w:color="auto"/>
        <w:right w:val="none" w:sz="0" w:space="0" w:color="auto"/>
      </w:divBdr>
      <w:divsChild>
        <w:div w:id="961348955">
          <w:marLeft w:val="0"/>
          <w:marRight w:val="0"/>
          <w:marTop w:val="0"/>
          <w:marBottom w:val="0"/>
          <w:divBdr>
            <w:top w:val="none" w:sz="0" w:space="0" w:color="auto"/>
            <w:left w:val="none" w:sz="0" w:space="0" w:color="auto"/>
            <w:bottom w:val="none" w:sz="0" w:space="0" w:color="auto"/>
            <w:right w:val="none" w:sz="0" w:space="0" w:color="auto"/>
          </w:divBdr>
          <w:divsChild>
            <w:div w:id="384568132">
              <w:marLeft w:val="0"/>
              <w:marRight w:val="0"/>
              <w:marTop w:val="0"/>
              <w:marBottom w:val="0"/>
              <w:divBdr>
                <w:top w:val="none" w:sz="0" w:space="0" w:color="auto"/>
                <w:left w:val="none" w:sz="0" w:space="0" w:color="auto"/>
                <w:bottom w:val="none" w:sz="0" w:space="0" w:color="auto"/>
                <w:right w:val="none" w:sz="0" w:space="0" w:color="auto"/>
              </w:divBdr>
              <w:divsChild>
                <w:div w:id="73774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68374">
      <w:bodyDiv w:val="1"/>
      <w:marLeft w:val="0"/>
      <w:marRight w:val="0"/>
      <w:marTop w:val="0"/>
      <w:marBottom w:val="0"/>
      <w:divBdr>
        <w:top w:val="none" w:sz="0" w:space="0" w:color="auto"/>
        <w:left w:val="none" w:sz="0" w:space="0" w:color="auto"/>
        <w:bottom w:val="none" w:sz="0" w:space="0" w:color="auto"/>
        <w:right w:val="none" w:sz="0" w:space="0" w:color="auto"/>
      </w:divBdr>
    </w:div>
    <w:div w:id="141313517">
      <w:bodyDiv w:val="1"/>
      <w:marLeft w:val="0"/>
      <w:marRight w:val="0"/>
      <w:marTop w:val="0"/>
      <w:marBottom w:val="0"/>
      <w:divBdr>
        <w:top w:val="none" w:sz="0" w:space="0" w:color="auto"/>
        <w:left w:val="none" w:sz="0" w:space="0" w:color="auto"/>
        <w:bottom w:val="none" w:sz="0" w:space="0" w:color="auto"/>
        <w:right w:val="none" w:sz="0" w:space="0" w:color="auto"/>
      </w:divBdr>
    </w:div>
    <w:div w:id="290139435">
      <w:bodyDiv w:val="1"/>
      <w:marLeft w:val="0"/>
      <w:marRight w:val="0"/>
      <w:marTop w:val="0"/>
      <w:marBottom w:val="0"/>
      <w:divBdr>
        <w:top w:val="none" w:sz="0" w:space="0" w:color="auto"/>
        <w:left w:val="none" w:sz="0" w:space="0" w:color="auto"/>
        <w:bottom w:val="none" w:sz="0" w:space="0" w:color="auto"/>
        <w:right w:val="none" w:sz="0" w:space="0" w:color="auto"/>
      </w:divBdr>
      <w:divsChild>
        <w:div w:id="1843087612">
          <w:marLeft w:val="0"/>
          <w:marRight w:val="0"/>
          <w:marTop w:val="0"/>
          <w:marBottom w:val="0"/>
          <w:divBdr>
            <w:top w:val="none" w:sz="0" w:space="0" w:color="auto"/>
            <w:left w:val="none" w:sz="0" w:space="0" w:color="auto"/>
            <w:bottom w:val="none" w:sz="0" w:space="0" w:color="auto"/>
            <w:right w:val="none" w:sz="0" w:space="0" w:color="auto"/>
          </w:divBdr>
          <w:divsChild>
            <w:div w:id="486745842">
              <w:marLeft w:val="0"/>
              <w:marRight w:val="0"/>
              <w:marTop w:val="0"/>
              <w:marBottom w:val="0"/>
              <w:divBdr>
                <w:top w:val="none" w:sz="0" w:space="0" w:color="auto"/>
                <w:left w:val="none" w:sz="0" w:space="0" w:color="auto"/>
                <w:bottom w:val="none" w:sz="0" w:space="0" w:color="auto"/>
                <w:right w:val="none" w:sz="0" w:space="0" w:color="auto"/>
              </w:divBdr>
              <w:divsChild>
                <w:div w:id="1650667537">
                  <w:marLeft w:val="0"/>
                  <w:marRight w:val="0"/>
                  <w:marTop w:val="0"/>
                  <w:marBottom w:val="0"/>
                  <w:divBdr>
                    <w:top w:val="none" w:sz="0" w:space="0" w:color="auto"/>
                    <w:left w:val="none" w:sz="0" w:space="0" w:color="auto"/>
                    <w:bottom w:val="none" w:sz="0" w:space="0" w:color="auto"/>
                    <w:right w:val="none" w:sz="0" w:space="0" w:color="auto"/>
                  </w:divBdr>
                </w:div>
              </w:divsChild>
            </w:div>
            <w:div w:id="589001819">
              <w:marLeft w:val="0"/>
              <w:marRight w:val="0"/>
              <w:marTop w:val="0"/>
              <w:marBottom w:val="0"/>
              <w:divBdr>
                <w:top w:val="none" w:sz="0" w:space="0" w:color="auto"/>
                <w:left w:val="none" w:sz="0" w:space="0" w:color="auto"/>
                <w:bottom w:val="none" w:sz="0" w:space="0" w:color="auto"/>
                <w:right w:val="none" w:sz="0" w:space="0" w:color="auto"/>
              </w:divBdr>
              <w:divsChild>
                <w:div w:id="723917209">
                  <w:marLeft w:val="0"/>
                  <w:marRight w:val="0"/>
                  <w:marTop w:val="0"/>
                  <w:marBottom w:val="0"/>
                  <w:divBdr>
                    <w:top w:val="none" w:sz="0" w:space="0" w:color="auto"/>
                    <w:left w:val="none" w:sz="0" w:space="0" w:color="auto"/>
                    <w:bottom w:val="none" w:sz="0" w:space="0" w:color="auto"/>
                    <w:right w:val="none" w:sz="0" w:space="0" w:color="auto"/>
                  </w:divBdr>
                </w:div>
              </w:divsChild>
            </w:div>
            <w:div w:id="876625877">
              <w:marLeft w:val="0"/>
              <w:marRight w:val="0"/>
              <w:marTop w:val="0"/>
              <w:marBottom w:val="0"/>
              <w:divBdr>
                <w:top w:val="none" w:sz="0" w:space="0" w:color="auto"/>
                <w:left w:val="none" w:sz="0" w:space="0" w:color="auto"/>
                <w:bottom w:val="none" w:sz="0" w:space="0" w:color="auto"/>
                <w:right w:val="none" w:sz="0" w:space="0" w:color="auto"/>
              </w:divBdr>
              <w:divsChild>
                <w:div w:id="179478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178039">
      <w:bodyDiv w:val="1"/>
      <w:marLeft w:val="0"/>
      <w:marRight w:val="0"/>
      <w:marTop w:val="0"/>
      <w:marBottom w:val="0"/>
      <w:divBdr>
        <w:top w:val="none" w:sz="0" w:space="0" w:color="auto"/>
        <w:left w:val="none" w:sz="0" w:space="0" w:color="auto"/>
        <w:bottom w:val="none" w:sz="0" w:space="0" w:color="auto"/>
        <w:right w:val="none" w:sz="0" w:space="0" w:color="auto"/>
      </w:divBdr>
      <w:divsChild>
        <w:div w:id="1158038413">
          <w:marLeft w:val="0"/>
          <w:marRight w:val="0"/>
          <w:marTop w:val="0"/>
          <w:marBottom w:val="0"/>
          <w:divBdr>
            <w:top w:val="none" w:sz="0" w:space="0" w:color="auto"/>
            <w:left w:val="none" w:sz="0" w:space="0" w:color="auto"/>
            <w:bottom w:val="none" w:sz="0" w:space="0" w:color="auto"/>
            <w:right w:val="none" w:sz="0" w:space="0" w:color="auto"/>
          </w:divBdr>
          <w:divsChild>
            <w:div w:id="983778774">
              <w:marLeft w:val="0"/>
              <w:marRight w:val="0"/>
              <w:marTop w:val="0"/>
              <w:marBottom w:val="0"/>
              <w:divBdr>
                <w:top w:val="none" w:sz="0" w:space="0" w:color="auto"/>
                <w:left w:val="none" w:sz="0" w:space="0" w:color="auto"/>
                <w:bottom w:val="none" w:sz="0" w:space="0" w:color="auto"/>
                <w:right w:val="none" w:sz="0" w:space="0" w:color="auto"/>
              </w:divBdr>
              <w:divsChild>
                <w:div w:id="75813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759680">
      <w:bodyDiv w:val="1"/>
      <w:marLeft w:val="0"/>
      <w:marRight w:val="0"/>
      <w:marTop w:val="0"/>
      <w:marBottom w:val="0"/>
      <w:divBdr>
        <w:top w:val="none" w:sz="0" w:space="0" w:color="auto"/>
        <w:left w:val="none" w:sz="0" w:space="0" w:color="auto"/>
        <w:bottom w:val="none" w:sz="0" w:space="0" w:color="auto"/>
        <w:right w:val="none" w:sz="0" w:space="0" w:color="auto"/>
      </w:divBdr>
      <w:divsChild>
        <w:div w:id="1098449524">
          <w:marLeft w:val="0"/>
          <w:marRight w:val="0"/>
          <w:marTop w:val="0"/>
          <w:marBottom w:val="0"/>
          <w:divBdr>
            <w:top w:val="none" w:sz="0" w:space="0" w:color="auto"/>
            <w:left w:val="none" w:sz="0" w:space="0" w:color="auto"/>
            <w:bottom w:val="none" w:sz="0" w:space="0" w:color="auto"/>
            <w:right w:val="none" w:sz="0" w:space="0" w:color="auto"/>
          </w:divBdr>
          <w:divsChild>
            <w:div w:id="790130952">
              <w:marLeft w:val="0"/>
              <w:marRight w:val="0"/>
              <w:marTop w:val="0"/>
              <w:marBottom w:val="0"/>
              <w:divBdr>
                <w:top w:val="none" w:sz="0" w:space="0" w:color="auto"/>
                <w:left w:val="none" w:sz="0" w:space="0" w:color="auto"/>
                <w:bottom w:val="none" w:sz="0" w:space="0" w:color="auto"/>
                <w:right w:val="none" w:sz="0" w:space="0" w:color="auto"/>
              </w:divBdr>
              <w:divsChild>
                <w:div w:id="1257135629">
                  <w:marLeft w:val="0"/>
                  <w:marRight w:val="0"/>
                  <w:marTop w:val="0"/>
                  <w:marBottom w:val="0"/>
                  <w:divBdr>
                    <w:top w:val="none" w:sz="0" w:space="0" w:color="auto"/>
                    <w:left w:val="none" w:sz="0" w:space="0" w:color="auto"/>
                    <w:bottom w:val="none" w:sz="0" w:space="0" w:color="auto"/>
                    <w:right w:val="none" w:sz="0" w:space="0" w:color="auto"/>
                  </w:divBdr>
                </w:div>
              </w:divsChild>
            </w:div>
            <w:div w:id="932860786">
              <w:marLeft w:val="0"/>
              <w:marRight w:val="0"/>
              <w:marTop w:val="0"/>
              <w:marBottom w:val="0"/>
              <w:divBdr>
                <w:top w:val="none" w:sz="0" w:space="0" w:color="auto"/>
                <w:left w:val="none" w:sz="0" w:space="0" w:color="auto"/>
                <w:bottom w:val="none" w:sz="0" w:space="0" w:color="auto"/>
                <w:right w:val="none" w:sz="0" w:space="0" w:color="auto"/>
              </w:divBdr>
              <w:divsChild>
                <w:div w:id="4330756">
                  <w:marLeft w:val="0"/>
                  <w:marRight w:val="0"/>
                  <w:marTop w:val="0"/>
                  <w:marBottom w:val="0"/>
                  <w:divBdr>
                    <w:top w:val="none" w:sz="0" w:space="0" w:color="auto"/>
                    <w:left w:val="none" w:sz="0" w:space="0" w:color="auto"/>
                    <w:bottom w:val="none" w:sz="0" w:space="0" w:color="auto"/>
                    <w:right w:val="none" w:sz="0" w:space="0" w:color="auto"/>
                  </w:divBdr>
                </w:div>
              </w:divsChild>
            </w:div>
            <w:div w:id="1069034174">
              <w:marLeft w:val="0"/>
              <w:marRight w:val="0"/>
              <w:marTop w:val="0"/>
              <w:marBottom w:val="0"/>
              <w:divBdr>
                <w:top w:val="none" w:sz="0" w:space="0" w:color="auto"/>
                <w:left w:val="none" w:sz="0" w:space="0" w:color="auto"/>
                <w:bottom w:val="none" w:sz="0" w:space="0" w:color="auto"/>
                <w:right w:val="none" w:sz="0" w:space="0" w:color="auto"/>
              </w:divBdr>
              <w:divsChild>
                <w:div w:id="32853719">
                  <w:marLeft w:val="0"/>
                  <w:marRight w:val="0"/>
                  <w:marTop w:val="0"/>
                  <w:marBottom w:val="0"/>
                  <w:divBdr>
                    <w:top w:val="none" w:sz="0" w:space="0" w:color="auto"/>
                    <w:left w:val="none" w:sz="0" w:space="0" w:color="auto"/>
                    <w:bottom w:val="none" w:sz="0" w:space="0" w:color="auto"/>
                    <w:right w:val="none" w:sz="0" w:space="0" w:color="auto"/>
                  </w:divBdr>
                </w:div>
              </w:divsChild>
            </w:div>
            <w:div w:id="1211112900">
              <w:marLeft w:val="0"/>
              <w:marRight w:val="0"/>
              <w:marTop w:val="0"/>
              <w:marBottom w:val="0"/>
              <w:divBdr>
                <w:top w:val="none" w:sz="0" w:space="0" w:color="auto"/>
                <w:left w:val="none" w:sz="0" w:space="0" w:color="auto"/>
                <w:bottom w:val="none" w:sz="0" w:space="0" w:color="auto"/>
                <w:right w:val="none" w:sz="0" w:space="0" w:color="auto"/>
              </w:divBdr>
              <w:divsChild>
                <w:div w:id="1657146087">
                  <w:marLeft w:val="0"/>
                  <w:marRight w:val="0"/>
                  <w:marTop w:val="0"/>
                  <w:marBottom w:val="0"/>
                  <w:divBdr>
                    <w:top w:val="none" w:sz="0" w:space="0" w:color="auto"/>
                    <w:left w:val="none" w:sz="0" w:space="0" w:color="auto"/>
                    <w:bottom w:val="none" w:sz="0" w:space="0" w:color="auto"/>
                    <w:right w:val="none" w:sz="0" w:space="0" w:color="auto"/>
                  </w:divBdr>
                </w:div>
              </w:divsChild>
            </w:div>
            <w:div w:id="1362248155">
              <w:marLeft w:val="0"/>
              <w:marRight w:val="0"/>
              <w:marTop w:val="0"/>
              <w:marBottom w:val="0"/>
              <w:divBdr>
                <w:top w:val="none" w:sz="0" w:space="0" w:color="auto"/>
                <w:left w:val="none" w:sz="0" w:space="0" w:color="auto"/>
                <w:bottom w:val="none" w:sz="0" w:space="0" w:color="auto"/>
                <w:right w:val="none" w:sz="0" w:space="0" w:color="auto"/>
              </w:divBdr>
              <w:divsChild>
                <w:div w:id="1647316498">
                  <w:marLeft w:val="0"/>
                  <w:marRight w:val="0"/>
                  <w:marTop w:val="0"/>
                  <w:marBottom w:val="0"/>
                  <w:divBdr>
                    <w:top w:val="none" w:sz="0" w:space="0" w:color="auto"/>
                    <w:left w:val="none" w:sz="0" w:space="0" w:color="auto"/>
                    <w:bottom w:val="none" w:sz="0" w:space="0" w:color="auto"/>
                    <w:right w:val="none" w:sz="0" w:space="0" w:color="auto"/>
                  </w:divBdr>
                </w:div>
              </w:divsChild>
            </w:div>
            <w:div w:id="1372993912">
              <w:marLeft w:val="0"/>
              <w:marRight w:val="0"/>
              <w:marTop w:val="0"/>
              <w:marBottom w:val="0"/>
              <w:divBdr>
                <w:top w:val="none" w:sz="0" w:space="0" w:color="auto"/>
                <w:left w:val="none" w:sz="0" w:space="0" w:color="auto"/>
                <w:bottom w:val="none" w:sz="0" w:space="0" w:color="auto"/>
                <w:right w:val="none" w:sz="0" w:space="0" w:color="auto"/>
              </w:divBdr>
              <w:divsChild>
                <w:div w:id="413166712">
                  <w:marLeft w:val="0"/>
                  <w:marRight w:val="0"/>
                  <w:marTop w:val="0"/>
                  <w:marBottom w:val="0"/>
                  <w:divBdr>
                    <w:top w:val="none" w:sz="0" w:space="0" w:color="auto"/>
                    <w:left w:val="none" w:sz="0" w:space="0" w:color="auto"/>
                    <w:bottom w:val="none" w:sz="0" w:space="0" w:color="auto"/>
                    <w:right w:val="none" w:sz="0" w:space="0" w:color="auto"/>
                  </w:divBdr>
                </w:div>
              </w:divsChild>
            </w:div>
            <w:div w:id="1673605258">
              <w:marLeft w:val="0"/>
              <w:marRight w:val="0"/>
              <w:marTop w:val="0"/>
              <w:marBottom w:val="0"/>
              <w:divBdr>
                <w:top w:val="none" w:sz="0" w:space="0" w:color="auto"/>
                <w:left w:val="none" w:sz="0" w:space="0" w:color="auto"/>
                <w:bottom w:val="none" w:sz="0" w:space="0" w:color="auto"/>
                <w:right w:val="none" w:sz="0" w:space="0" w:color="auto"/>
              </w:divBdr>
              <w:divsChild>
                <w:div w:id="108830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238705">
      <w:bodyDiv w:val="1"/>
      <w:marLeft w:val="0"/>
      <w:marRight w:val="0"/>
      <w:marTop w:val="0"/>
      <w:marBottom w:val="0"/>
      <w:divBdr>
        <w:top w:val="none" w:sz="0" w:space="0" w:color="auto"/>
        <w:left w:val="none" w:sz="0" w:space="0" w:color="auto"/>
        <w:bottom w:val="none" w:sz="0" w:space="0" w:color="auto"/>
        <w:right w:val="none" w:sz="0" w:space="0" w:color="auto"/>
      </w:divBdr>
      <w:divsChild>
        <w:div w:id="1146584123">
          <w:marLeft w:val="0"/>
          <w:marRight w:val="0"/>
          <w:marTop w:val="0"/>
          <w:marBottom w:val="0"/>
          <w:divBdr>
            <w:top w:val="none" w:sz="0" w:space="0" w:color="auto"/>
            <w:left w:val="none" w:sz="0" w:space="0" w:color="auto"/>
            <w:bottom w:val="none" w:sz="0" w:space="0" w:color="auto"/>
            <w:right w:val="none" w:sz="0" w:space="0" w:color="auto"/>
          </w:divBdr>
          <w:divsChild>
            <w:div w:id="283774808">
              <w:marLeft w:val="0"/>
              <w:marRight w:val="0"/>
              <w:marTop w:val="0"/>
              <w:marBottom w:val="0"/>
              <w:divBdr>
                <w:top w:val="none" w:sz="0" w:space="0" w:color="auto"/>
                <w:left w:val="none" w:sz="0" w:space="0" w:color="auto"/>
                <w:bottom w:val="none" w:sz="0" w:space="0" w:color="auto"/>
                <w:right w:val="none" w:sz="0" w:space="0" w:color="auto"/>
              </w:divBdr>
              <w:divsChild>
                <w:div w:id="85658612">
                  <w:marLeft w:val="0"/>
                  <w:marRight w:val="0"/>
                  <w:marTop w:val="0"/>
                  <w:marBottom w:val="0"/>
                  <w:divBdr>
                    <w:top w:val="none" w:sz="0" w:space="0" w:color="auto"/>
                    <w:left w:val="none" w:sz="0" w:space="0" w:color="auto"/>
                    <w:bottom w:val="none" w:sz="0" w:space="0" w:color="auto"/>
                    <w:right w:val="none" w:sz="0" w:space="0" w:color="auto"/>
                  </w:divBdr>
                </w:div>
              </w:divsChild>
            </w:div>
            <w:div w:id="334693409">
              <w:marLeft w:val="0"/>
              <w:marRight w:val="0"/>
              <w:marTop w:val="0"/>
              <w:marBottom w:val="0"/>
              <w:divBdr>
                <w:top w:val="none" w:sz="0" w:space="0" w:color="auto"/>
                <w:left w:val="none" w:sz="0" w:space="0" w:color="auto"/>
                <w:bottom w:val="none" w:sz="0" w:space="0" w:color="auto"/>
                <w:right w:val="none" w:sz="0" w:space="0" w:color="auto"/>
              </w:divBdr>
              <w:divsChild>
                <w:div w:id="695086564">
                  <w:marLeft w:val="0"/>
                  <w:marRight w:val="0"/>
                  <w:marTop w:val="0"/>
                  <w:marBottom w:val="0"/>
                  <w:divBdr>
                    <w:top w:val="none" w:sz="0" w:space="0" w:color="auto"/>
                    <w:left w:val="none" w:sz="0" w:space="0" w:color="auto"/>
                    <w:bottom w:val="none" w:sz="0" w:space="0" w:color="auto"/>
                    <w:right w:val="none" w:sz="0" w:space="0" w:color="auto"/>
                  </w:divBdr>
                </w:div>
              </w:divsChild>
            </w:div>
            <w:div w:id="335576685">
              <w:marLeft w:val="0"/>
              <w:marRight w:val="0"/>
              <w:marTop w:val="0"/>
              <w:marBottom w:val="0"/>
              <w:divBdr>
                <w:top w:val="none" w:sz="0" w:space="0" w:color="auto"/>
                <w:left w:val="none" w:sz="0" w:space="0" w:color="auto"/>
                <w:bottom w:val="none" w:sz="0" w:space="0" w:color="auto"/>
                <w:right w:val="none" w:sz="0" w:space="0" w:color="auto"/>
              </w:divBdr>
              <w:divsChild>
                <w:div w:id="355230480">
                  <w:marLeft w:val="0"/>
                  <w:marRight w:val="0"/>
                  <w:marTop w:val="0"/>
                  <w:marBottom w:val="0"/>
                  <w:divBdr>
                    <w:top w:val="none" w:sz="0" w:space="0" w:color="auto"/>
                    <w:left w:val="none" w:sz="0" w:space="0" w:color="auto"/>
                    <w:bottom w:val="none" w:sz="0" w:space="0" w:color="auto"/>
                    <w:right w:val="none" w:sz="0" w:space="0" w:color="auto"/>
                  </w:divBdr>
                </w:div>
              </w:divsChild>
            </w:div>
            <w:div w:id="356082574">
              <w:marLeft w:val="0"/>
              <w:marRight w:val="0"/>
              <w:marTop w:val="0"/>
              <w:marBottom w:val="0"/>
              <w:divBdr>
                <w:top w:val="none" w:sz="0" w:space="0" w:color="auto"/>
                <w:left w:val="none" w:sz="0" w:space="0" w:color="auto"/>
                <w:bottom w:val="none" w:sz="0" w:space="0" w:color="auto"/>
                <w:right w:val="none" w:sz="0" w:space="0" w:color="auto"/>
              </w:divBdr>
              <w:divsChild>
                <w:div w:id="472255783">
                  <w:marLeft w:val="0"/>
                  <w:marRight w:val="0"/>
                  <w:marTop w:val="0"/>
                  <w:marBottom w:val="0"/>
                  <w:divBdr>
                    <w:top w:val="none" w:sz="0" w:space="0" w:color="auto"/>
                    <w:left w:val="none" w:sz="0" w:space="0" w:color="auto"/>
                    <w:bottom w:val="none" w:sz="0" w:space="0" w:color="auto"/>
                    <w:right w:val="none" w:sz="0" w:space="0" w:color="auto"/>
                  </w:divBdr>
                </w:div>
              </w:divsChild>
            </w:div>
            <w:div w:id="618343481">
              <w:marLeft w:val="0"/>
              <w:marRight w:val="0"/>
              <w:marTop w:val="0"/>
              <w:marBottom w:val="0"/>
              <w:divBdr>
                <w:top w:val="none" w:sz="0" w:space="0" w:color="auto"/>
                <w:left w:val="none" w:sz="0" w:space="0" w:color="auto"/>
                <w:bottom w:val="none" w:sz="0" w:space="0" w:color="auto"/>
                <w:right w:val="none" w:sz="0" w:space="0" w:color="auto"/>
              </w:divBdr>
              <w:divsChild>
                <w:div w:id="716707796">
                  <w:marLeft w:val="0"/>
                  <w:marRight w:val="0"/>
                  <w:marTop w:val="0"/>
                  <w:marBottom w:val="0"/>
                  <w:divBdr>
                    <w:top w:val="none" w:sz="0" w:space="0" w:color="auto"/>
                    <w:left w:val="none" w:sz="0" w:space="0" w:color="auto"/>
                    <w:bottom w:val="none" w:sz="0" w:space="0" w:color="auto"/>
                    <w:right w:val="none" w:sz="0" w:space="0" w:color="auto"/>
                  </w:divBdr>
                </w:div>
              </w:divsChild>
            </w:div>
            <w:div w:id="758596797">
              <w:marLeft w:val="0"/>
              <w:marRight w:val="0"/>
              <w:marTop w:val="0"/>
              <w:marBottom w:val="0"/>
              <w:divBdr>
                <w:top w:val="none" w:sz="0" w:space="0" w:color="auto"/>
                <w:left w:val="none" w:sz="0" w:space="0" w:color="auto"/>
                <w:bottom w:val="none" w:sz="0" w:space="0" w:color="auto"/>
                <w:right w:val="none" w:sz="0" w:space="0" w:color="auto"/>
              </w:divBdr>
              <w:divsChild>
                <w:div w:id="1623345255">
                  <w:marLeft w:val="0"/>
                  <w:marRight w:val="0"/>
                  <w:marTop w:val="0"/>
                  <w:marBottom w:val="0"/>
                  <w:divBdr>
                    <w:top w:val="none" w:sz="0" w:space="0" w:color="auto"/>
                    <w:left w:val="none" w:sz="0" w:space="0" w:color="auto"/>
                    <w:bottom w:val="none" w:sz="0" w:space="0" w:color="auto"/>
                    <w:right w:val="none" w:sz="0" w:space="0" w:color="auto"/>
                  </w:divBdr>
                </w:div>
              </w:divsChild>
            </w:div>
            <w:div w:id="974717698">
              <w:marLeft w:val="0"/>
              <w:marRight w:val="0"/>
              <w:marTop w:val="0"/>
              <w:marBottom w:val="0"/>
              <w:divBdr>
                <w:top w:val="none" w:sz="0" w:space="0" w:color="auto"/>
                <w:left w:val="none" w:sz="0" w:space="0" w:color="auto"/>
                <w:bottom w:val="none" w:sz="0" w:space="0" w:color="auto"/>
                <w:right w:val="none" w:sz="0" w:space="0" w:color="auto"/>
              </w:divBdr>
              <w:divsChild>
                <w:div w:id="1683505688">
                  <w:marLeft w:val="0"/>
                  <w:marRight w:val="0"/>
                  <w:marTop w:val="0"/>
                  <w:marBottom w:val="0"/>
                  <w:divBdr>
                    <w:top w:val="none" w:sz="0" w:space="0" w:color="auto"/>
                    <w:left w:val="none" w:sz="0" w:space="0" w:color="auto"/>
                    <w:bottom w:val="none" w:sz="0" w:space="0" w:color="auto"/>
                    <w:right w:val="none" w:sz="0" w:space="0" w:color="auto"/>
                  </w:divBdr>
                </w:div>
              </w:divsChild>
            </w:div>
            <w:div w:id="1046367134">
              <w:marLeft w:val="0"/>
              <w:marRight w:val="0"/>
              <w:marTop w:val="0"/>
              <w:marBottom w:val="0"/>
              <w:divBdr>
                <w:top w:val="none" w:sz="0" w:space="0" w:color="auto"/>
                <w:left w:val="none" w:sz="0" w:space="0" w:color="auto"/>
                <w:bottom w:val="none" w:sz="0" w:space="0" w:color="auto"/>
                <w:right w:val="none" w:sz="0" w:space="0" w:color="auto"/>
              </w:divBdr>
              <w:divsChild>
                <w:div w:id="669332228">
                  <w:marLeft w:val="0"/>
                  <w:marRight w:val="0"/>
                  <w:marTop w:val="0"/>
                  <w:marBottom w:val="0"/>
                  <w:divBdr>
                    <w:top w:val="none" w:sz="0" w:space="0" w:color="auto"/>
                    <w:left w:val="none" w:sz="0" w:space="0" w:color="auto"/>
                    <w:bottom w:val="none" w:sz="0" w:space="0" w:color="auto"/>
                    <w:right w:val="none" w:sz="0" w:space="0" w:color="auto"/>
                  </w:divBdr>
                </w:div>
              </w:divsChild>
            </w:div>
            <w:div w:id="1285430904">
              <w:marLeft w:val="0"/>
              <w:marRight w:val="0"/>
              <w:marTop w:val="0"/>
              <w:marBottom w:val="0"/>
              <w:divBdr>
                <w:top w:val="none" w:sz="0" w:space="0" w:color="auto"/>
                <w:left w:val="none" w:sz="0" w:space="0" w:color="auto"/>
                <w:bottom w:val="none" w:sz="0" w:space="0" w:color="auto"/>
                <w:right w:val="none" w:sz="0" w:space="0" w:color="auto"/>
              </w:divBdr>
              <w:divsChild>
                <w:div w:id="877544782">
                  <w:marLeft w:val="0"/>
                  <w:marRight w:val="0"/>
                  <w:marTop w:val="0"/>
                  <w:marBottom w:val="0"/>
                  <w:divBdr>
                    <w:top w:val="none" w:sz="0" w:space="0" w:color="auto"/>
                    <w:left w:val="none" w:sz="0" w:space="0" w:color="auto"/>
                    <w:bottom w:val="none" w:sz="0" w:space="0" w:color="auto"/>
                    <w:right w:val="none" w:sz="0" w:space="0" w:color="auto"/>
                  </w:divBdr>
                </w:div>
              </w:divsChild>
            </w:div>
            <w:div w:id="1477529336">
              <w:marLeft w:val="0"/>
              <w:marRight w:val="0"/>
              <w:marTop w:val="0"/>
              <w:marBottom w:val="0"/>
              <w:divBdr>
                <w:top w:val="none" w:sz="0" w:space="0" w:color="auto"/>
                <w:left w:val="none" w:sz="0" w:space="0" w:color="auto"/>
                <w:bottom w:val="none" w:sz="0" w:space="0" w:color="auto"/>
                <w:right w:val="none" w:sz="0" w:space="0" w:color="auto"/>
              </w:divBdr>
              <w:divsChild>
                <w:div w:id="19875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74118">
      <w:bodyDiv w:val="1"/>
      <w:marLeft w:val="0"/>
      <w:marRight w:val="0"/>
      <w:marTop w:val="0"/>
      <w:marBottom w:val="0"/>
      <w:divBdr>
        <w:top w:val="none" w:sz="0" w:space="0" w:color="auto"/>
        <w:left w:val="none" w:sz="0" w:space="0" w:color="auto"/>
        <w:bottom w:val="none" w:sz="0" w:space="0" w:color="auto"/>
        <w:right w:val="none" w:sz="0" w:space="0" w:color="auto"/>
      </w:divBdr>
      <w:divsChild>
        <w:div w:id="1021786206">
          <w:marLeft w:val="0"/>
          <w:marRight w:val="0"/>
          <w:marTop w:val="0"/>
          <w:marBottom w:val="0"/>
          <w:divBdr>
            <w:top w:val="none" w:sz="0" w:space="0" w:color="auto"/>
            <w:left w:val="none" w:sz="0" w:space="0" w:color="auto"/>
            <w:bottom w:val="none" w:sz="0" w:space="0" w:color="auto"/>
            <w:right w:val="none" w:sz="0" w:space="0" w:color="auto"/>
          </w:divBdr>
          <w:divsChild>
            <w:div w:id="1356033433">
              <w:marLeft w:val="0"/>
              <w:marRight w:val="0"/>
              <w:marTop w:val="0"/>
              <w:marBottom w:val="0"/>
              <w:divBdr>
                <w:top w:val="none" w:sz="0" w:space="0" w:color="auto"/>
                <w:left w:val="none" w:sz="0" w:space="0" w:color="auto"/>
                <w:bottom w:val="none" w:sz="0" w:space="0" w:color="auto"/>
                <w:right w:val="none" w:sz="0" w:space="0" w:color="auto"/>
              </w:divBdr>
              <w:divsChild>
                <w:div w:id="110207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580799">
      <w:bodyDiv w:val="1"/>
      <w:marLeft w:val="0"/>
      <w:marRight w:val="0"/>
      <w:marTop w:val="0"/>
      <w:marBottom w:val="0"/>
      <w:divBdr>
        <w:top w:val="none" w:sz="0" w:space="0" w:color="auto"/>
        <w:left w:val="none" w:sz="0" w:space="0" w:color="auto"/>
        <w:bottom w:val="none" w:sz="0" w:space="0" w:color="auto"/>
        <w:right w:val="none" w:sz="0" w:space="0" w:color="auto"/>
      </w:divBdr>
    </w:div>
    <w:div w:id="570770252">
      <w:bodyDiv w:val="1"/>
      <w:marLeft w:val="0"/>
      <w:marRight w:val="0"/>
      <w:marTop w:val="0"/>
      <w:marBottom w:val="0"/>
      <w:divBdr>
        <w:top w:val="none" w:sz="0" w:space="0" w:color="auto"/>
        <w:left w:val="none" w:sz="0" w:space="0" w:color="auto"/>
        <w:bottom w:val="none" w:sz="0" w:space="0" w:color="auto"/>
        <w:right w:val="none" w:sz="0" w:space="0" w:color="auto"/>
      </w:divBdr>
      <w:divsChild>
        <w:div w:id="1351370264">
          <w:marLeft w:val="0"/>
          <w:marRight w:val="0"/>
          <w:marTop w:val="0"/>
          <w:marBottom w:val="0"/>
          <w:divBdr>
            <w:top w:val="none" w:sz="0" w:space="0" w:color="auto"/>
            <w:left w:val="none" w:sz="0" w:space="0" w:color="auto"/>
            <w:bottom w:val="none" w:sz="0" w:space="0" w:color="auto"/>
            <w:right w:val="none" w:sz="0" w:space="0" w:color="auto"/>
          </w:divBdr>
          <w:divsChild>
            <w:div w:id="1548373570">
              <w:marLeft w:val="0"/>
              <w:marRight w:val="0"/>
              <w:marTop w:val="0"/>
              <w:marBottom w:val="0"/>
              <w:divBdr>
                <w:top w:val="none" w:sz="0" w:space="0" w:color="auto"/>
                <w:left w:val="none" w:sz="0" w:space="0" w:color="auto"/>
                <w:bottom w:val="none" w:sz="0" w:space="0" w:color="auto"/>
                <w:right w:val="none" w:sz="0" w:space="0" w:color="auto"/>
              </w:divBdr>
              <w:divsChild>
                <w:div w:id="938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51180">
      <w:bodyDiv w:val="1"/>
      <w:marLeft w:val="0"/>
      <w:marRight w:val="0"/>
      <w:marTop w:val="0"/>
      <w:marBottom w:val="0"/>
      <w:divBdr>
        <w:top w:val="none" w:sz="0" w:space="0" w:color="auto"/>
        <w:left w:val="none" w:sz="0" w:space="0" w:color="auto"/>
        <w:bottom w:val="none" w:sz="0" w:space="0" w:color="auto"/>
        <w:right w:val="none" w:sz="0" w:space="0" w:color="auto"/>
      </w:divBdr>
      <w:divsChild>
        <w:div w:id="1915629245">
          <w:marLeft w:val="0"/>
          <w:marRight w:val="0"/>
          <w:marTop w:val="0"/>
          <w:marBottom w:val="0"/>
          <w:divBdr>
            <w:top w:val="none" w:sz="0" w:space="0" w:color="auto"/>
            <w:left w:val="none" w:sz="0" w:space="0" w:color="auto"/>
            <w:bottom w:val="none" w:sz="0" w:space="0" w:color="auto"/>
            <w:right w:val="none" w:sz="0" w:space="0" w:color="auto"/>
          </w:divBdr>
          <w:divsChild>
            <w:div w:id="621109364">
              <w:marLeft w:val="0"/>
              <w:marRight w:val="0"/>
              <w:marTop w:val="0"/>
              <w:marBottom w:val="0"/>
              <w:divBdr>
                <w:top w:val="none" w:sz="0" w:space="0" w:color="auto"/>
                <w:left w:val="none" w:sz="0" w:space="0" w:color="auto"/>
                <w:bottom w:val="none" w:sz="0" w:space="0" w:color="auto"/>
                <w:right w:val="none" w:sz="0" w:space="0" w:color="auto"/>
              </w:divBdr>
              <w:divsChild>
                <w:div w:id="19873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588260">
      <w:bodyDiv w:val="1"/>
      <w:marLeft w:val="0"/>
      <w:marRight w:val="0"/>
      <w:marTop w:val="0"/>
      <w:marBottom w:val="0"/>
      <w:divBdr>
        <w:top w:val="none" w:sz="0" w:space="0" w:color="auto"/>
        <w:left w:val="none" w:sz="0" w:space="0" w:color="auto"/>
        <w:bottom w:val="none" w:sz="0" w:space="0" w:color="auto"/>
        <w:right w:val="none" w:sz="0" w:space="0" w:color="auto"/>
      </w:divBdr>
      <w:divsChild>
        <w:div w:id="41948646">
          <w:marLeft w:val="0"/>
          <w:marRight w:val="0"/>
          <w:marTop w:val="0"/>
          <w:marBottom w:val="0"/>
          <w:divBdr>
            <w:top w:val="none" w:sz="0" w:space="0" w:color="auto"/>
            <w:left w:val="none" w:sz="0" w:space="0" w:color="auto"/>
            <w:bottom w:val="none" w:sz="0" w:space="0" w:color="auto"/>
            <w:right w:val="none" w:sz="0" w:space="0" w:color="auto"/>
          </w:divBdr>
          <w:divsChild>
            <w:div w:id="1623877155">
              <w:marLeft w:val="0"/>
              <w:marRight w:val="0"/>
              <w:marTop w:val="0"/>
              <w:marBottom w:val="0"/>
              <w:divBdr>
                <w:top w:val="none" w:sz="0" w:space="0" w:color="auto"/>
                <w:left w:val="none" w:sz="0" w:space="0" w:color="auto"/>
                <w:bottom w:val="none" w:sz="0" w:space="0" w:color="auto"/>
                <w:right w:val="none" w:sz="0" w:space="0" w:color="auto"/>
              </w:divBdr>
              <w:divsChild>
                <w:div w:id="91108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438856">
      <w:bodyDiv w:val="1"/>
      <w:marLeft w:val="0"/>
      <w:marRight w:val="0"/>
      <w:marTop w:val="0"/>
      <w:marBottom w:val="0"/>
      <w:divBdr>
        <w:top w:val="none" w:sz="0" w:space="0" w:color="auto"/>
        <w:left w:val="none" w:sz="0" w:space="0" w:color="auto"/>
        <w:bottom w:val="none" w:sz="0" w:space="0" w:color="auto"/>
        <w:right w:val="none" w:sz="0" w:space="0" w:color="auto"/>
      </w:divBdr>
    </w:div>
    <w:div w:id="674067273">
      <w:bodyDiv w:val="1"/>
      <w:marLeft w:val="0"/>
      <w:marRight w:val="0"/>
      <w:marTop w:val="0"/>
      <w:marBottom w:val="0"/>
      <w:divBdr>
        <w:top w:val="none" w:sz="0" w:space="0" w:color="auto"/>
        <w:left w:val="none" w:sz="0" w:space="0" w:color="auto"/>
        <w:bottom w:val="none" w:sz="0" w:space="0" w:color="auto"/>
        <w:right w:val="none" w:sz="0" w:space="0" w:color="auto"/>
      </w:divBdr>
      <w:divsChild>
        <w:div w:id="501312227">
          <w:marLeft w:val="0"/>
          <w:marRight w:val="0"/>
          <w:marTop w:val="0"/>
          <w:marBottom w:val="0"/>
          <w:divBdr>
            <w:top w:val="none" w:sz="0" w:space="0" w:color="auto"/>
            <w:left w:val="none" w:sz="0" w:space="0" w:color="auto"/>
            <w:bottom w:val="none" w:sz="0" w:space="0" w:color="auto"/>
            <w:right w:val="none" w:sz="0" w:space="0" w:color="auto"/>
          </w:divBdr>
          <w:divsChild>
            <w:div w:id="88280402">
              <w:marLeft w:val="0"/>
              <w:marRight w:val="0"/>
              <w:marTop w:val="0"/>
              <w:marBottom w:val="0"/>
              <w:divBdr>
                <w:top w:val="none" w:sz="0" w:space="0" w:color="auto"/>
                <w:left w:val="none" w:sz="0" w:space="0" w:color="auto"/>
                <w:bottom w:val="none" w:sz="0" w:space="0" w:color="auto"/>
                <w:right w:val="none" w:sz="0" w:space="0" w:color="auto"/>
              </w:divBdr>
              <w:divsChild>
                <w:div w:id="190980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854733">
      <w:bodyDiv w:val="1"/>
      <w:marLeft w:val="0"/>
      <w:marRight w:val="0"/>
      <w:marTop w:val="0"/>
      <w:marBottom w:val="0"/>
      <w:divBdr>
        <w:top w:val="none" w:sz="0" w:space="0" w:color="auto"/>
        <w:left w:val="none" w:sz="0" w:space="0" w:color="auto"/>
        <w:bottom w:val="none" w:sz="0" w:space="0" w:color="auto"/>
        <w:right w:val="none" w:sz="0" w:space="0" w:color="auto"/>
      </w:divBdr>
    </w:div>
    <w:div w:id="800028752">
      <w:bodyDiv w:val="1"/>
      <w:marLeft w:val="0"/>
      <w:marRight w:val="0"/>
      <w:marTop w:val="0"/>
      <w:marBottom w:val="0"/>
      <w:divBdr>
        <w:top w:val="none" w:sz="0" w:space="0" w:color="auto"/>
        <w:left w:val="none" w:sz="0" w:space="0" w:color="auto"/>
        <w:bottom w:val="none" w:sz="0" w:space="0" w:color="auto"/>
        <w:right w:val="none" w:sz="0" w:space="0" w:color="auto"/>
      </w:divBdr>
      <w:divsChild>
        <w:div w:id="121925130">
          <w:marLeft w:val="0"/>
          <w:marRight w:val="0"/>
          <w:marTop w:val="0"/>
          <w:marBottom w:val="0"/>
          <w:divBdr>
            <w:top w:val="none" w:sz="0" w:space="0" w:color="auto"/>
            <w:left w:val="none" w:sz="0" w:space="0" w:color="auto"/>
            <w:bottom w:val="none" w:sz="0" w:space="0" w:color="auto"/>
            <w:right w:val="none" w:sz="0" w:space="0" w:color="auto"/>
          </w:divBdr>
          <w:divsChild>
            <w:div w:id="82845134">
              <w:marLeft w:val="0"/>
              <w:marRight w:val="0"/>
              <w:marTop w:val="0"/>
              <w:marBottom w:val="0"/>
              <w:divBdr>
                <w:top w:val="none" w:sz="0" w:space="0" w:color="auto"/>
                <w:left w:val="none" w:sz="0" w:space="0" w:color="auto"/>
                <w:bottom w:val="none" w:sz="0" w:space="0" w:color="auto"/>
                <w:right w:val="none" w:sz="0" w:space="0" w:color="auto"/>
              </w:divBdr>
              <w:divsChild>
                <w:div w:id="1146818568">
                  <w:marLeft w:val="0"/>
                  <w:marRight w:val="0"/>
                  <w:marTop w:val="0"/>
                  <w:marBottom w:val="0"/>
                  <w:divBdr>
                    <w:top w:val="none" w:sz="0" w:space="0" w:color="auto"/>
                    <w:left w:val="none" w:sz="0" w:space="0" w:color="auto"/>
                    <w:bottom w:val="none" w:sz="0" w:space="0" w:color="auto"/>
                    <w:right w:val="none" w:sz="0" w:space="0" w:color="auto"/>
                  </w:divBdr>
                </w:div>
              </w:divsChild>
            </w:div>
            <w:div w:id="1305812561">
              <w:marLeft w:val="0"/>
              <w:marRight w:val="0"/>
              <w:marTop w:val="0"/>
              <w:marBottom w:val="0"/>
              <w:divBdr>
                <w:top w:val="none" w:sz="0" w:space="0" w:color="auto"/>
                <w:left w:val="none" w:sz="0" w:space="0" w:color="auto"/>
                <w:bottom w:val="none" w:sz="0" w:space="0" w:color="auto"/>
                <w:right w:val="none" w:sz="0" w:space="0" w:color="auto"/>
              </w:divBdr>
              <w:divsChild>
                <w:div w:id="959334937">
                  <w:marLeft w:val="0"/>
                  <w:marRight w:val="0"/>
                  <w:marTop w:val="0"/>
                  <w:marBottom w:val="0"/>
                  <w:divBdr>
                    <w:top w:val="none" w:sz="0" w:space="0" w:color="auto"/>
                    <w:left w:val="none" w:sz="0" w:space="0" w:color="auto"/>
                    <w:bottom w:val="none" w:sz="0" w:space="0" w:color="auto"/>
                    <w:right w:val="none" w:sz="0" w:space="0" w:color="auto"/>
                  </w:divBdr>
                </w:div>
              </w:divsChild>
            </w:div>
            <w:div w:id="2133595059">
              <w:marLeft w:val="0"/>
              <w:marRight w:val="0"/>
              <w:marTop w:val="0"/>
              <w:marBottom w:val="0"/>
              <w:divBdr>
                <w:top w:val="none" w:sz="0" w:space="0" w:color="auto"/>
                <w:left w:val="none" w:sz="0" w:space="0" w:color="auto"/>
                <w:bottom w:val="none" w:sz="0" w:space="0" w:color="auto"/>
                <w:right w:val="none" w:sz="0" w:space="0" w:color="auto"/>
              </w:divBdr>
              <w:divsChild>
                <w:div w:id="16274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95756">
      <w:bodyDiv w:val="1"/>
      <w:marLeft w:val="0"/>
      <w:marRight w:val="0"/>
      <w:marTop w:val="0"/>
      <w:marBottom w:val="0"/>
      <w:divBdr>
        <w:top w:val="none" w:sz="0" w:space="0" w:color="auto"/>
        <w:left w:val="none" w:sz="0" w:space="0" w:color="auto"/>
        <w:bottom w:val="none" w:sz="0" w:space="0" w:color="auto"/>
        <w:right w:val="none" w:sz="0" w:space="0" w:color="auto"/>
      </w:divBdr>
    </w:div>
    <w:div w:id="879979369">
      <w:bodyDiv w:val="1"/>
      <w:marLeft w:val="0"/>
      <w:marRight w:val="0"/>
      <w:marTop w:val="0"/>
      <w:marBottom w:val="0"/>
      <w:divBdr>
        <w:top w:val="none" w:sz="0" w:space="0" w:color="auto"/>
        <w:left w:val="none" w:sz="0" w:space="0" w:color="auto"/>
        <w:bottom w:val="none" w:sz="0" w:space="0" w:color="auto"/>
        <w:right w:val="none" w:sz="0" w:space="0" w:color="auto"/>
      </w:divBdr>
      <w:divsChild>
        <w:div w:id="220555773">
          <w:marLeft w:val="0"/>
          <w:marRight w:val="0"/>
          <w:marTop w:val="0"/>
          <w:marBottom w:val="0"/>
          <w:divBdr>
            <w:top w:val="none" w:sz="0" w:space="0" w:color="auto"/>
            <w:left w:val="none" w:sz="0" w:space="0" w:color="auto"/>
            <w:bottom w:val="none" w:sz="0" w:space="0" w:color="auto"/>
            <w:right w:val="none" w:sz="0" w:space="0" w:color="auto"/>
          </w:divBdr>
          <w:divsChild>
            <w:div w:id="299193378">
              <w:marLeft w:val="0"/>
              <w:marRight w:val="0"/>
              <w:marTop w:val="0"/>
              <w:marBottom w:val="0"/>
              <w:divBdr>
                <w:top w:val="none" w:sz="0" w:space="0" w:color="auto"/>
                <w:left w:val="none" w:sz="0" w:space="0" w:color="auto"/>
                <w:bottom w:val="none" w:sz="0" w:space="0" w:color="auto"/>
                <w:right w:val="none" w:sz="0" w:space="0" w:color="auto"/>
              </w:divBdr>
              <w:divsChild>
                <w:div w:id="2036497667">
                  <w:marLeft w:val="0"/>
                  <w:marRight w:val="0"/>
                  <w:marTop w:val="0"/>
                  <w:marBottom w:val="0"/>
                  <w:divBdr>
                    <w:top w:val="none" w:sz="0" w:space="0" w:color="auto"/>
                    <w:left w:val="none" w:sz="0" w:space="0" w:color="auto"/>
                    <w:bottom w:val="none" w:sz="0" w:space="0" w:color="auto"/>
                    <w:right w:val="none" w:sz="0" w:space="0" w:color="auto"/>
                  </w:divBdr>
                </w:div>
              </w:divsChild>
            </w:div>
            <w:div w:id="378558434">
              <w:marLeft w:val="0"/>
              <w:marRight w:val="0"/>
              <w:marTop w:val="0"/>
              <w:marBottom w:val="0"/>
              <w:divBdr>
                <w:top w:val="none" w:sz="0" w:space="0" w:color="auto"/>
                <w:left w:val="none" w:sz="0" w:space="0" w:color="auto"/>
                <w:bottom w:val="none" w:sz="0" w:space="0" w:color="auto"/>
                <w:right w:val="none" w:sz="0" w:space="0" w:color="auto"/>
              </w:divBdr>
              <w:divsChild>
                <w:div w:id="551163326">
                  <w:marLeft w:val="0"/>
                  <w:marRight w:val="0"/>
                  <w:marTop w:val="0"/>
                  <w:marBottom w:val="0"/>
                  <w:divBdr>
                    <w:top w:val="none" w:sz="0" w:space="0" w:color="auto"/>
                    <w:left w:val="none" w:sz="0" w:space="0" w:color="auto"/>
                    <w:bottom w:val="none" w:sz="0" w:space="0" w:color="auto"/>
                    <w:right w:val="none" w:sz="0" w:space="0" w:color="auto"/>
                  </w:divBdr>
                </w:div>
              </w:divsChild>
            </w:div>
            <w:div w:id="825516332">
              <w:marLeft w:val="0"/>
              <w:marRight w:val="0"/>
              <w:marTop w:val="0"/>
              <w:marBottom w:val="0"/>
              <w:divBdr>
                <w:top w:val="none" w:sz="0" w:space="0" w:color="auto"/>
                <w:left w:val="none" w:sz="0" w:space="0" w:color="auto"/>
                <w:bottom w:val="none" w:sz="0" w:space="0" w:color="auto"/>
                <w:right w:val="none" w:sz="0" w:space="0" w:color="auto"/>
              </w:divBdr>
              <w:divsChild>
                <w:div w:id="1945839109">
                  <w:marLeft w:val="0"/>
                  <w:marRight w:val="0"/>
                  <w:marTop w:val="0"/>
                  <w:marBottom w:val="0"/>
                  <w:divBdr>
                    <w:top w:val="none" w:sz="0" w:space="0" w:color="auto"/>
                    <w:left w:val="none" w:sz="0" w:space="0" w:color="auto"/>
                    <w:bottom w:val="none" w:sz="0" w:space="0" w:color="auto"/>
                    <w:right w:val="none" w:sz="0" w:space="0" w:color="auto"/>
                  </w:divBdr>
                </w:div>
              </w:divsChild>
            </w:div>
            <w:div w:id="884608842">
              <w:marLeft w:val="0"/>
              <w:marRight w:val="0"/>
              <w:marTop w:val="0"/>
              <w:marBottom w:val="0"/>
              <w:divBdr>
                <w:top w:val="none" w:sz="0" w:space="0" w:color="auto"/>
                <w:left w:val="none" w:sz="0" w:space="0" w:color="auto"/>
                <w:bottom w:val="none" w:sz="0" w:space="0" w:color="auto"/>
                <w:right w:val="none" w:sz="0" w:space="0" w:color="auto"/>
              </w:divBdr>
              <w:divsChild>
                <w:div w:id="160394993">
                  <w:marLeft w:val="0"/>
                  <w:marRight w:val="0"/>
                  <w:marTop w:val="0"/>
                  <w:marBottom w:val="0"/>
                  <w:divBdr>
                    <w:top w:val="none" w:sz="0" w:space="0" w:color="auto"/>
                    <w:left w:val="none" w:sz="0" w:space="0" w:color="auto"/>
                    <w:bottom w:val="none" w:sz="0" w:space="0" w:color="auto"/>
                    <w:right w:val="none" w:sz="0" w:space="0" w:color="auto"/>
                  </w:divBdr>
                </w:div>
              </w:divsChild>
            </w:div>
            <w:div w:id="931014192">
              <w:marLeft w:val="0"/>
              <w:marRight w:val="0"/>
              <w:marTop w:val="0"/>
              <w:marBottom w:val="0"/>
              <w:divBdr>
                <w:top w:val="none" w:sz="0" w:space="0" w:color="auto"/>
                <w:left w:val="none" w:sz="0" w:space="0" w:color="auto"/>
                <w:bottom w:val="none" w:sz="0" w:space="0" w:color="auto"/>
                <w:right w:val="none" w:sz="0" w:space="0" w:color="auto"/>
              </w:divBdr>
              <w:divsChild>
                <w:div w:id="252053896">
                  <w:marLeft w:val="0"/>
                  <w:marRight w:val="0"/>
                  <w:marTop w:val="0"/>
                  <w:marBottom w:val="0"/>
                  <w:divBdr>
                    <w:top w:val="none" w:sz="0" w:space="0" w:color="auto"/>
                    <w:left w:val="none" w:sz="0" w:space="0" w:color="auto"/>
                    <w:bottom w:val="none" w:sz="0" w:space="0" w:color="auto"/>
                    <w:right w:val="none" w:sz="0" w:space="0" w:color="auto"/>
                  </w:divBdr>
                </w:div>
              </w:divsChild>
            </w:div>
            <w:div w:id="1270090369">
              <w:marLeft w:val="0"/>
              <w:marRight w:val="0"/>
              <w:marTop w:val="0"/>
              <w:marBottom w:val="0"/>
              <w:divBdr>
                <w:top w:val="none" w:sz="0" w:space="0" w:color="auto"/>
                <w:left w:val="none" w:sz="0" w:space="0" w:color="auto"/>
                <w:bottom w:val="none" w:sz="0" w:space="0" w:color="auto"/>
                <w:right w:val="none" w:sz="0" w:space="0" w:color="auto"/>
              </w:divBdr>
              <w:divsChild>
                <w:div w:id="875311836">
                  <w:marLeft w:val="0"/>
                  <w:marRight w:val="0"/>
                  <w:marTop w:val="0"/>
                  <w:marBottom w:val="0"/>
                  <w:divBdr>
                    <w:top w:val="none" w:sz="0" w:space="0" w:color="auto"/>
                    <w:left w:val="none" w:sz="0" w:space="0" w:color="auto"/>
                    <w:bottom w:val="none" w:sz="0" w:space="0" w:color="auto"/>
                    <w:right w:val="none" w:sz="0" w:space="0" w:color="auto"/>
                  </w:divBdr>
                </w:div>
              </w:divsChild>
            </w:div>
            <w:div w:id="1271665168">
              <w:marLeft w:val="0"/>
              <w:marRight w:val="0"/>
              <w:marTop w:val="0"/>
              <w:marBottom w:val="0"/>
              <w:divBdr>
                <w:top w:val="none" w:sz="0" w:space="0" w:color="auto"/>
                <w:left w:val="none" w:sz="0" w:space="0" w:color="auto"/>
                <w:bottom w:val="none" w:sz="0" w:space="0" w:color="auto"/>
                <w:right w:val="none" w:sz="0" w:space="0" w:color="auto"/>
              </w:divBdr>
              <w:divsChild>
                <w:div w:id="579483670">
                  <w:marLeft w:val="0"/>
                  <w:marRight w:val="0"/>
                  <w:marTop w:val="0"/>
                  <w:marBottom w:val="0"/>
                  <w:divBdr>
                    <w:top w:val="none" w:sz="0" w:space="0" w:color="auto"/>
                    <w:left w:val="none" w:sz="0" w:space="0" w:color="auto"/>
                    <w:bottom w:val="none" w:sz="0" w:space="0" w:color="auto"/>
                    <w:right w:val="none" w:sz="0" w:space="0" w:color="auto"/>
                  </w:divBdr>
                </w:div>
              </w:divsChild>
            </w:div>
            <w:div w:id="1479229417">
              <w:marLeft w:val="0"/>
              <w:marRight w:val="0"/>
              <w:marTop w:val="0"/>
              <w:marBottom w:val="0"/>
              <w:divBdr>
                <w:top w:val="none" w:sz="0" w:space="0" w:color="auto"/>
                <w:left w:val="none" w:sz="0" w:space="0" w:color="auto"/>
                <w:bottom w:val="none" w:sz="0" w:space="0" w:color="auto"/>
                <w:right w:val="none" w:sz="0" w:space="0" w:color="auto"/>
              </w:divBdr>
              <w:divsChild>
                <w:div w:id="1995910309">
                  <w:marLeft w:val="0"/>
                  <w:marRight w:val="0"/>
                  <w:marTop w:val="0"/>
                  <w:marBottom w:val="0"/>
                  <w:divBdr>
                    <w:top w:val="none" w:sz="0" w:space="0" w:color="auto"/>
                    <w:left w:val="none" w:sz="0" w:space="0" w:color="auto"/>
                    <w:bottom w:val="none" w:sz="0" w:space="0" w:color="auto"/>
                    <w:right w:val="none" w:sz="0" w:space="0" w:color="auto"/>
                  </w:divBdr>
                </w:div>
              </w:divsChild>
            </w:div>
            <w:div w:id="1847162849">
              <w:marLeft w:val="0"/>
              <w:marRight w:val="0"/>
              <w:marTop w:val="0"/>
              <w:marBottom w:val="0"/>
              <w:divBdr>
                <w:top w:val="none" w:sz="0" w:space="0" w:color="auto"/>
                <w:left w:val="none" w:sz="0" w:space="0" w:color="auto"/>
                <w:bottom w:val="none" w:sz="0" w:space="0" w:color="auto"/>
                <w:right w:val="none" w:sz="0" w:space="0" w:color="auto"/>
              </w:divBdr>
              <w:divsChild>
                <w:div w:id="122970265">
                  <w:marLeft w:val="0"/>
                  <w:marRight w:val="0"/>
                  <w:marTop w:val="0"/>
                  <w:marBottom w:val="0"/>
                  <w:divBdr>
                    <w:top w:val="none" w:sz="0" w:space="0" w:color="auto"/>
                    <w:left w:val="none" w:sz="0" w:space="0" w:color="auto"/>
                    <w:bottom w:val="none" w:sz="0" w:space="0" w:color="auto"/>
                    <w:right w:val="none" w:sz="0" w:space="0" w:color="auto"/>
                  </w:divBdr>
                </w:div>
              </w:divsChild>
            </w:div>
            <w:div w:id="1901287016">
              <w:marLeft w:val="0"/>
              <w:marRight w:val="0"/>
              <w:marTop w:val="0"/>
              <w:marBottom w:val="0"/>
              <w:divBdr>
                <w:top w:val="none" w:sz="0" w:space="0" w:color="auto"/>
                <w:left w:val="none" w:sz="0" w:space="0" w:color="auto"/>
                <w:bottom w:val="none" w:sz="0" w:space="0" w:color="auto"/>
                <w:right w:val="none" w:sz="0" w:space="0" w:color="auto"/>
              </w:divBdr>
              <w:divsChild>
                <w:div w:id="70767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402842">
          <w:marLeft w:val="0"/>
          <w:marRight w:val="0"/>
          <w:marTop w:val="0"/>
          <w:marBottom w:val="0"/>
          <w:divBdr>
            <w:top w:val="none" w:sz="0" w:space="0" w:color="auto"/>
            <w:left w:val="none" w:sz="0" w:space="0" w:color="auto"/>
            <w:bottom w:val="none" w:sz="0" w:space="0" w:color="auto"/>
            <w:right w:val="none" w:sz="0" w:space="0" w:color="auto"/>
          </w:divBdr>
          <w:divsChild>
            <w:div w:id="220605910">
              <w:marLeft w:val="0"/>
              <w:marRight w:val="0"/>
              <w:marTop w:val="0"/>
              <w:marBottom w:val="0"/>
              <w:divBdr>
                <w:top w:val="none" w:sz="0" w:space="0" w:color="auto"/>
                <w:left w:val="none" w:sz="0" w:space="0" w:color="auto"/>
                <w:bottom w:val="none" w:sz="0" w:space="0" w:color="auto"/>
                <w:right w:val="none" w:sz="0" w:space="0" w:color="auto"/>
              </w:divBdr>
              <w:divsChild>
                <w:div w:id="166705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10212">
          <w:marLeft w:val="0"/>
          <w:marRight w:val="0"/>
          <w:marTop w:val="0"/>
          <w:marBottom w:val="0"/>
          <w:divBdr>
            <w:top w:val="none" w:sz="0" w:space="0" w:color="auto"/>
            <w:left w:val="none" w:sz="0" w:space="0" w:color="auto"/>
            <w:bottom w:val="none" w:sz="0" w:space="0" w:color="auto"/>
            <w:right w:val="none" w:sz="0" w:space="0" w:color="auto"/>
          </w:divBdr>
          <w:divsChild>
            <w:div w:id="339820648">
              <w:marLeft w:val="0"/>
              <w:marRight w:val="0"/>
              <w:marTop w:val="0"/>
              <w:marBottom w:val="0"/>
              <w:divBdr>
                <w:top w:val="none" w:sz="0" w:space="0" w:color="auto"/>
                <w:left w:val="none" w:sz="0" w:space="0" w:color="auto"/>
                <w:bottom w:val="none" w:sz="0" w:space="0" w:color="auto"/>
                <w:right w:val="none" w:sz="0" w:space="0" w:color="auto"/>
              </w:divBdr>
              <w:divsChild>
                <w:div w:id="150012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350580">
      <w:bodyDiv w:val="1"/>
      <w:marLeft w:val="0"/>
      <w:marRight w:val="0"/>
      <w:marTop w:val="0"/>
      <w:marBottom w:val="0"/>
      <w:divBdr>
        <w:top w:val="none" w:sz="0" w:space="0" w:color="auto"/>
        <w:left w:val="none" w:sz="0" w:space="0" w:color="auto"/>
        <w:bottom w:val="none" w:sz="0" w:space="0" w:color="auto"/>
        <w:right w:val="none" w:sz="0" w:space="0" w:color="auto"/>
      </w:divBdr>
      <w:divsChild>
        <w:div w:id="1121457515">
          <w:marLeft w:val="0"/>
          <w:marRight w:val="0"/>
          <w:marTop w:val="0"/>
          <w:marBottom w:val="0"/>
          <w:divBdr>
            <w:top w:val="none" w:sz="0" w:space="0" w:color="auto"/>
            <w:left w:val="none" w:sz="0" w:space="0" w:color="auto"/>
            <w:bottom w:val="none" w:sz="0" w:space="0" w:color="auto"/>
            <w:right w:val="none" w:sz="0" w:space="0" w:color="auto"/>
          </w:divBdr>
          <w:divsChild>
            <w:div w:id="102072286">
              <w:marLeft w:val="0"/>
              <w:marRight w:val="0"/>
              <w:marTop w:val="0"/>
              <w:marBottom w:val="0"/>
              <w:divBdr>
                <w:top w:val="none" w:sz="0" w:space="0" w:color="auto"/>
                <w:left w:val="none" w:sz="0" w:space="0" w:color="auto"/>
                <w:bottom w:val="none" w:sz="0" w:space="0" w:color="auto"/>
                <w:right w:val="none" w:sz="0" w:space="0" w:color="auto"/>
              </w:divBdr>
              <w:divsChild>
                <w:div w:id="974214310">
                  <w:marLeft w:val="0"/>
                  <w:marRight w:val="0"/>
                  <w:marTop w:val="0"/>
                  <w:marBottom w:val="0"/>
                  <w:divBdr>
                    <w:top w:val="none" w:sz="0" w:space="0" w:color="auto"/>
                    <w:left w:val="none" w:sz="0" w:space="0" w:color="auto"/>
                    <w:bottom w:val="none" w:sz="0" w:space="0" w:color="auto"/>
                    <w:right w:val="none" w:sz="0" w:space="0" w:color="auto"/>
                  </w:divBdr>
                </w:div>
              </w:divsChild>
            </w:div>
            <w:div w:id="183985464">
              <w:marLeft w:val="0"/>
              <w:marRight w:val="0"/>
              <w:marTop w:val="0"/>
              <w:marBottom w:val="0"/>
              <w:divBdr>
                <w:top w:val="none" w:sz="0" w:space="0" w:color="auto"/>
                <w:left w:val="none" w:sz="0" w:space="0" w:color="auto"/>
                <w:bottom w:val="none" w:sz="0" w:space="0" w:color="auto"/>
                <w:right w:val="none" w:sz="0" w:space="0" w:color="auto"/>
              </w:divBdr>
              <w:divsChild>
                <w:div w:id="904681265">
                  <w:marLeft w:val="0"/>
                  <w:marRight w:val="0"/>
                  <w:marTop w:val="0"/>
                  <w:marBottom w:val="0"/>
                  <w:divBdr>
                    <w:top w:val="none" w:sz="0" w:space="0" w:color="auto"/>
                    <w:left w:val="none" w:sz="0" w:space="0" w:color="auto"/>
                    <w:bottom w:val="none" w:sz="0" w:space="0" w:color="auto"/>
                    <w:right w:val="none" w:sz="0" w:space="0" w:color="auto"/>
                  </w:divBdr>
                </w:div>
              </w:divsChild>
            </w:div>
            <w:div w:id="291138699">
              <w:marLeft w:val="0"/>
              <w:marRight w:val="0"/>
              <w:marTop w:val="0"/>
              <w:marBottom w:val="0"/>
              <w:divBdr>
                <w:top w:val="none" w:sz="0" w:space="0" w:color="auto"/>
                <w:left w:val="none" w:sz="0" w:space="0" w:color="auto"/>
                <w:bottom w:val="none" w:sz="0" w:space="0" w:color="auto"/>
                <w:right w:val="none" w:sz="0" w:space="0" w:color="auto"/>
              </w:divBdr>
              <w:divsChild>
                <w:div w:id="826172847">
                  <w:marLeft w:val="0"/>
                  <w:marRight w:val="0"/>
                  <w:marTop w:val="0"/>
                  <w:marBottom w:val="0"/>
                  <w:divBdr>
                    <w:top w:val="none" w:sz="0" w:space="0" w:color="auto"/>
                    <w:left w:val="none" w:sz="0" w:space="0" w:color="auto"/>
                    <w:bottom w:val="none" w:sz="0" w:space="0" w:color="auto"/>
                    <w:right w:val="none" w:sz="0" w:space="0" w:color="auto"/>
                  </w:divBdr>
                </w:div>
              </w:divsChild>
            </w:div>
            <w:div w:id="1636066139">
              <w:marLeft w:val="0"/>
              <w:marRight w:val="0"/>
              <w:marTop w:val="0"/>
              <w:marBottom w:val="0"/>
              <w:divBdr>
                <w:top w:val="none" w:sz="0" w:space="0" w:color="auto"/>
                <w:left w:val="none" w:sz="0" w:space="0" w:color="auto"/>
                <w:bottom w:val="none" w:sz="0" w:space="0" w:color="auto"/>
                <w:right w:val="none" w:sz="0" w:space="0" w:color="auto"/>
              </w:divBdr>
              <w:divsChild>
                <w:div w:id="1203858962">
                  <w:marLeft w:val="0"/>
                  <w:marRight w:val="0"/>
                  <w:marTop w:val="0"/>
                  <w:marBottom w:val="0"/>
                  <w:divBdr>
                    <w:top w:val="none" w:sz="0" w:space="0" w:color="auto"/>
                    <w:left w:val="none" w:sz="0" w:space="0" w:color="auto"/>
                    <w:bottom w:val="none" w:sz="0" w:space="0" w:color="auto"/>
                    <w:right w:val="none" w:sz="0" w:space="0" w:color="auto"/>
                  </w:divBdr>
                </w:div>
              </w:divsChild>
            </w:div>
            <w:div w:id="1709254854">
              <w:marLeft w:val="0"/>
              <w:marRight w:val="0"/>
              <w:marTop w:val="0"/>
              <w:marBottom w:val="0"/>
              <w:divBdr>
                <w:top w:val="none" w:sz="0" w:space="0" w:color="auto"/>
                <w:left w:val="none" w:sz="0" w:space="0" w:color="auto"/>
                <w:bottom w:val="none" w:sz="0" w:space="0" w:color="auto"/>
                <w:right w:val="none" w:sz="0" w:space="0" w:color="auto"/>
              </w:divBdr>
              <w:divsChild>
                <w:div w:id="319162818">
                  <w:marLeft w:val="0"/>
                  <w:marRight w:val="0"/>
                  <w:marTop w:val="0"/>
                  <w:marBottom w:val="0"/>
                  <w:divBdr>
                    <w:top w:val="none" w:sz="0" w:space="0" w:color="auto"/>
                    <w:left w:val="none" w:sz="0" w:space="0" w:color="auto"/>
                    <w:bottom w:val="none" w:sz="0" w:space="0" w:color="auto"/>
                    <w:right w:val="none" w:sz="0" w:space="0" w:color="auto"/>
                  </w:divBdr>
                </w:div>
              </w:divsChild>
            </w:div>
            <w:div w:id="1744720166">
              <w:marLeft w:val="0"/>
              <w:marRight w:val="0"/>
              <w:marTop w:val="0"/>
              <w:marBottom w:val="0"/>
              <w:divBdr>
                <w:top w:val="none" w:sz="0" w:space="0" w:color="auto"/>
                <w:left w:val="none" w:sz="0" w:space="0" w:color="auto"/>
                <w:bottom w:val="none" w:sz="0" w:space="0" w:color="auto"/>
                <w:right w:val="none" w:sz="0" w:space="0" w:color="auto"/>
              </w:divBdr>
              <w:divsChild>
                <w:div w:id="1651979117">
                  <w:marLeft w:val="0"/>
                  <w:marRight w:val="0"/>
                  <w:marTop w:val="0"/>
                  <w:marBottom w:val="0"/>
                  <w:divBdr>
                    <w:top w:val="none" w:sz="0" w:space="0" w:color="auto"/>
                    <w:left w:val="none" w:sz="0" w:space="0" w:color="auto"/>
                    <w:bottom w:val="none" w:sz="0" w:space="0" w:color="auto"/>
                    <w:right w:val="none" w:sz="0" w:space="0" w:color="auto"/>
                  </w:divBdr>
                </w:div>
              </w:divsChild>
            </w:div>
            <w:div w:id="1883253212">
              <w:marLeft w:val="0"/>
              <w:marRight w:val="0"/>
              <w:marTop w:val="0"/>
              <w:marBottom w:val="0"/>
              <w:divBdr>
                <w:top w:val="none" w:sz="0" w:space="0" w:color="auto"/>
                <w:left w:val="none" w:sz="0" w:space="0" w:color="auto"/>
                <w:bottom w:val="none" w:sz="0" w:space="0" w:color="auto"/>
                <w:right w:val="none" w:sz="0" w:space="0" w:color="auto"/>
              </w:divBdr>
              <w:divsChild>
                <w:div w:id="97795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612264">
      <w:bodyDiv w:val="1"/>
      <w:marLeft w:val="0"/>
      <w:marRight w:val="0"/>
      <w:marTop w:val="0"/>
      <w:marBottom w:val="0"/>
      <w:divBdr>
        <w:top w:val="none" w:sz="0" w:space="0" w:color="auto"/>
        <w:left w:val="none" w:sz="0" w:space="0" w:color="auto"/>
        <w:bottom w:val="none" w:sz="0" w:space="0" w:color="auto"/>
        <w:right w:val="none" w:sz="0" w:space="0" w:color="auto"/>
      </w:divBdr>
    </w:div>
    <w:div w:id="974410631">
      <w:bodyDiv w:val="1"/>
      <w:marLeft w:val="0"/>
      <w:marRight w:val="0"/>
      <w:marTop w:val="0"/>
      <w:marBottom w:val="0"/>
      <w:divBdr>
        <w:top w:val="none" w:sz="0" w:space="0" w:color="auto"/>
        <w:left w:val="none" w:sz="0" w:space="0" w:color="auto"/>
        <w:bottom w:val="none" w:sz="0" w:space="0" w:color="auto"/>
        <w:right w:val="none" w:sz="0" w:space="0" w:color="auto"/>
      </w:divBdr>
      <w:divsChild>
        <w:div w:id="1462381989">
          <w:marLeft w:val="0"/>
          <w:marRight w:val="0"/>
          <w:marTop w:val="0"/>
          <w:marBottom w:val="0"/>
          <w:divBdr>
            <w:top w:val="none" w:sz="0" w:space="0" w:color="auto"/>
            <w:left w:val="none" w:sz="0" w:space="0" w:color="auto"/>
            <w:bottom w:val="none" w:sz="0" w:space="0" w:color="auto"/>
            <w:right w:val="none" w:sz="0" w:space="0" w:color="auto"/>
          </w:divBdr>
          <w:divsChild>
            <w:div w:id="181630189">
              <w:marLeft w:val="0"/>
              <w:marRight w:val="0"/>
              <w:marTop w:val="0"/>
              <w:marBottom w:val="0"/>
              <w:divBdr>
                <w:top w:val="none" w:sz="0" w:space="0" w:color="auto"/>
                <w:left w:val="none" w:sz="0" w:space="0" w:color="auto"/>
                <w:bottom w:val="none" w:sz="0" w:space="0" w:color="auto"/>
                <w:right w:val="none" w:sz="0" w:space="0" w:color="auto"/>
              </w:divBdr>
              <w:divsChild>
                <w:div w:id="462501208">
                  <w:marLeft w:val="0"/>
                  <w:marRight w:val="0"/>
                  <w:marTop w:val="0"/>
                  <w:marBottom w:val="0"/>
                  <w:divBdr>
                    <w:top w:val="none" w:sz="0" w:space="0" w:color="auto"/>
                    <w:left w:val="none" w:sz="0" w:space="0" w:color="auto"/>
                    <w:bottom w:val="none" w:sz="0" w:space="0" w:color="auto"/>
                    <w:right w:val="none" w:sz="0" w:space="0" w:color="auto"/>
                  </w:divBdr>
                </w:div>
              </w:divsChild>
            </w:div>
            <w:div w:id="305673242">
              <w:marLeft w:val="0"/>
              <w:marRight w:val="0"/>
              <w:marTop w:val="0"/>
              <w:marBottom w:val="0"/>
              <w:divBdr>
                <w:top w:val="none" w:sz="0" w:space="0" w:color="auto"/>
                <w:left w:val="none" w:sz="0" w:space="0" w:color="auto"/>
                <w:bottom w:val="none" w:sz="0" w:space="0" w:color="auto"/>
                <w:right w:val="none" w:sz="0" w:space="0" w:color="auto"/>
              </w:divBdr>
              <w:divsChild>
                <w:div w:id="1231312299">
                  <w:marLeft w:val="0"/>
                  <w:marRight w:val="0"/>
                  <w:marTop w:val="0"/>
                  <w:marBottom w:val="0"/>
                  <w:divBdr>
                    <w:top w:val="none" w:sz="0" w:space="0" w:color="auto"/>
                    <w:left w:val="none" w:sz="0" w:space="0" w:color="auto"/>
                    <w:bottom w:val="none" w:sz="0" w:space="0" w:color="auto"/>
                    <w:right w:val="none" w:sz="0" w:space="0" w:color="auto"/>
                  </w:divBdr>
                </w:div>
              </w:divsChild>
            </w:div>
            <w:div w:id="341589555">
              <w:marLeft w:val="0"/>
              <w:marRight w:val="0"/>
              <w:marTop w:val="0"/>
              <w:marBottom w:val="0"/>
              <w:divBdr>
                <w:top w:val="none" w:sz="0" w:space="0" w:color="auto"/>
                <w:left w:val="none" w:sz="0" w:space="0" w:color="auto"/>
                <w:bottom w:val="none" w:sz="0" w:space="0" w:color="auto"/>
                <w:right w:val="none" w:sz="0" w:space="0" w:color="auto"/>
              </w:divBdr>
              <w:divsChild>
                <w:div w:id="713583394">
                  <w:marLeft w:val="0"/>
                  <w:marRight w:val="0"/>
                  <w:marTop w:val="0"/>
                  <w:marBottom w:val="0"/>
                  <w:divBdr>
                    <w:top w:val="none" w:sz="0" w:space="0" w:color="auto"/>
                    <w:left w:val="none" w:sz="0" w:space="0" w:color="auto"/>
                    <w:bottom w:val="none" w:sz="0" w:space="0" w:color="auto"/>
                    <w:right w:val="none" w:sz="0" w:space="0" w:color="auto"/>
                  </w:divBdr>
                </w:div>
              </w:divsChild>
            </w:div>
            <w:div w:id="364139803">
              <w:marLeft w:val="0"/>
              <w:marRight w:val="0"/>
              <w:marTop w:val="0"/>
              <w:marBottom w:val="0"/>
              <w:divBdr>
                <w:top w:val="none" w:sz="0" w:space="0" w:color="auto"/>
                <w:left w:val="none" w:sz="0" w:space="0" w:color="auto"/>
                <w:bottom w:val="none" w:sz="0" w:space="0" w:color="auto"/>
                <w:right w:val="none" w:sz="0" w:space="0" w:color="auto"/>
              </w:divBdr>
              <w:divsChild>
                <w:div w:id="1872112030">
                  <w:marLeft w:val="0"/>
                  <w:marRight w:val="0"/>
                  <w:marTop w:val="0"/>
                  <w:marBottom w:val="0"/>
                  <w:divBdr>
                    <w:top w:val="none" w:sz="0" w:space="0" w:color="auto"/>
                    <w:left w:val="none" w:sz="0" w:space="0" w:color="auto"/>
                    <w:bottom w:val="none" w:sz="0" w:space="0" w:color="auto"/>
                    <w:right w:val="none" w:sz="0" w:space="0" w:color="auto"/>
                  </w:divBdr>
                </w:div>
              </w:divsChild>
            </w:div>
            <w:div w:id="820006606">
              <w:marLeft w:val="0"/>
              <w:marRight w:val="0"/>
              <w:marTop w:val="0"/>
              <w:marBottom w:val="0"/>
              <w:divBdr>
                <w:top w:val="none" w:sz="0" w:space="0" w:color="auto"/>
                <w:left w:val="none" w:sz="0" w:space="0" w:color="auto"/>
                <w:bottom w:val="none" w:sz="0" w:space="0" w:color="auto"/>
                <w:right w:val="none" w:sz="0" w:space="0" w:color="auto"/>
              </w:divBdr>
              <w:divsChild>
                <w:div w:id="1495876160">
                  <w:marLeft w:val="0"/>
                  <w:marRight w:val="0"/>
                  <w:marTop w:val="0"/>
                  <w:marBottom w:val="0"/>
                  <w:divBdr>
                    <w:top w:val="none" w:sz="0" w:space="0" w:color="auto"/>
                    <w:left w:val="none" w:sz="0" w:space="0" w:color="auto"/>
                    <w:bottom w:val="none" w:sz="0" w:space="0" w:color="auto"/>
                    <w:right w:val="none" w:sz="0" w:space="0" w:color="auto"/>
                  </w:divBdr>
                </w:div>
              </w:divsChild>
            </w:div>
            <w:div w:id="961963058">
              <w:marLeft w:val="0"/>
              <w:marRight w:val="0"/>
              <w:marTop w:val="0"/>
              <w:marBottom w:val="0"/>
              <w:divBdr>
                <w:top w:val="none" w:sz="0" w:space="0" w:color="auto"/>
                <w:left w:val="none" w:sz="0" w:space="0" w:color="auto"/>
                <w:bottom w:val="none" w:sz="0" w:space="0" w:color="auto"/>
                <w:right w:val="none" w:sz="0" w:space="0" w:color="auto"/>
              </w:divBdr>
              <w:divsChild>
                <w:div w:id="3211889">
                  <w:marLeft w:val="0"/>
                  <w:marRight w:val="0"/>
                  <w:marTop w:val="0"/>
                  <w:marBottom w:val="0"/>
                  <w:divBdr>
                    <w:top w:val="none" w:sz="0" w:space="0" w:color="auto"/>
                    <w:left w:val="none" w:sz="0" w:space="0" w:color="auto"/>
                    <w:bottom w:val="none" w:sz="0" w:space="0" w:color="auto"/>
                    <w:right w:val="none" w:sz="0" w:space="0" w:color="auto"/>
                  </w:divBdr>
                </w:div>
              </w:divsChild>
            </w:div>
            <w:div w:id="1092974172">
              <w:marLeft w:val="0"/>
              <w:marRight w:val="0"/>
              <w:marTop w:val="0"/>
              <w:marBottom w:val="0"/>
              <w:divBdr>
                <w:top w:val="none" w:sz="0" w:space="0" w:color="auto"/>
                <w:left w:val="none" w:sz="0" w:space="0" w:color="auto"/>
                <w:bottom w:val="none" w:sz="0" w:space="0" w:color="auto"/>
                <w:right w:val="none" w:sz="0" w:space="0" w:color="auto"/>
              </w:divBdr>
              <w:divsChild>
                <w:div w:id="1211915749">
                  <w:marLeft w:val="0"/>
                  <w:marRight w:val="0"/>
                  <w:marTop w:val="0"/>
                  <w:marBottom w:val="0"/>
                  <w:divBdr>
                    <w:top w:val="none" w:sz="0" w:space="0" w:color="auto"/>
                    <w:left w:val="none" w:sz="0" w:space="0" w:color="auto"/>
                    <w:bottom w:val="none" w:sz="0" w:space="0" w:color="auto"/>
                    <w:right w:val="none" w:sz="0" w:space="0" w:color="auto"/>
                  </w:divBdr>
                </w:div>
              </w:divsChild>
            </w:div>
            <w:div w:id="1757437414">
              <w:marLeft w:val="0"/>
              <w:marRight w:val="0"/>
              <w:marTop w:val="0"/>
              <w:marBottom w:val="0"/>
              <w:divBdr>
                <w:top w:val="none" w:sz="0" w:space="0" w:color="auto"/>
                <w:left w:val="none" w:sz="0" w:space="0" w:color="auto"/>
                <w:bottom w:val="none" w:sz="0" w:space="0" w:color="auto"/>
                <w:right w:val="none" w:sz="0" w:space="0" w:color="auto"/>
              </w:divBdr>
              <w:divsChild>
                <w:div w:id="358748471">
                  <w:marLeft w:val="0"/>
                  <w:marRight w:val="0"/>
                  <w:marTop w:val="0"/>
                  <w:marBottom w:val="0"/>
                  <w:divBdr>
                    <w:top w:val="none" w:sz="0" w:space="0" w:color="auto"/>
                    <w:left w:val="none" w:sz="0" w:space="0" w:color="auto"/>
                    <w:bottom w:val="none" w:sz="0" w:space="0" w:color="auto"/>
                    <w:right w:val="none" w:sz="0" w:space="0" w:color="auto"/>
                  </w:divBdr>
                </w:div>
              </w:divsChild>
            </w:div>
            <w:div w:id="1914198589">
              <w:marLeft w:val="0"/>
              <w:marRight w:val="0"/>
              <w:marTop w:val="0"/>
              <w:marBottom w:val="0"/>
              <w:divBdr>
                <w:top w:val="none" w:sz="0" w:space="0" w:color="auto"/>
                <w:left w:val="none" w:sz="0" w:space="0" w:color="auto"/>
                <w:bottom w:val="none" w:sz="0" w:space="0" w:color="auto"/>
                <w:right w:val="none" w:sz="0" w:space="0" w:color="auto"/>
              </w:divBdr>
              <w:divsChild>
                <w:div w:id="1559246531">
                  <w:marLeft w:val="0"/>
                  <w:marRight w:val="0"/>
                  <w:marTop w:val="0"/>
                  <w:marBottom w:val="0"/>
                  <w:divBdr>
                    <w:top w:val="none" w:sz="0" w:space="0" w:color="auto"/>
                    <w:left w:val="none" w:sz="0" w:space="0" w:color="auto"/>
                    <w:bottom w:val="none" w:sz="0" w:space="0" w:color="auto"/>
                    <w:right w:val="none" w:sz="0" w:space="0" w:color="auto"/>
                  </w:divBdr>
                </w:div>
              </w:divsChild>
            </w:div>
            <w:div w:id="1948392887">
              <w:marLeft w:val="0"/>
              <w:marRight w:val="0"/>
              <w:marTop w:val="0"/>
              <w:marBottom w:val="0"/>
              <w:divBdr>
                <w:top w:val="none" w:sz="0" w:space="0" w:color="auto"/>
                <w:left w:val="none" w:sz="0" w:space="0" w:color="auto"/>
                <w:bottom w:val="none" w:sz="0" w:space="0" w:color="auto"/>
                <w:right w:val="none" w:sz="0" w:space="0" w:color="auto"/>
              </w:divBdr>
              <w:divsChild>
                <w:div w:id="103003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95915">
      <w:bodyDiv w:val="1"/>
      <w:marLeft w:val="0"/>
      <w:marRight w:val="0"/>
      <w:marTop w:val="0"/>
      <w:marBottom w:val="0"/>
      <w:divBdr>
        <w:top w:val="none" w:sz="0" w:space="0" w:color="auto"/>
        <w:left w:val="none" w:sz="0" w:space="0" w:color="auto"/>
        <w:bottom w:val="none" w:sz="0" w:space="0" w:color="auto"/>
        <w:right w:val="none" w:sz="0" w:space="0" w:color="auto"/>
      </w:divBdr>
      <w:divsChild>
        <w:div w:id="283469286">
          <w:marLeft w:val="0"/>
          <w:marRight w:val="0"/>
          <w:marTop w:val="0"/>
          <w:marBottom w:val="0"/>
          <w:divBdr>
            <w:top w:val="none" w:sz="0" w:space="0" w:color="auto"/>
            <w:left w:val="none" w:sz="0" w:space="0" w:color="auto"/>
            <w:bottom w:val="none" w:sz="0" w:space="0" w:color="auto"/>
            <w:right w:val="none" w:sz="0" w:space="0" w:color="auto"/>
          </w:divBdr>
          <w:divsChild>
            <w:div w:id="1627002004">
              <w:marLeft w:val="0"/>
              <w:marRight w:val="0"/>
              <w:marTop w:val="0"/>
              <w:marBottom w:val="0"/>
              <w:divBdr>
                <w:top w:val="none" w:sz="0" w:space="0" w:color="auto"/>
                <w:left w:val="none" w:sz="0" w:space="0" w:color="auto"/>
                <w:bottom w:val="none" w:sz="0" w:space="0" w:color="auto"/>
                <w:right w:val="none" w:sz="0" w:space="0" w:color="auto"/>
              </w:divBdr>
              <w:divsChild>
                <w:div w:id="182092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045239">
      <w:bodyDiv w:val="1"/>
      <w:marLeft w:val="0"/>
      <w:marRight w:val="0"/>
      <w:marTop w:val="0"/>
      <w:marBottom w:val="0"/>
      <w:divBdr>
        <w:top w:val="none" w:sz="0" w:space="0" w:color="auto"/>
        <w:left w:val="none" w:sz="0" w:space="0" w:color="auto"/>
        <w:bottom w:val="none" w:sz="0" w:space="0" w:color="auto"/>
        <w:right w:val="none" w:sz="0" w:space="0" w:color="auto"/>
      </w:divBdr>
      <w:divsChild>
        <w:div w:id="1201552403">
          <w:marLeft w:val="0"/>
          <w:marRight w:val="0"/>
          <w:marTop w:val="0"/>
          <w:marBottom w:val="0"/>
          <w:divBdr>
            <w:top w:val="none" w:sz="0" w:space="0" w:color="auto"/>
            <w:left w:val="none" w:sz="0" w:space="0" w:color="auto"/>
            <w:bottom w:val="none" w:sz="0" w:space="0" w:color="auto"/>
            <w:right w:val="none" w:sz="0" w:space="0" w:color="auto"/>
          </w:divBdr>
          <w:divsChild>
            <w:div w:id="1752047136">
              <w:marLeft w:val="0"/>
              <w:marRight w:val="0"/>
              <w:marTop w:val="0"/>
              <w:marBottom w:val="0"/>
              <w:divBdr>
                <w:top w:val="none" w:sz="0" w:space="0" w:color="auto"/>
                <w:left w:val="none" w:sz="0" w:space="0" w:color="auto"/>
                <w:bottom w:val="none" w:sz="0" w:space="0" w:color="auto"/>
                <w:right w:val="none" w:sz="0" w:space="0" w:color="auto"/>
              </w:divBdr>
              <w:divsChild>
                <w:div w:id="23108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441372">
      <w:bodyDiv w:val="1"/>
      <w:marLeft w:val="0"/>
      <w:marRight w:val="0"/>
      <w:marTop w:val="0"/>
      <w:marBottom w:val="0"/>
      <w:divBdr>
        <w:top w:val="none" w:sz="0" w:space="0" w:color="auto"/>
        <w:left w:val="none" w:sz="0" w:space="0" w:color="auto"/>
        <w:bottom w:val="none" w:sz="0" w:space="0" w:color="auto"/>
        <w:right w:val="none" w:sz="0" w:space="0" w:color="auto"/>
      </w:divBdr>
      <w:divsChild>
        <w:div w:id="1710181119">
          <w:marLeft w:val="0"/>
          <w:marRight w:val="0"/>
          <w:marTop w:val="0"/>
          <w:marBottom w:val="0"/>
          <w:divBdr>
            <w:top w:val="none" w:sz="0" w:space="0" w:color="auto"/>
            <w:left w:val="none" w:sz="0" w:space="0" w:color="auto"/>
            <w:bottom w:val="none" w:sz="0" w:space="0" w:color="auto"/>
            <w:right w:val="none" w:sz="0" w:space="0" w:color="auto"/>
          </w:divBdr>
          <w:divsChild>
            <w:div w:id="298997272">
              <w:marLeft w:val="0"/>
              <w:marRight w:val="0"/>
              <w:marTop w:val="0"/>
              <w:marBottom w:val="0"/>
              <w:divBdr>
                <w:top w:val="none" w:sz="0" w:space="0" w:color="auto"/>
                <w:left w:val="none" w:sz="0" w:space="0" w:color="auto"/>
                <w:bottom w:val="none" w:sz="0" w:space="0" w:color="auto"/>
                <w:right w:val="none" w:sz="0" w:space="0" w:color="auto"/>
              </w:divBdr>
              <w:divsChild>
                <w:div w:id="102860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376124">
      <w:bodyDiv w:val="1"/>
      <w:marLeft w:val="0"/>
      <w:marRight w:val="0"/>
      <w:marTop w:val="0"/>
      <w:marBottom w:val="0"/>
      <w:divBdr>
        <w:top w:val="none" w:sz="0" w:space="0" w:color="auto"/>
        <w:left w:val="none" w:sz="0" w:space="0" w:color="auto"/>
        <w:bottom w:val="none" w:sz="0" w:space="0" w:color="auto"/>
        <w:right w:val="none" w:sz="0" w:space="0" w:color="auto"/>
      </w:divBdr>
      <w:divsChild>
        <w:div w:id="474878165">
          <w:marLeft w:val="0"/>
          <w:marRight w:val="0"/>
          <w:marTop w:val="0"/>
          <w:marBottom w:val="0"/>
          <w:divBdr>
            <w:top w:val="none" w:sz="0" w:space="0" w:color="auto"/>
            <w:left w:val="none" w:sz="0" w:space="0" w:color="auto"/>
            <w:bottom w:val="none" w:sz="0" w:space="0" w:color="auto"/>
            <w:right w:val="none" w:sz="0" w:space="0" w:color="auto"/>
          </w:divBdr>
          <w:divsChild>
            <w:div w:id="1228761630">
              <w:marLeft w:val="0"/>
              <w:marRight w:val="0"/>
              <w:marTop w:val="0"/>
              <w:marBottom w:val="0"/>
              <w:divBdr>
                <w:top w:val="none" w:sz="0" w:space="0" w:color="auto"/>
                <w:left w:val="none" w:sz="0" w:space="0" w:color="auto"/>
                <w:bottom w:val="none" w:sz="0" w:space="0" w:color="auto"/>
                <w:right w:val="none" w:sz="0" w:space="0" w:color="auto"/>
              </w:divBdr>
              <w:divsChild>
                <w:div w:id="40758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925463">
      <w:bodyDiv w:val="1"/>
      <w:marLeft w:val="0"/>
      <w:marRight w:val="0"/>
      <w:marTop w:val="0"/>
      <w:marBottom w:val="0"/>
      <w:divBdr>
        <w:top w:val="none" w:sz="0" w:space="0" w:color="auto"/>
        <w:left w:val="none" w:sz="0" w:space="0" w:color="auto"/>
        <w:bottom w:val="none" w:sz="0" w:space="0" w:color="auto"/>
        <w:right w:val="none" w:sz="0" w:space="0" w:color="auto"/>
      </w:divBdr>
      <w:divsChild>
        <w:div w:id="821119393">
          <w:marLeft w:val="0"/>
          <w:marRight w:val="0"/>
          <w:marTop w:val="0"/>
          <w:marBottom w:val="0"/>
          <w:divBdr>
            <w:top w:val="none" w:sz="0" w:space="0" w:color="auto"/>
            <w:left w:val="none" w:sz="0" w:space="0" w:color="auto"/>
            <w:bottom w:val="none" w:sz="0" w:space="0" w:color="auto"/>
            <w:right w:val="none" w:sz="0" w:space="0" w:color="auto"/>
          </w:divBdr>
          <w:divsChild>
            <w:div w:id="481624385">
              <w:marLeft w:val="0"/>
              <w:marRight w:val="0"/>
              <w:marTop w:val="0"/>
              <w:marBottom w:val="0"/>
              <w:divBdr>
                <w:top w:val="none" w:sz="0" w:space="0" w:color="auto"/>
                <w:left w:val="none" w:sz="0" w:space="0" w:color="auto"/>
                <w:bottom w:val="none" w:sz="0" w:space="0" w:color="auto"/>
                <w:right w:val="none" w:sz="0" w:space="0" w:color="auto"/>
              </w:divBdr>
              <w:divsChild>
                <w:div w:id="6908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425490">
      <w:bodyDiv w:val="1"/>
      <w:marLeft w:val="0"/>
      <w:marRight w:val="0"/>
      <w:marTop w:val="0"/>
      <w:marBottom w:val="0"/>
      <w:divBdr>
        <w:top w:val="none" w:sz="0" w:space="0" w:color="auto"/>
        <w:left w:val="none" w:sz="0" w:space="0" w:color="auto"/>
        <w:bottom w:val="none" w:sz="0" w:space="0" w:color="auto"/>
        <w:right w:val="none" w:sz="0" w:space="0" w:color="auto"/>
      </w:divBdr>
    </w:div>
    <w:div w:id="1281036842">
      <w:bodyDiv w:val="1"/>
      <w:marLeft w:val="0"/>
      <w:marRight w:val="0"/>
      <w:marTop w:val="0"/>
      <w:marBottom w:val="0"/>
      <w:divBdr>
        <w:top w:val="none" w:sz="0" w:space="0" w:color="auto"/>
        <w:left w:val="none" w:sz="0" w:space="0" w:color="auto"/>
        <w:bottom w:val="none" w:sz="0" w:space="0" w:color="auto"/>
        <w:right w:val="none" w:sz="0" w:space="0" w:color="auto"/>
      </w:divBdr>
    </w:div>
    <w:div w:id="1313824847">
      <w:bodyDiv w:val="1"/>
      <w:marLeft w:val="0"/>
      <w:marRight w:val="0"/>
      <w:marTop w:val="0"/>
      <w:marBottom w:val="0"/>
      <w:divBdr>
        <w:top w:val="none" w:sz="0" w:space="0" w:color="auto"/>
        <w:left w:val="none" w:sz="0" w:space="0" w:color="auto"/>
        <w:bottom w:val="none" w:sz="0" w:space="0" w:color="auto"/>
        <w:right w:val="none" w:sz="0" w:space="0" w:color="auto"/>
      </w:divBdr>
      <w:divsChild>
        <w:div w:id="1558010858">
          <w:marLeft w:val="0"/>
          <w:marRight w:val="0"/>
          <w:marTop w:val="0"/>
          <w:marBottom w:val="0"/>
          <w:divBdr>
            <w:top w:val="none" w:sz="0" w:space="0" w:color="auto"/>
            <w:left w:val="none" w:sz="0" w:space="0" w:color="auto"/>
            <w:bottom w:val="none" w:sz="0" w:space="0" w:color="auto"/>
            <w:right w:val="none" w:sz="0" w:space="0" w:color="auto"/>
          </w:divBdr>
          <w:divsChild>
            <w:div w:id="1324253">
              <w:marLeft w:val="0"/>
              <w:marRight w:val="0"/>
              <w:marTop w:val="0"/>
              <w:marBottom w:val="0"/>
              <w:divBdr>
                <w:top w:val="none" w:sz="0" w:space="0" w:color="auto"/>
                <w:left w:val="none" w:sz="0" w:space="0" w:color="auto"/>
                <w:bottom w:val="none" w:sz="0" w:space="0" w:color="auto"/>
                <w:right w:val="none" w:sz="0" w:space="0" w:color="auto"/>
              </w:divBdr>
              <w:divsChild>
                <w:div w:id="1519386871">
                  <w:marLeft w:val="0"/>
                  <w:marRight w:val="0"/>
                  <w:marTop w:val="0"/>
                  <w:marBottom w:val="0"/>
                  <w:divBdr>
                    <w:top w:val="none" w:sz="0" w:space="0" w:color="auto"/>
                    <w:left w:val="none" w:sz="0" w:space="0" w:color="auto"/>
                    <w:bottom w:val="none" w:sz="0" w:space="0" w:color="auto"/>
                    <w:right w:val="none" w:sz="0" w:space="0" w:color="auto"/>
                  </w:divBdr>
                </w:div>
              </w:divsChild>
            </w:div>
            <w:div w:id="937100751">
              <w:marLeft w:val="0"/>
              <w:marRight w:val="0"/>
              <w:marTop w:val="0"/>
              <w:marBottom w:val="0"/>
              <w:divBdr>
                <w:top w:val="none" w:sz="0" w:space="0" w:color="auto"/>
                <w:left w:val="none" w:sz="0" w:space="0" w:color="auto"/>
                <w:bottom w:val="none" w:sz="0" w:space="0" w:color="auto"/>
                <w:right w:val="none" w:sz="0" w:space="0" w:color="auto"/>
              </w:divBdr>
              <w:divsChild>
                <w:div w:id="728114700">
                  <w:marLeft w:val="0"/>
                  <w:marRight w:val="0"/>
                  <w:marTop w:val="0"/>
                  <w:marBottom w:val="0"/>
                  <w:divBdr>
                    <w:top w:val="none" w:sz="0" w:space="0" w:color="auto"/>
                    <w:left w:val="none" w:sz="0" w:space="0" w:color="auto"/>
                    <w:bottom w:val="none" w:sz="0" w:space="0" w:color="auto"/>
                    <w:right w:val="none" w:sz="0" w:space="0" w:color="auto"/>
                  </w:divBdr>
                </w:div>
              </w:divsChild>
            </w:div>
            <w:div w:id="1253246885">
              <w:marLeft w:val="0"/>
              <w:marRight w:val="0"/>
              <w:marTop w:val="0"/>
              <w:marBottom w:val="0"/>
              <w:divBdr>
                <w:top w:val="none" w:sz="0" w:space="0" w:color="auto"/>
                <w:left w:val="none" w:sz="0" w:space="0" w:color="auto"/>
                <w:bottom w:val="none" w:sz="0" w:space="0" w:color="auto"/>
                <w:right w:val="none" w:sz="0" w:space="0" w:color="auto"/>
              </w:divBdr>
              <w:divsChild>
                <w:div w:id="64358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188155">
      <w:bodyDiv w:val="1"/>
      <w:marLeft w:val="0"/>
      <w:marRight w:val="0"/>
      <w:marTop w:val="0"/>
      <w:marBottom w:val="0"/>
      <w:divBdr>
        <w:top w:val="none" w:sz="0" w:space="0" w:color="auto"/>
        <w:left w:val="none" w:sz="0" w:space="0" w:color="auto"/>
        <w:bottom w:val="none" w:sz="0" w:space="0" w:color="auto"/>
        <w:right w:val="none" w:sz="0" w:space="0" w:color="auto"/>
      </w:divBdr>
    </w:div>
    <w:div w:id="1418557852">
      <w:bodyDiv w:val="1"/>
      <w:marLeft w:val="0"/>
      <w:marRight w:val="0"/>
      <w:marTop w:val="0"/>
      <w:marBottom w:val="0"/>
      <w:divBdr>
        <w:top w:val="none" w:sz="0" w:space="0" w:color="auto"/>
        <w:left w:val="none" w:sz="0" w:space="0" w:color="auto"/>
        <w:bottom w:val="none" w:sz="0" w:space="0" w:color="auto"/>
        <w:right w:val="none" w:sz="0" w:space="0" w:color="auto"/>
      </w:divBdr>
      <w:divsChild>
        <w:div w:id="1588077292">
          <w:marLeft w:val="0"/>
          <w:marRight w:val="0"/>
          <w:marTop w:val="0"/>
          <w:marBottom w:val="0"/>
          <w:divBdr>
            <w:top w:val="none" w:sz="0" w:space="0" w:color="auto"/>
            <w:left w:val="none" w:sz="0" w:space="0" w:color="auto"/>
            <w:bottom w:val="none" w:sz="0" w:space="0" w:color="auto"/>
            <w:right w:val="none" w:sz="0" w:space="0" w:color="auto"/>
          </w:divBdr>
          <w:divsChild>
            <w:div w:id="485438473">
              <w:marLeft w:val="0"/>
              <w:marRight w:val="0"/>
              <w:marTop w:val="0"/>
              <w:marBottom w:val="0"/>
              <w:divBdr>
                <w:top w:val="none" w:sz="0" w:space="0" w:color="auto"/>
                <w:left w:val="none" w:sz="0" w:space="0" w:color="auto"/>
                <w:bottom w:val="none" w:sz="0" w:space="0" w:color="auto"/>
                <w:right w:val="none" w:sz="0" w:space="0" w:color="auto"/>
              </w:divBdr>
              <w:divsChild>
                <w:div w:id="13111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068165">
      <w:bodyDiv w:val="1"/>
      <w:marLeft w:val="0"/>
      <w:marRight w:val="0"/>
      <w:marTop w:val="0"/>
      <w:marBottom w:val="0"/>
      <w:divBdr>
        <w:top w:val="none" w:sz="0" w:space="0" w:color="auto"/>
        <w:left w:val="none" w:sz="0" w:space="0" w:color="auto"/>
        <w:bottom w:val="none" w:sz="0" w:space="0" w:color="auto"/>
        <w:right w:val="none" w:sz="0" w:space="0" w:color="auto"/>
      </w:divBdr>
    </w:div>
    <w:div w:id="1475298449">
      <w:bodyDiv w:val="1"/>
      <w:marLeft w:val="0"/>
      <w:marRight w:val="0"/>
      <w:marTop w:val="0"/>
      <w:marBottom w:val="0"/>
      <w:divBdr>
        <w:top w:val="none" w:sz="0" w:space="0" w:color="auto"/>
        <w:left w:val="none" w:sz="0" w:space="0" w:color="auto"/>
        <w:bottom w:val="none" w:sz="0" w:space="0" w:color="auto"/>
        <w:right w:val="none" w:sz="0" w:space="0" w:color="auto"/>
      </w:divBdr>
    </w:div>
    <w:div w:id="1506018263">
      <w:bodyDiv w:val="1"/>
      <w:marLeft w:val="0"/>
      <w:marRight w:val="0"/>
      <w:marTop w:val="0"/>
      <w:marBottom w:val="0"/>
      <w:divBdr>
        <w:top w:val="none" w:sz="0" w:space="0" w:color="auto"/>
        <w:left w:val="none" w:sz="0" w:space="0" w:color="auto"/>
        <w:bottom w:val="none" w:sz="0" w:space="0" w:color="auto"/>
        <w:right w:val="none" w:sz="0" w:space="0" w:color="auto"/>
      </w:divBdr>
      <w:divsChild>
        <w:div w:id="1411542760">
          <w:marLeft w:val="0"/>
          <w:marRight w:val="0"/>
          <w:marTop w:val="0"/>
          <w:marBottom w:val="0"/>
          <w:divBdr>
            <w:top w:val="none" w:sz="0" w:space="0" w:color="auto"/>
            <w:left w:val="none" w:sz="0" w:space="0" w:color="auto"/>
            <w:bottom w:val="none" w:sz="0" w:space="0" w:color="auto"/>
            <w:right w:val="none" w:sz="0" w:space="0" w:color="auto"/>
          </w:divBdr>
          <w:divsChild>
            <w:div w:id="1827935636">
              <w:marLeft w:val="0"/>
              <w:marRight w:val="0"/>
              <w:marTop w:val="0"/>
              <w:marBottom w:val="0"/>
              <w:divBdr>
                <w:top w:val="none" w:sz="0" w:space="0" w:color="auto"/>
                <w:left w:val="none" w:sz="0" w:space="0" w:color="auto"/>
                <w:bottom w:val="none" w:sz="0" w:space="0" w:color="auto"/>
                <w:right w:val="none" w:sz="0" w:space="0" w:color="auto"/>
              </w:divBdr>
              <w:divsChild>
                <w:div w:id="200385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36508">
      <w:bodyDiv w:val="1"/>
      <w:marLeft w:val="0"/>
      <w:marRight w:val="0"/>
      <w:marTop w:val="0"/>
      <w:marBottom w:val="0"/>
      <w:divBdr>
        <w:top w:val="none" w:sz="0" w:space="0" w:color="auto"/>
        <w:left w:val="none" w:sz="0" w:space="0" w:color="auto"/>
        <w:bottom w:val="none" w:sz="0" w:space="0" w:color="auto"/>
        <w:right w:val="none" w:sz="0" w:space="0" w:color="auto"/>
      </w:divBdr>
      <w:divsChild>
        <w:div w:id="226844100">
          <w:marLeft w:val="0"/>
          <w:marRight w:val="0"/>
          <w:marTop w:val="0"/>
          <w:marBottom w:val="0"/>
          <w:divBdr>
            <w:top w:val="none" w:sz="0" w:space="0" w:color="auto"/>
            <w:left w:val="none" w:sz="0" w:space="0" w:color="auto"/>
            <w:bottom w:val="none" w:sz="0" w:space="0" w:color="auto"/>
            <w:right w:val="none" w:sz="0" w:space="0" w:color="auto"/>
          </w:divBdr>
          <w:divsChild>
            <w:div w:id="1101485326">
              <w:marLeft w:val="0"/>
              <w:marRight w:val="0"/>
              <w:marTop w:val="0"/>
              <w:marBottom w:val="0"/>
              <w:divBdr>
                <w:top w:val="none" w:sz="0" w:space="0" w:color="auto"/>
                <w:left w:val="none" w:sz="0" w:space="0" w:color="auto"/>
                <w:bottom w:val="none" w:sz="0" w:space="0" w:color="auto"/>
                <w:right w:val="none" w:sz="0" w:space="0" w:color="auto"/>
              </w:divBdr>
              <w:divsChild>
                <w:div w:id="102933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501179">
      <w:bodyDiv w:val="1"/>
      <w:marLeft w:val="0"/>
      <w:marRight w:val="0"/>
      <w:marTop w:val="0"/>
      <w:marBottom w:val="0"/>
      <w:divBdr>
        <w:top w:val="none" w:sz="0" w:space="0" w:color="auto"/>
        <w:left w:val="none" w:sz="0" w:space="0" w:color="auto"/>
        <w:bottom w:val="none" w:sz="0" w:space="0" w:color="auto"/>
        <w:right w:val="none" w:sz="0" w:space="0" w:color="auto"/>
      </w:divBdr>
      <w:divsChild>
        <w:div w:id="2132550978">
          <w:marLeft w:val="0"/>
          <w:marRight w:val="0"/>
          <w:marTop w:val="0"/>
          <w:marBottom w:val="0"/>
          <w:divBdr>
            <w:top w:val="none" w:sz="0" w:space="0" w:color="auto"/>
            <w:left w:val="none" w:sz="0" w:space="0" w:color="auto"/>
            <w:bottom w:val="none" w:sz="0" w:space="0" w:color="auto"/>
            <w:right w:val="none" w:sz="0" w:space="0" w:color="auto"/>
          </w:divBdr>
          <w:divsChild>
            <w:div w:id="981542907">
              <w:marLeft w:val="0"/>
              <w:marRight w:val="0"/>
              <w:marTop w:val="0"/>
              <w:marBottom w:val="0"/>
              <w:divBdr>
                <w:top w:val="none" w:sz="0" w:space="0" w:color="auto"/>
                <w:left w:val="none" w:sz="0" w:space="0" w:color="auto"/>
                <w:bottom w:val="none" w:sz="0" w:space="0" w:color="auto"/>
                <w:right w:val="none" w:sz="0" w:space="0" w:color="auto"/>
              </w:divBdr>
              <w:divsChild>
                <w:div w:id="786237325">
                  <w:marLeft w:val="0"/>
                  <w:marRight w:val="0"/>
                  <w:marTop w:val="0"/>
                  <w:marBottom w:val="0"/>
                  <w:divBdr>
                    <w:top w:val="none" w:sz="0" w:space="0" w:color="auto"/>
                    <w:left w:val="none" w:sz="0" w:space="0" w:color="auto"/>
                    <w:bottom w:val="none" w:sz="0" w:space="0" w:color="auto"/>
                    <w:right w:val="none" w:sz="0" w:space="0" w:color="auto"/>
                  </w:divBdr>
                </w:div>
              </w:divsChild>
            </w:div>
            <w:div w:id="1139224616">
              <w:marLeft w:val="0"/>
              <w:marRight w:val="0"/>
              <w:marTop w:val="0"/>
              <w:marBottom w:val="0"/>
              <w:divBdr>
                <w:top w:val="none" w:sz="0" w:space="0" w:color="auto"/>
                <w:left w:val="none" w:sz="0" w:space="0" w:color="auto"/>
                <w:bottom w:val="none" w:sz="0" w:space="0" w:color="auto"/>
                <w:right w:val="none" w:sz="0" w:space="0" w:color="auto"/>
              </w:divBdr>
              <w:divsChild>
                <w:div w:id="1699508404">
                  <w:marLeft w:val="0"/>
                  <w:marRight w:val="0"/>
                  <w:marTop w:val="0"/>
                  <w:marBottom w:val="0"/>
                  <w:divBdr>
                    <w:top w:val="none" w:sz="0" w:space="0" w:color="auto"/>
                    <w:left w:val="none" w:sz="0" w:space="0" w:color="auto"/>
                    <w:bottom w:val="none" w:sz="0" w:space="0" w:color="auto"/>
                    <w:right w:val="none" w:sz="0" w:space="0" w:color="auto"/>
                  </w:divBdr>
                </w:div>
              </w:divsChild>
            </w:div>
            <w:div w:id="1430392260">
              <w:marLeft w:val="0"/>
              <w:marRight w:val="0"/>
              <w:marTop w:val="0"/>
              <w:marBottom w:val="0"/>
              <w:divBdr>
                <w:top w:val="none" w:sz="0" w:space="0" w:color="auto"/>
                <w:left w:val="none" w:sz="0" w:space="0" w:color="auto"/>
                <w:bottom w:val="none" w:sz="0" w:space="0" w:color="auto"/>
                <w:right w:val="none" w:sz="0" w:space="0" w:color="auto"/>
              </w:divBdr>
              <w:divsChild>
                <w:div w:id="63780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04205">
      <w:bodyDiv w:val="1"/>
      <w:marLeft w:val="0"/>
      <w:marRight w:val="0"/>
      <w:marTop w:val="0"/>
      <w:marBottom w:val="0"/>
      <w:divBdr>
        <w:top w:val="none" w:sz="0" w:space="0" w:color="auto"/>
        <w:left w:val="none" w:sz="0" w:space="0" w:color="auto"/>
        <w:bottom w:val="none" w:sz="0" w:space="0" w:color="auto"/>
        <w:right w:val="none" w:sz="0" w:space="0" w:color="auto"/>
      </w:divBdr>
      <w:divsChild>
        <w:div w:id="432481636">
          <w:marLeft w:val="0"/>
          <w:marRight w:val="0"/>
          <w:marTop w:val="0"/>
          <w:marBottom w:val="0"/>
          <w:divBdr>
            <w:top w:val="none" w:sz="0" w:space="0" w:color="auto"/>
            <w:left w:val="none" w:sz="0" w:space="0" w:color="auto"/>
            <w:bottom w:val="none" w:sz="0" w:space="0" w:color="auto"/>
            <w:right w:val="none" w:sz="0" w:space="0" w:color="auto"/>
          </w:divBdr>
        </w:div>
        <w:div w:id="2112628715">
          <w:marLeft w:val="0"/>
          <w:marRight w:val="0"/>
          <w:marTop w:val="0"/>
          <w:marBottom w:val="0"/>
          <w:divBdr>
            <w:top w:val="none" w:sz="0" w:space="0" w:color="auto"/>
            <w:left w:val="none" w:sz="0" w:space="0" w:color="auto"/>
            <w:bottom w:val="none" w:sz="0" w:space="0" w:color="auto"/>
            <w:right w:val="none" w:sz="0" w:space="0" w:color="auto"/>
          </w:divBdr>
        </w:div>
      </w:divsChild>
    </w:div>
    <w:div w:id="1794711277">
      <w:bodyDiv w:val="1"/>
      <w:marLeft w:val="0"/>
      <w:marRight w:val="0"/>
      <w:marTop w:val="0"/>
      <w:marBottom w:val="0"/>
      <w:divBdr>
        <w:top w:val="none" w:sz="0" w:space="0" w:color="auto"/>
        <w:left w:val="none" w:sz="0" w:space="0" w:color="auto"/>
        <w:bottom w:val="none" w:sz="0" w:space="0" w:color="auto"/>
        <w:right w:val="none" w:sz="0" w:space="0" w:color="auto"/>
      </w:divBdr>
      <w:divsChild>
        <w:div w:id="1797945182">
          <w:marLeft w:val="0"/>
          <w:marRight w:val="0"/>
          <w:marTop w:val="0"/>
          <w:marBottom w:val="0"/>
          <w:divBdr>
            <w:top w:val="none" w:sz="0" w:space="0" w:color="auto"/>
            <w:left w:val="none" w:sz="0" w:space="0" w:color="auto"/>
            <w:bottom w:val="none" w:sz="0" w:space="0" w:color="auto"/>
            <w:right w:val="none" w:sz="0" w:space="0" w:color="auto"/>
          </w:divBdr>
          <w:divsChild>
            <w:div w:id="541477479">
              <w:marLeft w:val="0"/>
              <w:marRight w:val="0"/>
              <w:marTop w:val="0"/>
              <w:marBottom w:val="0"/>
              <w:divBdr>
                <w:top w:val="none" w:sz="0" w:space="0" w:color="auto"/>
                <w:left w:val="none" w:sz="0" w:space="0" w:color="auto"/>
                <w:bottom w:val="none" w:sz="0" w:space="0" w:color="auto"/>
                <w:right w:val="none" w:sz="0" w:space="0" w:color="auto"/>
              </w:divBdr>
              <w:divsChild>
                <w:div w:id="7952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601504">
      <w:bodyDiv w:val="1"/>
      <w:marLeft w:val="0"/>
      <w:marRight w:val="0"/>
      <w:marTop w:val="0"/>
      <w:marBottom w:val="0"/>
      <w:divBdr>
        <w:top w:val="none" w:sz="0" w:space="0" w:color="auto"/>
        <w:left w:val="none" w:sz="0" w:space="0" w:color="auto"/>
        <w:bottom w:val="none" w:sz="0" w:space="0" w:color="auto"/>
        <w:right w:val="none" w:sz="0" w:space="0" w:color="auto"/>
      </w:divBdr>
    </w:div>
    <w:div w:id="1925531381">
      <w:bodyDiv w:val="1"/>
      <w:marLeft w:val="0"/>
      <w:marRight w:val="0"/>
      <w:marTop w:val="0"/>
      <w:marBottom w:val="0"/>
      <w:divBdr>
        <w:top w:val="none" w:sz="0" w:space="0" w:color="auto"/>
        <w:left w:val="none" w:sz="0" w:space="0" w:color="auto"/>
        <w:bottom w:val="none" w:sz="0" w:space="0" w:color="auto"/>
        <w:right w:val="none" w:sz="0" w:space="0" w:color="auto"/>
      </w:divBdr>
    </w:div>
    <w:div w:id="1951625267">
      <w:bodyDiv w:val="1"/>
      <w:marLeft w:val="0"/>
      <w:marRight w:val="0"/>
      <w:marTop w:val="0"/>
      <w:marBottom w:val="0"/>
      <w:divBdr>
        <w:top w:val="none" w:sz="0" w:space="0" w:color="auto"/>
        <w:left w:val="none" w:sz="0" w:space="0" w:color="auto"/>
        <w:bottom w:val="none" w:sz="0" w:space="0" w:color="auto"/>
        <w:right w:val="none" w:sz="0" w:space="0" w:color="auto"/>
      </w:divBdr>
      <w:divsChild>
        <w:div w:id="378476645">
          <w:marLeft w:val="0"/>
          <w:marRight w:val="0"/>
          <w:marTop w:val="0"/>
          <w:marBottom w:val="0"/>
          <w:divBdr>
            <w:top w:val="none" w:sz="0" w:space="0" w:color="auto"/>
            <w:left w:val="none" w:sz="0" w:space="0" w:color="auto"/>
            <w:bottom w:val="none" w:sz="0" w:space="0" w:color="auto"/>
            <w:right w:val="none" w:sz="0" w:space="0" w:color="auto"/>
          </w:divBdr>
          <w:divsChild>
            <w:div w:id="1194610524">
              <w:marLeft w:val="0"/>
              <w:marRight w:val="0"/>
              <w:marTop w:val="0"/>
              <w:marBottom w:val="0"/>
              <w:divBdr>
                <w:top w:val="none" w:sz="0" w:space="0" w:color="auto"/>
                <w:left w:val="none" w:sz="0" w:space="0" w:color="auto"/>
                <w:bottom w:val="none" w:sz="0" w:space="0" w:color="auto"/>
                <w:right w:val="none" w:sz="0" w:space="0" w:color="auto"/>
              </w:divBdr>
              <w:divsChild>
                <w:div w:id="181437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958365">
      <w:bodyDiv w:val="1"/>
      <w:marLeft w:val="0"/>
      <w:marRight w:val="0"/>
      <w:marTop w:val="0"/>
      <w:marBottom w:val="0"/>
      <w:divBdr>
        <w:top w:val="none" w:sz="0" w:space="0" w:color="auto"/>
        <w:left w:val="none" w:sz="0" w:space="0" w:color="auto"/>
        <w:bottom w:val="none" w:sz="0" w:space="0" w:color="auto"/>
        <w:right w:val="none" w:sz="0" w:space="0" w:color="auto"/>
      </w:divBdr>
      <w:divsChild>
        <w:div w:id="528184268">
          <w:marLeft w:val="0"/>
          <w:marRight w:val="0"/>
          <w:marTop w:val="0"/>
          <w:marBottom w:val="0"/>
          <w:divBdr>
            <w:top w:val="none" w:sz="0" w:space="0" w:color="auto"/>
            <w:left w:val="none" w:sz="0" w:space="0" w:color="auto"/>
            <w:bottom w:val="none" w:sz="0" w:space="0" w:color="auto"/>
            <w:right w:val="none" w:sz="0" w:space="0" w:color="auto"/>
          </w:divBdr>
          <w:divsChild>
            <w:div w:id="681858782">
              <w:marLeft w:val="0"/>
              <w:marRight w:val="0"/>
              <w:marTop w:val="0"/>
              <w:marBottom w:val="0"/>
              <w:divBdr>
                <w:top w:val="none" w:sz="0" w:space="0" w:color="auto"/>
                <w:left w:val="none" w:sz="0" w:space="0" w:color="auto"/>
                <w:bottom w:val="none" w:sz="0" w:space="0" w:color="auto"/>
                <w:right w:val="none" w:sz="0" w:space="0" w:color="auto"/>
              </w:divBdr>
              <w:divsChild>
                <w:div w:id="65885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451448">
      <w:bodyDiv w:val="1"/>
      <w:marLeft w:val="0"/>
      <w:marRight w:val="0"/>
      <w:marTop w:val="0"/>
      <w:marBottom w:val="0"/>
      <w:divBdr>
        <w:top w:val="none" w:sz="0" w:space="0" w:color="auto"/>
        <w:left w:val="none" w:sz="0" w:space="0" w:color="auto"/>
        <w:bottom w:val="none" w:sz="0" w:space="0" w:color="auto"/>
        <w:right w:val="none" w:sz="0" w:space="0" w:color="auto"/>
      </w:divBdr>
      <w:divsChild>
        <w:div w:id="417558348">
          <w:marLeft w:val="0"/>
          <w:marRight w:val="0"/>
          <w:marTop w:val="0"/>
          <w:marBottom w:val="0"/>
          <w:divBdr>
            <w:top w:val="none" w:sz="0" w:space="0" w:color="auto"/>
            <w:left w:val="none" w:sz="0" w:space="0" w:color="auto"/>
            <w:bottom w:val="none" w:sz="0" w:space="0" w:color="auto"/>
            <w:right w:val="none" w:sz="0" w:space="0" w:color="auto"/>
          </w:divBdr>
          <w:divsChild>
            <w:div w:id="2145077170">
              <w:marLeft w:val="0"/>
              <w:marRight w:val="0"/>
              <w:marTop w:val="0"/>
              <w:marBottom w:val="0"/>
              <w:divBdr>
                <w:top w:val="none" w:sz="0" w:space="0" w:color="auto"/>
                <w:left w:val="none" w:sz="0" w:space="0" w:color="auto"/>
                <w:bottom w:val="none" w:sz="0" w:space="0" w:color="auto"/>
                <w:right w:val="none" w:sz="0" w:space="0" w:color="auto"/>
              </w:divBdr>
              <w:divsChild>
                <w:div w:id="35107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909603">
          <w:marLeft w:val="0"/>
          <w:marRight w:val="0"/>
          <w:marTop w:val="0"/>
          <w:marBottom w:val="0"/>
          <w:divBdr>
            <w:top w:val="none" w:sz="0" w:space="0" w:color="auto"/>
            <w:left w:val="none" w:sz="0" w:space="0" w:color="auto"/>
            <w:bottom w:val="none" w:sz="0" w:space="0" w:color="auto"/>
            <w:right w:val="none" w:sz="0" w:space="0" w:color="auto"/>
          </w:divBdr>
          <w:divsChild>
            <w:div w:id="50269701">
              <w:marLeft w:val="0"/>
              <w:marRight w:val="0"/>
              <w:marTop w:val="0"/>
              <w:marBottom w:val="0"/>
              <w:divBdr>
                <w:top w:val="none" w:sz="0" w:space="0" w:color="auto"/>
                <w:left w:val="none" w:sz="0" w:space="0" w:color="auto"/>
                <w:bottom w:val="none" w:sz="0" w:space="0" w:color="auto"/>
                <w:right w:val="none" w:sz="0" w:space="0" w:color="auto"/>
              </w:divBdr>
              <w:divsChild>
                <w:div w:id="910502174">
                  <w:marLeft w:val="0"/>
                  <w:marRight w:val="0"/>
                  <w:marTop w:val="0"/>
                  <w:marBottom w:val="0"/>
                  <w:divBdr>
                    <w:top w:val="none" w:sz="0" w:space="0" w:color="auto"/>
                    <w:left w:val="none" w:sz="0" w:space="0" w:color="auto"/>
                    <w:bottom w:val="none" w:sz="0" w:space="0" w:color="auto"/>
                    <w:right w:val="none" w:sz="0" w:space="0" w:color="auto"/>
                  </w:divBdr>
                </w:div>
              </w:divsChild>
            </w:div>
            <w:div w:id="154959314">
              <w:marLeft w:val="0"/>
              <w:marRight w:val="0"/>
              <w:marTop w:val="0"/>
              <w:marBottom w:val="0"/>
              <w:divBdr>
                <w:top w:val="none" w:sz="0" w:space="0" w:color="auto"/>
                <w:left w:val="none" w:sz="0" w:space="0" w:color="auto"/>
                <w:bottom w:val="none" w:sz="0" w:space="0" w:color="auto"/>
                <w:right w:val="none" w:sz="0" w:space="0" w:color="auto"/>
              </w:divBdr>
              <w:divsChild>
                <w:div w:id="1656647061">
                  <w:marLeft w:val="0"/>
                  <w:marRight w:val="0"/>
                  <w:marTop w:val="0"/>
                  <w:marBottom w:val="0"/>
                  <w:divBdr>
                    <w:top w:val="none" w:sz="0" w:space="0" w:color="auto"/>
                    <w:left w:val="none" w:sz="0" w:space="0" w:color="auto"/>
                    <w:bottom w:val="none" w:sz="0" w:space="0" w:color="auto"/>
                    <w:right w:val="none" w:sz="0" w:space="0" w:color="auto"/>
                  </w:divBdr>
                </w:div>
              </w:divsChild>
            </w:div>
            <w:div w:id="431900513">
              <w:marLeft w:val="0"/>
              <w:marRight w:val="0"/>
              <w:marTop w:val="0"/>
              <w:marBottom w:val="0"/>
              <w:divBdr>
                <w:top w:val="none" w:sz="0" w:space="0" w:color="auto"/>
                <w:left w:val="none" w:sz="0" w:space="0" w:color="auto"/>
                <w:bottom w:val="none" w:sz="0" w:space="0" w:color="auto"/>
                <w:right w:val="none" w:sz="0" w:space="0" w:color="auto"/>
              </w:divBdr>
              <w:divsChild>
                <w:div w:id="1618562678">
                  <w:marLeft w:val="0"/>
                  <w:marRight w:val="0"/>
                  <w:marTop w:val="0"/>
                  <w:marBottom w:val="0"/>
                  <w:divBdr>
                    <w:top w:val="none" w:sz="0" w:space="0" w:color="auto"/>
                    <w:left w:val="none" w:sz="0" w:space="0" w:color="auto"/>
                    <w:bottom w:val="none" w:sz="0" w:space="0" w:color="auto"/>
                    <w:right w:val="none" w:sz="0" w:space="0" w:color="auto"/>
                  </w:divBdr>
                </w:div>
              </w:divsChild>
            </w:div>
            <w:div w:id="469589367">
              <w:marLeft w:val="0"/>
              <w:marRight w:val="0"/>
              <w:marTop w:val="0"/>
              <w:marBottom w:val="0"/>
              <w:divBdr>
                <w:top w:val="none" w:sz="0" w:space="0" w:color="auto"/>
                <w:left w:val="none" w:sz="0" w:space="0" w:color="auto"/>
                <w:bottom w:val="none" w:sz="0" w:space="0" w:color="auto"/>
                <w:right w:val="none" w:sz="0" w:space="0" w:color="auto"/>
              </w:divBdr>
              <w:divsChild>
                <w:div w:id="931936064">
                  <w:marLeft w:val="0"/>
                  <w:marRight w:val="0"/>
                  <w:marTop w:val="0"/>
                  <w:marBottom w:val="0"/>
                  <w:divBdr>
                    <w:top w:val="none" w:sz="0" w:space="0" w:color="auto"/>
                    <w:left w:val="none" w:sz="0" w:space="0" w:color="auto"/>
                    <w:bottom w:val="none" w:sz="0" w:space="0" w:color="auto"/>
                    <w:right w:val="none" w:sz="0" w:space="0" w:color="auto"/>
                  </w:divBdr>
                </w:div>
              </w:divsChild>
            </w:div>
            <w:div w:id="726994662">
              <w:marLeft w:val="0"/>
              <w:marRight w:val="0"/>
              <w:marTop w:val="0"/>
              <w:marBottom w:val="0"/>
              <w:divBdr>
                <w:top w:val="none" w:sz="0" w:space="0" w:color="auto"/>
                <w:left w:val="none" w:sz="0" w:space="0" w:color="auto"/>
                <w:bottom w:val="none" w:sz="0" w:space="0" w:color="auto"/>
                <w:right w:val="none" w:sz="0" w:space="0" w:color="auto"/>
              </w:divBdr>
              <w:divsChild>
                <w:div w:id="119542403">
                  <w:marLeft w:val="0"/>
                  <w:marRight w:val="0"/>
                  <w:marTop w:val="0"/>
                  <w:marBottom w:val="0"/>
                  <w:divBdr>
                    <w:top w:val="none" w:sz="0" w:space="0" w:color="auto"/>
                    <w:left w:val="none" w:sz="0" w:space="0" w:color="auto"/>
                    <w:bottom w:val="none" w:sz="0" w:space="0" w:color="auto"/>
                    <w:right w:val="none" w:sz="0" w:space="0" w:color="auto"/>
                  </w:divBdr>
                </w:div>
              </w:divsChild>
            </w:div>
            <w:div w:id="754135989">
              <w:marLeft w:val="0"/>
              <w:marRight w:val="0"/>
              <w:marTop w:val="0"/>
              <w:marBottom w:val="0"/>
              <w:divBdr>
                <w:top w:val="none" w:sz="0" w:space="0" w:color="auto"/>
                <w:left w:val="none" w:sz="0" w:space="0" w:color="auto"/>
                <w:bottom w:val="none" w:sz="0" w:space="0" w:color="auto"/>
                <w:right w:val="none" w:sz="0" w:space="0" w:color="auto"/>
              </w:divBdr>
              <w:divsChild>
                <w:div w:id="106855621">
                  <w:marLeft w:val="0"/>
                  <w:marRight w:val="0"/>
                  <w:marTop w:val="0"/>
                  <w:marBottom w:val="0"/>
                  <w:divBdr>
                    <w:top w:val="none" w:sz="0" w:space="0" w:color="auto"/>
                    <w:left w:val="none" w:sz="0" w:space="0" w:color="auto"/>
                    <w:bottom w:val="none" w:sz="0" w:space="0" w:color="auto"/>
                    <w:right w:val="none" w:sz="0" w:space="0" w:color="auto"/>
                  </w:divBdr>
                </w:div>
              </w:divsChild>
            </w:div>
            <w:div w:id="962493021">
              <w:marLeft w:val="0"/>
              <w:marRight w:val="0"/>
              <w:marTop w:val="0"/>
              <w:marBottom w:val="0"/>
              <w:divBdr>
                <w:top w:val="none" w:sz="0" w:space="0" w:color="auto"/>
                <w:left w:val="none" w:sz="0" w:space="0" w:color="auto"/>
                <w:bottom w:val="none" w:sz="0" w:space="0" w:color="auto"/>
                <w:right w:val="none" w:sz="0" w:space="0" w:color="auto"/>
              </w:divBdr>
              <w:divsChild>
                <w:div w:id="1894727669">
                  <w:marLeft w:val="0"/>
                  <w:marRight w:val="0"/>
                  <w:marTop w:val="0"/>
                  <w:marBottom w:val="0"/>
                  <w:divBdr>
                    <w:top w:val="none" w:sz="0" w:space="0" w:color="auto"/>
                    <w:left w:val="none" w:sz="0" w:space="0" w:color="auto"/>
                    <w:bottom w:val="none" w:sz="0" w:space="0" w:color="auto"/>
                    <w:right w:val="none" w:sz="0" w:space="0" w:color="auto"/>
                  </w:divBdr>
                </w:div>
              </w:divsChild>
            </w:div>
            <w:div w:id="1137720649">
              <w:marLeft w:val="0"/>
              <w:marRight w:val="0"/>
              <w:marTop w:val="0"/>
              <w:marBottom w:val="0"/>
              <w:divBdr>
                <w:top w:val="none" w:sz="0" w:space="0" w:color="auto"/>
                <w:left w:val="none" w:sz="0" w:space="0" w:color="auto"/>
                <w:bottom w:val="none" w:sz="0" w:space="0" w:color="auto"/>
                <w:right w:val="none" w:sz="0" w:space="0" w:color="auto"/>
              </w:divBdr>
              <w:divsChild>
                <w:div w:id="1690599388">
                  <w:marLeft w:val="0"/>
                  <w:marRight w:val="0"/>
                  <w:marTop w:val="0"/>
                  <w:marBottom w:val="0"/>
                  <w:divBdr>
                    <w:top w:val="none" w:sz="0" w:space="0" w:color="auto"/>
                    <w:left w:val="none" w:sz="0" w:space="0" w:color="auto"/>
                    <w:bottom w:val="none" w:sz="0" w:space="0" w:color="auto"/>
                    <w:right w:val="none" w:sz="0" w:space="0" w:color="auto"/>
                  </w:divBdr>
                </w:div>
              </w:divsChild>
            </w:div>
            <w:div w:id="1198354459">
              <w:marLeft w:val="0"/>
              <w:marRight w:val="0"/>
              <w:marTop w:val="0"/>
              <w:marBottom w:val="0"/>
              <w:divBdr>
                <w:top w:val="none" w:sz="0" w:space="0" w:color="auto"/>
                <w:left w:val="none" w:sz="0" w:space="0" w:color="auto"/>
                <w:bottom w:val="none" w:sz="0" w:space="0" w:color="auto"/>
                <w:right w:val="none" w:sz="0" w:space="0" w:color="auto"/>
              </w:divBdr>
              <w:divsChild>
                <w:div w:id="792863875">
                  <w:marLeft w:val="0"/>
                  <w:marRight w:val="0"/>
                  <w:marTop w:val="0"/>
                  <w:marBottom w:val="0"/>
                  <w:divBdr>
                    <w:top w:val="none" w:sz="0" w:space="0" w:color="auto"/>
                    <w:left w:val="none" w:sz="0" w:space="0" w:color="auto"/>
                    <w:bottom w:val="none" w:sz="0" w:space="0" w:color="auto"/>
                    <w:right w:val="none" w:sz="0" w:space="0" w:color="auto"/>
                  </w:divBdr>
                </w:div>
              </w:divsChild>
            </w:div>
            <w:div w:id="2130278059">
              <w:marLeft w:val="0"/>
              <w:marRight w:val="0"/>
              <w:marTop w:val="0"/>
              <w:marBottom w:val="0"/>
              <w:divBdr>
                <w:top w:val="none" w:sz="0" w:space="0" w:color="auto"/>
                <w:left w:val="none" w:sz="0" w:space="0" w:color="auto"/>
                <w:bottom w:val="none" w:sz="0" w:space="0" w:color="auto"/>
                <w:right w:val="none" w:sz="0" w:space="0" w:color="auto"/>
              </w:divBdr>
              <w:divsChild>
                <w:div w:id="95101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327970">
          <w:marLeft w:val="0"/>
          <w:marRight w:val="0"/>
          <w:marTop w:val="0"/>
          <w:marBottom w:val="0"/>
          <w:divBdr>
            <w:top w:val="none" w:sz="0" w:space="0" w:color="auto"/>
            <w:left w:val="none" w:sz="0" w:space="0" w:color="auto"/>
            <w:bottom w:val="none" w:sz="0" w:space="0" w:color="auto"/>
            <w:right w:val="none" w:sz="0" w:space="0" w:color="auto"/>
          </w:divBdr>
          <w:divsChild>
            <w:div w:id="1531918177">
              <w:marLeft w:val="0"/>
              <w:marRight w:val="0"/>
              <w:marTop w:val="0"/>
              <w:marBottom w:val="0"/>
              <w:divBdr>
                <w:top w:val="none" w:sz="0" w:space="0" w:color="auto"/>
                <w:left w:val="none" w:sz="0" w:space="0" w:color="auto"/>
                <w:bottom w:val="none" w:sz="0" w:space="0" w:color="auto"/>
                <w:right w:val="none" w:sz="0" w:space="0" w:color="auto"/>
              </w:divBdr>
              <w:divsChild>
                <w:div w:id="167264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762361">
      <w:bodyDiv w:val="1"/>
      <w:marLeft w:val="0"/>
      <w:marRight w:val="0"/>
      <w:marTop w:val="0"/>
      <w:marBottom w:val="0"/>
      <w:divBdr>
        <w:top w:val="none" w:sz="0" w:space="0" w:color="auto"/>
        <w:left w:val="none" w:sz="0" w:space="0" w:color="auto"/>
        <w:bottom w:val="none" w:sz="0" w:space="0" w:color="auto"/>
        <w:right w:val="none" w:sz="0" w:space="0" w:color="auto"/>
      </w:divBdr>
      <w:divsChild>
        <w:div w:id="1275284108">
          <w:marLeft w:val="0"/>
          <w:marRight w:val="0"/>
          <w:marTop w:val="0"/>
          <w:marBottom w:val="0"/>
          <w:divBdr>
            <w:top w:val="none" w:sz="0" w:space="0" w:color="auto"/>
            <w:left w:val="none" w:sz="0" w:space="0" w:color="auto"/>
            <w:bottom w:val="none" w:sz="0" w:space="0" w:color="auto"/>
            <w:right w:val="none" w:sz="0" w:space="0" w:color="auto"/>
          </w:divBdr>
          <w:divsChild>
            <w:div w:id="2104062989">
              <w:marLeft w:val="0"/>
              <w:marRight w:val="0"/>
              <w:marTop w:val="0"/>
              <w:marBottom w:val="0"/>
              <w:divBdr>
                <w:top w:val="none" w:sz="0" w:space="0" w:color="auto"/>
                <w:left w:val="none" w:sz="0" w:space="0" w:color="auto"/>
                <w:bottom w:val="none" w:sz="0" w:space="0" w:color="auto"/>
                <w:right w:val="none" w:sz="0" w:space="0" w:color="auto"/>
              </w:divBdr>
              <w:divsChild>
                <w:div w:id="55004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htm" TargetMode="External"/><Relationship Id="rId13" Type="http://schemas.openxmlformats.org/officeDocument/2006/relationships/hyperlink" Target="https://www.scielo.br/j/rdp/a/zmjvcLQ8j7PfSvhSPHkWLz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pea.gov.br/ods/ods8.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5245/rdspp.v8i2.738"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ohchr.org/en/human-rights/universal-declaration/translations/portuguese?LangID=po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encr.pw/acordaotst" TargetMode="External"/><Relationship Id="rId14" Type="http://schemas.openxmlformats.org/officeDocument/2006/relationships/hyperlink" Target="https://sustainabledevelopment.un.org/post2015/transformingourworld"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lattes.cnpq.br/8476457830362221" TargetMode="External"/><Relationship Id="rId2" Type="http://schemas.openxmlformats.org/officeDocument/2006/relationships/hyperlink" Target="mailto:mmeleu@furb.br" TargetMode="External"/><Relationship Id="rId1" Type="http://schemas.openxmlformats.org/officeDocument/2006/relationships/hyperlink" Target="https://orcid.org/0000-0001-5713-2192" TargetMode="External"/><Relationship Id="rId4" Type="http://schemas.openxmlformats.org/officeDocument/2006/relationships/hyperlink" Target="mailto:ale.thaines@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FCE38-C68C-41F1-830F-296C3B5D9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21</Pages>
  <Words>6377</Words>
  <Characters>36572</Characters>
  <Application>Microsoft Office Word</Application>
  <DocSecurity>0</DocSecurity>
  <Lines>304</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Microsoft Office</dc:creator>
  <cp:keywords/>
  <dc:description/>
  <cp:lastModifiedBy>Marcelino da Silva Meleu</cp:lastModifiedBy>
  <cp:revision>32</cp:revision>
  <cp:lastPrinted>2024-12-19T19:23:00Z</cp:lastPrinted>
  <dcterms:created xsi:type="dcterms:W3CDTF">2024-12-19T16:27:00Z</dcterms:created>
  <dcterms:modified xsi:type="dcterms:W3CDTF">2025-01-07T20:11:00Z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28577e-0e52-49e2-b52e-02bb75ccb8f1_Enabled">
    <vt:lpwstr>true</vt:lpwstr>
  </property>
  <property fmtid="{D5CDD505-2E9C-101B-9397-08002B2CF9AE}" pid="3" name="MSIP_Label_8c28577e-0e52-49e2-b52e-02bb75ccb8f1_SetDate">
    <vt:lpwstr>2024-12-17T22:49:35Z</vt:lpwstr>
  </property>
  <property fmtid="{D5CDD505-2E9C-101B-9397-08002B2CF9AE}" pid="4" name="MSIP_Label_8c28577e-0e52-49e2-b52e-02bb75ccb8f1_Method">
    <vt:lpwstr>Standard</vt:lpwstr>
  </property>
  <property fmtid="{D5CDD505-2E9C-101B-9397-08002B2CF9AE}" pid="5" name="MSIP_Label_8c28577e-0e52-49e2-b52e-02bb75ccb8f1_Name">
    <vt:lpwstr>defa4170-0d19-0005-0004-bc88714345d2</vt:lpwstr>
  </property>
  <property fmtid="{D5CDD505-2E9C-101B-9397-08002B2CF9AE}" pid="6" name="MSIP_Label_8c28577e-0e52-49e2-b52e-02bb75ccb8f1_SiteId">
    <vt:lpwstr>0c2d222a-ecda-4b70-960a-acef6ced3052</vt:lpwstr>
  </property>
  <property fmtid="{D5CDD505-2E9C-101B-9397-08002B2CF9AE}" pid="7" name="MSIP_Label_8c28577e-0e52-49e2-b52e-02bb75ccb8f1_ActionId">
    <vt:lpwstr>399a5530-25cb-46e6-95be-94d9283bd070</vt:lpwstr>
  </property>
  <property fmtid="{D5CDD505-2E9C-101B-9397-08002B2CF9AE}" pid="8" name="MSIP_Label_8c28577e-0e52-49e2-b52e-02bb75ccb8f1_ContentBits">
    <vt:lpwstr>0</vt:lpwstr>
  </property>
</Properties>
</file>