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F9024" w14:textId="77777777" w:rsidR="002A41DE" w:rsidRPr="00A017EE" w:rsidRDefault="00661D98" w:rsidP="00205387">
      <w:pPr>
        <w:autoSpaceDE w:val="0"/>
        <w:autoSpaceDN w:val="0"/>
        <w:adjustRightInd w:val="0"/>
        <w:jc w:val="center"/>
      </w:pP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Pr="00A017EE">
        <w:rPr>
          <w:rFonts w:ascii="Arial" w:hAnsi="Arial" w:cs="Arial"/>
          <w:b/>
          <w:bCs/>
          <w:sz w:val="24"/>
          <w:szCs w:val="24"/>
        </w:rPr>
        <w:softHyphen/>
      </w:r>
      <w:r w:rsidR="00ED02ED" w:rsidRPr="00A017EE">
        <w:rPr>
          <w:rFonts w:ascii="Arial" w:hAnsi="Arial" w:cs="Arial"/>
          <w:b/>
          <w:bCs/>
          <w:sz w:val="24"/>
          <w:szCs w:val="24"/>
        </w:rPr>
        <w:t>E</w:t>
      </w:r>
      <w:r w:rsidR="00B4799C" w:rsidRPr="00A017EE">
        <w:rPr>
          <w:rFonts w:ascii="Arial" w:hAnsi="Arial" w:cs="Arial"/>
          <w:b/>
          <w:bCs/>
          <w:sz w:val="24"/>
          <w:szCs w:val="24"/>
        </w:rPr>
        <w:t xml:space="preserve">DUCAÇÃO </w:t>
      </w:r>
      <w:r w:rsidR="00ED02ED" w:rsidRPr="00A017EE">
        <w:rPr>
          <w:rFonts w:ascii="Arial" w:hAnsi="Arial" w:cs="Arial"/>
          <w:b/>
          <w:bCs/>
          <w:sz w:val="24"/>
          <w:szCs w:val="24"/>
        </w:rPr>
        <w:t>A</w:t>
      </w:r>
      <w:r w:rsidR="00AC3F0A">
        <w:rPr>
          <w:rFonts w:ascii="Arial" w:hAnsi="Arial" w:cs="Arial"/>
          <w:b/>
          <w:bCs/>
          <w:sz w:val="24"/>
          <w:szCs w:val="24"/>
        </w:rPr>
        <w:t xml:space="preserve"> </w:t>
      </w:r>
      <w:r w:rsidR="00ED02ED" w:rsidRPr="00A017EE">
        <w:rPr>
          <w:rFonts w:ascii="Arial" w:hAnsi="Arial" w:cs="Arial"/>
          <w:b/>
          <w:bCs/>
          <w:sz w:val="24"/>
          <w:szCs w:val="24"/>
        </w:rPr>
        <w:t>D</w:t>
      </w:r>
      <w:r w:rsidR="00B4799C" w:rsidRPr="00A017EE">
        <w:rPr>
          <w:rFonts w:ascii="Arial" w:hAnsi="Arial" w:cs="Arial"/>
          <w:b/>
          <w:bCs/>
          <w:sz w:val="24"/>
          <w:szCs w:val="24"/>
        </w:rPr>
        <w:t>ISTÂNCIA</w:t>
      </w:r>
      <w:r w:rsidR="00ED02ED" w:rsidRPr="00A017EE">
        <w:rPr>
          <w:rFonts w:ascii="Arial" w:hAnsi="Arial" w:cs="Arial"/>
          <w:b/>
          <w:bCs/>
          <w:sz w:val="24"/>
          <w:szCs w:val="24"/>
        </w:rPr>
        <w:t xml:space="preserve"> E A FORMAÇÃO DOCENTE</w:t>
      </w:r>
      <w:r w:rsidR="0019066B" w:rsidRPr="00A017EE">
        <w:rPr>
          <w:rFonts w:ascii="Arial" w:hAnsi="Arial" w:cs="Arial"/>
          <w:b/>
          <w:bCs/>
          <w:sz w:val="24"/>
          <w:szCs w:val="24"/>
        </w:rPr>
        <w:t xml:space="preserve">: COM A PALAVRA, O </w:t>
      </w:r>
      <w:proofErr w:type="gramStart"/>
      <w:r w:rsidR="0019066B" w:rsidRPr="00A017EE">
        <w:rPr>
          <w:rFonts w:ascii="Arial" w:hAnsi="Arial" w:cs="Arial"/>
          <w:b/>
          <w:bCs/>
          <w:sz w:val="24"/>
          <w:szCs w:val="24"/>
        </w:rPr>
        <w:t>PROFESSOR</w:t>
      </w:r>
      <w:proofErr w:type="gramEnd"/>
    </w:p>
    <w:p w14:paraId="30B9B9ED" w14:textId="77777777" w:rsidR="002A41DE" w:rsidRPr="00A017EE" w:rsidRDefault="002A41DE" w:rsidP="00205387">
      <w:pPr>
        <w:autoSpaceDE w:val="0"/>
        <w:autoSpaceDN w:val="0"/>
        <w:adjustRightInd w:val="0"/>
        <w:jc w:val="center"/>
      </w:pPr>
    </w:p>
    <w:p w14:paraId="601E94E2" w14:textId="77777777" w:rsidR="00E97415" w:rsidRDefault="002A41DE" w:rsidP="00205387">
      <w:pPr>
        <w:autoSpaceDE w:val="0"/>
        <w:autoSpaceDN w:val="0"/>
        <w:adjustRightInd w:val="0"/>
        <w:jc w:val="center"/>
        <w:rPr>
          <w:rFonts w:ascii="Arial" w:hAnsi="Arial" w:cs="Arial"/>
          <w:b/>
          <w:bCs/>
          <w:sz w:val="24"/>
          <w:szCs w:val="24"/>
          <w:lang w:val="en-US"/>
        </w:rPr>
      </w:pPr>
      <w:r w:rsidRPr="00A017EE">
        <w:rPr>
          <w:rFonts w:ascii="Arial" w:hAnsi="Arial" w:cs="Arial"/>
          <w:b/>
          <w:bCs/>
          <w:sz w:val="24"/>
          <w:szCs w:val="24"/>
          <w:lang w:val="en-US"/>
        </w:rPr>
        <w:t xml:space="preserve">DISTANCE </w:t>
      </w:r>
      <w:r w:rsidR="00210DBE" w:rsidRPr="00A017EE">
        <w:rPr>
          <w:rFonts w:ascii="Arial" w:hAnsi="Arial" w:cs="Arial"/>
          <w:b/>
          <w:bCs/>
          <w:sz w:val="24"/>
          <w:szCs w:val="24"/>
          <w:lang w:val="en-US"/>
        </w:rPr>
        <w:t>LEARNING</w:t>
      </w:r>
      <w:r w:rsidR="00ED02ED" w:rsidRPr="00A017EE">
        <w:rPr>
          <w:rFonts w:ascii="Arial" w:hAnsi="Arial" w:cs="Arial"/>
          <w:b/>
          <w:bCs/>
          <w:sz w:val="24"/>
          <w:szCs w:val="24"/>
          <w:lang w:val="en-US"/>
        </w:rPr>
        <w:t xml:space="preserve"> AND TEACHER</w:t>
      </w:r>
      <w:r w:rsidR="00AF4E55" w:rsidRPr="00A017EE">
        <w:rPr>
          <w:rFonts w:ascii="Arial" w:hAnsi="Arial" w:cs="Arial"/>
          <w:b/>
          <w:bCs/>
          <w:sz w:val="24"/>
          <w:szCs w:val="24"/>
          <w:lang w:val="en-US"/>
        </w:rPr>
        <w:t xml:space="preserve"> </w:t>
      </w:r>
      <w:r w:rsidR="00AF4E55" w:rsidRPr="008144E5">
        <w:rPr>
          <w:rFonts w:ascii="Arial" w:hAnsi="Arial" w:cs="Arial"/>
          <w:b/>
          <w:bCs/>
          <w:sz w:val="24"/>
          <w:szCs w:val="24"/>
          <w:lang w:val="en-US"/>
        </w:rPr>
        <w:t>EDUCATION</w:t>
      </w:r>
      <w:r w:rsidR="00C93F3E" w:rsidRPr="008144E5">
        <w:rPr>
          <w:rFonts w:ascii="Arial" w:hAnsi="Arial" w:cs="Arial"/>
          <w:b/>
          <w:bCs/>
          <w:sz w:val="24"/>
          <w:szCs w:val="24"/>
          <w:lang w:val="en-US"/>
        </w:rPr>
        <w:t xml:space="preserve">: </w:t>
      </w:r>
      <w:r w:rsidR="00AC3F0A" w:rsidRPr="008144E5">
        <w:rPr>
          <w:rFonts w:ascii="Arial" w:hAnsi="Arial" w:cs="Arial"/>
          <w:b/>
          <w:bCs/>
          <w:sz w:val="24"/>
          <w:szCs w:val="24"/>
          <w:lang w:val="en-US"/>
        </w:rPr>
        <w:t xml:space="preserve">WITH </w:t>
      </w:r>
      <w:r w:rsidR="00736756" w:rsidRPr="008144E5">
        <w:rPr>
          <w:rFonts w:ascii="Arial" w:hAnsi="Arial" w:cs="Arial"/>
          <w:b/>
          <w:bCs/>
          <w:sz w:val="24"/>
          <w:szCs w:val="24"/>
          <w:lang w:val="en-US"/>
        </w:rPr>
        <w:t xml:space="preserve">THE </w:t>
      </w:r>
      <w:r w:rsidR="00AC3F0A" w:rsidRPr="008144E5">
        <w:rPr>
          <w:rFonts w:ascii="Arial" w:hAnsi="Arial" w:cs="Arial"/>
          <w:b/>
          <w:bCs/>
          <w:sz w:val="24"/>
          <w:szCs w:val="24"/>
          <w:lang w:val="en-US"/>
        </w:rPr>
        <w:t>WORD, THE TEACHER</w:t>
      </w:r>
      <w:r w:rsidR="00AC3F0A">
        <w:rPr>
          <w:rFonts w:ascii="Arial" w:hAnsi="Arial" w:cs="Arial"/>
          <w:b/>
          <w:bCs/>
          <w:sz w:val="24"/>
          <w:szCs w:val="24"/>
          <w:lang w:val="en-US"/>
        </w:rPr>
        <w:t xml:space="preserve"> </w:t>
      </w:r>
    </w:p>
    <w:p w14:paraId="10428F80" w14:textId="77777777" w:rsidR="008144E5" w:rsidRPr="00A017EE" w:rsidRDefault="008144E5" w:rsidP="00205387">
      <w:pPr>
        <w:autoSpaceDE w:val="0"/>
        <w:autoSpaceDN w:val="0"/>
        <w:adjustRightInd w:val="0"/>
        <w:jc w:val="center"/>
        <w:rPr>
          <w:rFonts w:ascii="Arial" w:hAnsi="Arial" w:cs="Arial"/>
          <w:b/>
          <w:bCs/>
          <w:sz w:val="24"/>
          <w:szCs w:val="24"/>
          <w:lang w:val="en-US"/>
        </w:rPr>
      </w:pPr>
    </w:p>
    <w:p w14:paraId="6487DC77" w14:textId="77777777" w:rsidR="003C2151" w:rsidRDefault="003C2151" w:rsidP="008144E5">
      <w:pPr>
        <w:autoSpaceDE w:val="0"/>
        <w:autoSpaceDN w:val="0"/>
        <w:adjustRightInd w:val="0"/>
        <w:spacing w:line="240" w:lineRule="auto"/>
        <w:jc w:val="right"/>
        <w:rPr>
          <w:rFonts w:ascii="Arial" w:hAnsi="Arial" w:cs="Arial"/>
          <w:sz w:val="24"/>
          <w:szCs w:val="24"/>
        </w:rPr>
      </w:pPr>
      <w:r w:rsidRPr="00A017EE">
        <w:rPr>
          <w:rFonts w:ascii="Arial" w:hAnsi="Arial" w:cs="Arial"/>
          <w:sz w:val="24"/>
          <w:szCs w:val="24"/>
        </w:rPr>
        <w:t>POTTMEIER, Sandra</w:t>
      </w:r>
    </w:p>
    <w:p w14:paraId="4B21BF8F" w14:textId="77777777" w:rsidR="00E97415" w:rsidRPr="00A017EE" w:rsidRDefault="00E97415" w:rsidP="008144E5">
      <w:pPr>
        <w:autoSpaceDE w:val="0"/>
        <w:autoSpaceDN w:val="0"/>
        <w:adjustRightInd w:val="0"/>
        <w:spacing w:line="240" w:lineRule="auto"/>
        <w:jc w:val="right"/>
        <w:rPr>
          <w:rFonts w:ascii="Arial" w:hAnsi="Arial" w:cs="Arial"/>
          <w:sz w:val="24"/>
          <w:szCs w:val="24"/>
        </w:rPr>
      </w:pPr>
      <w:r w:rsidRPr="00E97415">
        <w:rPr>
          <w:rFonts w:ascii="Arial" w:hAnsi="Arial" w:cs="Arial"/>
          <w:sz w:val="24"/>
          <w:szCs w:val="24"/>
        </w:rPr>
        <w:t>pottmeyer@gmail.com</w:t>
      </w:r>
    </w:p>
    <w:p w14:paraId="68BEB43A" w14:textId="77777777" w:rsidR="003C2151" w:rsidRPr="00A017EE" w:rsidRDefault="00E97415" w:rsidP="008144E5">
      <w:pPr>
        <w:autoSpaceDE w:val="0"/>
        <w:autoSpaceDN w:val="0"/>
        <w:adjustRightInd w:val="0"/>
        <w:spacing w:line="240" w:lineRule="auto"/>
        <w:jc w:val="right"/>
        <w:rPr>
          <w:rFonts w:ascii="Arial" w:hAnsi="Arial" w:cs="Arial"/>
          <w:sz w:val="24"/>
          <w:szCs w:val="24"/>
        </w:rPr>
      </w:pPr>
      <w:r>
        <w:rPr>
          <w:rFonts w:ascii="Arial" w:hAnsi="Arial" w:cs="Arial"/>
          <w:sz w:val="24"/>
          <w:szCs w:val="24"/>
        </w:rPr>
        <w:t xml:space="preserve">UFSC - </w:t>
      </w:r>
      <w:r w:rsidR="003C2151" w:rsidRPr="00A017EE">
        <w:rPr>
          <w:rFonts w:ascii="Arial" w:hAnsi="Arial" w:cs="Arial"/>
          <w:sz w:val="24"/>
          <w:szCs w:val="24"/>
        </w:rPr>
        <w:t>U</w:t>
      </w:r>
      <w:r w:rsidR="00AF4E55" w:rsidRPr="00A017EE">
        <w:rPr>
          <w:rFonts w:ascii="Arial" w:hAnsi="Arial" w:cs="Arial"/>
          <w:sz w:val="24"/>
          <w:szCs w:val="24"/>
        </w:rPr>
        <w:t>niversidade Federal de Santa Catarina</w:t>
      </w:r>
    </w:p>
    <w:p w14:paraId="771508C2" w14:textId="77777777" w:rsidR="008144E5" w:rsidRPr="00A017EE" w:rsidRDefault="008144E5" w:rsidP="008144E5">
      <w:pPr>
        <w:autoSpaceDE w:val="0"/>
        <w:autoSpaceDN w:val="0"/>
        <w:adjustRightInd w:val="0"/>
        <w:spacing w:line="240" w:lineRule="auto"/>
        <w:rPr>
          <w:rFonts w:ascii="Arial" w:hAnsi="Arial" w:cs="Arial"/>
          <w:sz w:val="24"/>
          <w:szCs w:val="24"/>
        </w:rPr>
      </w:pPr>
    </w:p>
    <w:p w14:paraId="7CFDE5B2" w14:textId="77777777" w:rsidR="003C2151" w:rsidRPr="009E306D" w:rsidRDefault="003C2151" w:rsidP="008144E5">
      <w:pPr>
        <w:autoSpaceDE w:val="0"/>
        <w:autoSpaceDN w:val="0"/>
        <w:adjustRightInd w:val="0"/>
        <w:spacing w:line="240" w:lineRule="auto"/>
        <w:jc w:val="right"/>
        <w:rPr>
          <w:rFonts w:ascii="Arial" w:hAnsi="Arial" w:cs="Arial"/>
          <w:sz w:val="24"/>
          <w:szCs w:val="24"/>
          <w:lang w:val="fr-FR"/>
        </w:rPr>
      </w:pPr>
      <w:r w:rsidRPr="009E306D">
        <w:rPr>
          <w:rFonts w:ascii="Arial" w:hAnsi="Arial" w:cs="Arial"/>
          <w:sz w:val="24"/>
          <w:szCs w:val="24"/>
          <w:lang w:val="fr-FR"/>
        </w:rPr>
        <w:t>PROBST, Melissa</w:t>
      </w:r>
    </w:p>
    <w:p w14:paraId="3361DB2C" w14:textId="77777777" w:rsidR="00E97415" w:rsidRPr="009E306D" w:rsidRDefault="00E97415" w:rsidP="008144E5">
      <w:pPr>
        <w:autoSpaceDE w:val="0"/>
        <w:autoSpaceDN w:val="0"/>
        <w:adjustRightInd w:val="0"/>
        <w:spacing w:line="240" w:lineRule="auto"/>
        <w:jc w:val="right"/>
        <w:rPr>
          <w:rFonts w:ascii="Arial" w:hAnsi="Arial" w:cs="Arial"/>
          <w:sz w:val="24"/>
          <w:szCs w:val="24"/>
          <w:lang w:val="fr-FR"/>
        </w:rPr>
      </w:pPr>
      <w:r w:rsidRPr="009E306D">
        <w:rPr>
          <w:rFonts w:ascii="Arial" w:hAnsi="Arial" w:cs="Arial"/>
          <w:sz w:val="24"/>
          <w:szCs w:val="24"/>
          <w:lang w:val="fr-FR"/>
        </w:rPr>
        <w:t>melissaprobst@terra.com.br</w:t>
      </w:r>
    </w:p>
    <w:p w14:paraId="4C21E40D" w14:textId="77777777" w:rsidR="003C2151" w:rsidRPr="00A017EE" w:rsidRDefault="00E97415" w:rsidP="008144E5">
      <w:pPr>
        <w:pStyle w:val="Textodenotaderodap"/>
        <w:jc w:val="right"/>
        <w:rPr>
          <w:rFonts w:ascii="Arial" w:hAnsi="Arial" w:cs="Arial"/>
          <w:sz w:val="24"/>
          <w:szCs w:val="24"/>
        </w:rPr>
      </w:pPr>
      <w:r>
        <w:rPr>
          <w:rFonts w:ascii="Arial" w:hAnsi="Arial" w:cs="Arial"/>
          <w:sz w:val="24"/>
          <w:szCs w:val="24"/>
        </w:rPr>
        <w:t xml:space="preserve">UTP - </w:t>
      </w:r>
      <w:r w:rsidR="003C2151" w:rsidRPr="00A017EE">
        <w:rPr>
          <w:rFonts w:ascii="Arial" w:hAnsi="Arial" w:cs="Arial"/>
          <w:sz w:val="24"/>
          <w:szCs w:val="24"/>
        </w:rPr>
        <w:t xml:space="preserve">Universidade </w:t>
      </w:r>
      <w:proofErr w:type="spellStart"/>
      <w:r w:rsidR="003C2151" w:rsidRPr="00A017EE">
        <w:rPr>
          <w:rFonts w:ascii="Arial" w:hAnsi="Arial" w:cs="Arial"/>
          <w:sz w:val="24"/>
          <w:szCs w:val="24"/>
        </w:rPr>
        <w:t>Tuiuti</w:t>
      </w:r>
      <w:proofErr w:type="spellEnd"/>
      <w:r w:rsidR="003C2151" w:rsidRPr="00A017EE">
        <w:rPr>
          <w:rFonts w:ascii="Arial" w:hAnsi="Arial" w:cs="Arial"/>
          <w:sz w:val="24"/>
          <w:szCs w:val="24"/>
        </w:rPr>
        <w:t xml:space="preserve"> do Paraná</w:t>
      </w:r>
    </w:p>
    <w:p w14:paraId="4B36A1FC" w14:textId="77777777" w:rsidR="00205387" w:rsidRPr="00A017EE" w:rsidRDefault="00205387" w:rsidP="008144E5">
      <w:pPr>
        <w:autoSpaceDE w:val="0"/>
        <w:autoSpaceDN w:val="0"/>
        <w:adjustRightInd w:val="0"/>
        <w:rPr>
          <w:rFonts w:ascii="Arial" w:hAnsi="Arial" w:cs="Arial"/>
          <w:sz w:val="24"/>
          <w:szCs w:val="24"/>
        </w:rPr>
      </w:pPr>
    </w:p>
    <w:p w14:paraId="09F12388" w14:textId="77777777" w:rsidR="00AF4E55" w:rsidRPr="00A017EE" w:rsidRDefault="00205387" w:rsidP="00205387">
      <w:pPr>
        <w:spacing w:line="240" w:lineRule="auto"/>
        <w:rPr>
          <w:rFonts w:ascii="Arial" w:hAnsi="Arial" w:cs="Arial"/>
          <w:sz w:val="24"/>
          <w:szCs w:val="24"/>
        </w:rPr>
      </w:pPr>
      <w:r w:rsidRPr="00A017EE">
        <w:rPr>
          <w:rFonts w:ascii="Arial" w:hAnsi="Arial" w:cs="Arial"/>
          <w:b/>
          <w:sz w:val="24"/>
          <w:szCs w:val="24"/>
        </w:rPr>
        <w:t>RESU</w:t>
      </w:r>
      <w:r w:rsidR="008B375E" w:rsidRPr="00A017EE">
        <w:rPr>
          <w:rFonts w:ascii="Arial" w:hAnsi="Arial" w:cs="Arial"/>
          <w:b/>
          <w:sz w:val="24"/>
          <w:szCs w:val="24"/>
        </w:rPr>
        <w:t xml:space="preserve">MO </w:t>
      </w:r>
      <w:r w:rsidR="00AF4E55" w:rsidRPr="00A017EE">
        <w:rPr>
          <w:rFonts w:ascii="Arial" w:hAnsi="Arial" w:cs="Arial"/>
          <w:sz w:val="24"/>
          <w:szCs w:val="24"/>
        </w:rPr>
        <w:t>Es</w:t>
      </w:r>
      <w:r w:rsidR="00136955" w:rsidRPr="00A017EE">
        <w:rPr>
          <w:rFonts w:ascii="Arial" w:hAnsi="Arial" w:cs="Arial"/>
          <w:sz w:val="24"/>
          <w:szCs w:val="24"/>
        </w:rPr>
        <w:t>te texto discute a</w:t>
      </w:r>
      <w:r w:rsidR="00B4799C" w:rsidRPr="00A017EE">
        <w:rPr>
          <w:rFonts w:ascii="Arial" w:hAnsi="Arial" w:cs="Arial"/>
          <w:sz w:val="24"/>
          <w:szCs w:val="24"/>
        </w:rPr>
        <w:t xml:space="preserve"> Educação a Distância</w:t>
      </w:r>
      <w:r w:rsidR="00C945B1">
        <w:rPr>
          <w:rFonts w:ascii="Arial" w:hAnsi="Arial" w:cs="Arial"/>
          <w:sz w:val="24"/>
          <w:szCs w:val="24"/>
        </w:rPr>
        <w:t xml:space="preserve"> (EAD)</w:t>
      </w:r>
      <w:r w:rsidR="00FB7B98">
        <w:rPr>
          <w:rFonts w:ascii="Arial" w:hAnsi="Arial" w:cs="Arial"/>
          <w:sz w:val="24"/>
          <w:szCs w:val="24"/>
        </w:rPr>
        <w:t>,</w:t>
      </w:r>
      <w:r w:rsidR="00136955" w:rsidRPr="00A017EE">
        <w:rPr>
          <w:rFonts w:ascii="Arial" w:hAnsi="Arial" w:cs="Arial"/>
          <w:sz w:val="24"/>
          <w:szCs w:val="24"/>
        </w:rPr>
        <w:t xml:space="preserve"> a formação docente</w:t>
      </w:r>
      <w:r w:rsidR="00184F54" w:rsidRPr="00A017EE">
        <w:rPr>
          <w:rFonts w:ascii="Arial" w:hAnsi="Arial" w:cs="Arial"/>
          <w:sz w:val="24"/>
          <w:szCs w:val="24"/>
        </w:rPr>
        <w:t xml:space="preserve"> e a forma como a EAD atinge </w:t>
      </w:r>
      <w:r w:rsidR="00B4799C" w:rsidRPr="00A017EE">
        <w:rPr>
          <w:rFonts w:ascii="Arial" w:hAnsi="Arial" w:cs="Arial"/>
          <w:sz w:val="24"/>
          <w:szCs w:val="24"/>
        </w:rPr>
        <w:t xml:space="preserve">a formação dos professores, com </w:t>
      </w:r>
      <w:r w:rsidR="003F39EF" w:rsidRPr="00A017EE">
        <w:rPr>
          <w:rFonts w:ascii="Arial" w:hAnsi="Arial" w:cs="Arial"/>
          <w:sz w:val="24"/>
          <w:szCs w:val="24"/>
        </w:rPr>
        <w:t xml:space="preserve">destaque </w:t>
      </w:r>
      <w:r w:rsidR="00B4799C" w:rsidRPr="00A017EE">
        <w:rPr>
          <w:rFonts w:ascii="Arial" w:hAnsi="Arial" w:cs="Arial"/>
          <w:sz w:val="24"/>
          <w:szCs w:val="24"/>
        </w:rPr>
        <w:t>aos inseridos na rede pública de ensino</w:t>
      </w:r>
      <w:r w:rsidR="00AF4E55" w:rsidRPr="00A017EE">
        <w:rPr>
          <w:rFonts w:ascii="Arial" w:hAnsi="Arial" w:cs="Arial"/>
          <w:sz w:val="24"/>
          <w:szCs w:val="24"/>
        </w:rPr>
        <w:t xml:space="preserve">. </w:t>
      </w:r>
      <w:r w:rsidR="00184F54" w:rsidRPr="00A017EE">
        <w:rPr>
          <w:rFonts w:ascii="Arial" w:hAnsi="Arial" w:cs="Arial"/>
          <w:sz w:val="24"/>
          <w:szCs w:val="24"/>
        </w:rPr>
        <w:t xml:space="preserve">O presente texto tem ainda </w:t>
      </w:r>
      <w:r w:rsidR="00E44094" w:rsidRPr="00A017EE">
        <w:rPr>
          <w:rFonts w:ascii="Arial" w:hAnsi="Arial" w:cs="Arial"/>
          <w:sz w:val="24"/>
          <w:szCs w:val="24"/>
        </w:rPr>
        <w:t xml:space="preserve">por objetivo compreender o sentido de educação a distância na voz </w:t>
      </w:r>
      <w:r w:rsidR="002A41DE" w:rsidRPr="00A017EE">
        <w:rPr>
          <w:rFonts w:ascii="Arial" w:hAnsi="Arial" w:cs="Arial"/>
          <w:sz w:val="24"/>
          <w:szCs w:val="24"/>
        </w:rPr>
        <w:t xml:space="preserve">do professor de escola pública. </w:t>
      </w:r>
      <w:r w:rsidR="00E44094" w:rsidRPr="00A017EE">
        <w:rPr>
          <w:rFonts w:ascii="Arial" w:hAnsi="Arial" w:cs="Arial"/>
          <w:sz w:val="24"/>
          <w:szCs w:val="24"/>
        </w:rPr>
        <w:t xml:space="preserve">Optou-se pela escolha deste sujeito, o professor, pois </w:t>
      </w:r>
      <w:r w:rsidR="00BF5B61" w:rsidRPr="00A017EE">
        <w:rPr>
          <w:rFonts w:ascii="Arial" w:hAnsi="Arial" w:cs="Arial"/>
          <w:sz w:val="24"/>
          <w:szCs w:val="24"/>
        </w:rPr>
        <w:t xml:space="preserve">este </w:t>
      </w:r>
      <w:r w:rsidR="0094104B" w:rsidRPr="00A017EE">
        <w:rPr>
          <w:rFonts w:ascii="Arial" w:hAnsi="Arial" w:cs="Arial"/>
          <w:sz w:val="24"/>
          <w:szCs w:val="24"/>
        </w:rPr>
        <w:t xml:space="preserve">é um ser social e </w:t>
      </w:r>
      <w:r w:rsidR="003E28F9" w:rsidRPr="00A017EE">
        <w:rPr>
          <w:rFonts w:ascii="Arial" w:hAnsi="Arial" w:cs="Arial"/>
          <w:sz w:val="24"/>
          <w:szCs w:val="24"/>
        </w:rPr>
        <w:t>historicamente situad</w:t>
      </w:r>
      <w:r w:rsidR="00AF4E55" w:rsidRPr="00A017EE">
        <w:rPr>
          <w:rFonts w:ascii="Arial" w:hAnsi="Arial" w:cs="Arial"/>
          <w:sz w:val="24"/>
          <w:szCs w:val="24"/>
        </w:rPr>
        <w:t xml:space="preserve">o. </w:t>
      </w:r>
      <w:r w:rsidR="00E035C1" w:rsidRPr="00A017EE">
        <w:rPr>
          <w:rFonts w:ascii="Arial" w:hAnsi="Arial" w:cs="Arial"/>
          <w:sz w:val="24"/>
          <w:szCs w:val="24"/>
        </w:rPr>
        <w:t xml:space="preserve">Em virtude da complexidade da temática e dos limites da sua compreensão, essa reflexão, a partir da voz do professor de escola pública, representa apenas um esforço inicial de problematizar a temática e </w:t>
      </w:r>
      <w:r w:rsidR="00AF4E55" w:rsidRPr="00A017EE">
        <w:rPr>
          <w:rFonts w:ascii="Arial" w:hAnsi="Arial" w:cs="Arial"/>
          <w:sz w:val="24"/>
          <w:szCs w:val="24"/>
        </w:rPr>
        <w:t xml:space="preserve">de </w:t>
      </w:r>
      <w:r w:rsidR="00E035C1" w:rsidRPr="00A017EE">
        <w:rPr>
          <w:rFonts w:ascii="Arial" w:hAnsi="Arial" w:cs="Arial"/>
          <w:sz w:val="24"/>
          <w:szCs w:val="24"/>
        </w:rPr>
        <w:t xml:space="preserve">buscar alternativas possíveis para aprofundamento do debate em curso. </w:t>
      </w:r>
      <w:r w:rsidR="00E44094" w:rsidRPr="00A017EE">
        <w:rPr>
          <w:rFonts w:ascii="Arial" w:hAnsi="Arial" w:cs="Arial"/>
          <w:sz w:val="24"/>
          <w:szCs w:val="24"/>
        </w:rPr>
        <w:t>Buscam-se</w:t>
      </w:r>
      <w:r w:rsidR="00FB7B98">
        <w:rPr>
          <w:rFonts w:ascii="Arial" w:hAnsi="Arial" w:cs="Arial"/>
          <w:sz w:val="24"/>
          <w:szCs w:val="24"/>
        </w:rPr>
        <w:t>,</w:t>
      </w:r>
      <w:r w:rsidR="00E44094" w:rsidRPr="00A017EE">
        <w:rPr>
          <w:rFonts w:ascii="Arial" w:hAnsi="Arial" w:cs="Arial"/>
          <w:sz w:val="24"/>
          <w:szCs w:val="24"/>
        </w:rPr>
        <w:t xml:space="preserve"> assim, elementos que caracterizam as marcas ideológicas, o lugar de onde esses sujeitos falam e de como essas marcas contribuem para identificar as condições de produção que podem interferir significativamente no enunciado do sujeito. A geração de dados está baseada em entrevista aberta com docentes, egressos da EAD, que ministram aulas de </w:t>
      </w:r>
      <w:r w:rsidR="00FB7B98">
        <w:rPr>
          <w:rFonts w:ascii="Arial" w:hAnsi="Arial" w:cs="Arial"/>
          <w:sz w:val="24"/>
          <w:szCs w:val="24"/>
        </w:rPr>
        <w:t>l</w:t>
      </w:r>
      <w:r w:rsidR="00FB7B98" w:rsidRPr="00A017EE">
        <w:rPr>
          <w:rFonts w:ascii="Arial" w:hAnsi="Arial" w:cs="Arial"/>
          <w:sz w:val="24"/>
          <w:szCs w:val="24"/>
        </w:rPr>
        <w:t xml:space="preserve">íngua </w:t>
      </w:r>
      <w:r w:rsidR="00FB7B98">
        <w:rPr>
          <w:rFonts w:ascii="Arial" w:hAnsi="Arial" w:cs="Arial"/>
          <w:sz w:val="24"/>
          <w:szCs w:val="24"/>
        </w:rPr>
        <w:t>p</w:t>
      </w:r>
      <w:r w:rsidR="00FB7B98" w:rsidRPr="00A017EE">
        <w:rPr>
          <w:rFonts w:ascii="Arial" w:hAnsi="Arial" w:cs="Arial"/>
          <w:sz w:val="24"/>
          <w:szCs w:val="24"/>
        </w:rPr>
        <w:t>ortuguesa</w:t>
      </w:r>
      <w:r w:rsidR="00E44094" w:rsidRPr="00A017EE">
        <w:rPr>
          <w:rFonts w:ascii="Arial" w:hAnsi="Arial" w:cs="Arial"/>
          <w:sz w:val="24"/>
          <w:szCs w:val="24"/>
        </w:rPr>
        <w:t xml:space="preserve">, </w:t>
      </w:r>
      <w:r w:rsidR="00FB7B98">
        <w:rPr>
          <w:rFonts w:ascii="Arial" w:hAnsi="Arial" w:cs="Arial"/>
          <w:sz w:val="24"/>
          <w:szCs w:val="24"/>
        </w:rPr>
        <w:t>g</w:t>
      </w:r>
      <w:r w:rsidR="00FB7B98" w:rsidRPr="00A017EE">
        <w:rPr>
          <w:rFonts w:ascii="Arial" w:hAnsi="Arial" w:cs="Arial"/>
          <w:sz w:val="24"/>
          <w:szCs w:val="24"/>
        </w:rPr>
        <w:t>eografia</w:t>
      </w:r>
      <w:r w:rsidR="00E44094" w:rsidRPr="00A017EE">
        <w:rPr>
          <w:rFonts w:ascii="Arial" w:hAnsi="Arial" w:cs="Arial"/>
          <w:sz w:val="24"/>
          <w:szCs w:val="24"/>
        </w:rPr>
        <w:t xml:space="preserve">, </w:t>
      </w:r>
      <w:r w:rsidR="00FB7B98">
        <w:rPr>
          <w:rFonts w:ascii="Arial" w:hAnsi="Arial" w:cs="Arial"/>
          <w:sz w:val="24"/>
          <w:szCs w:val="24"/>
        </w:rPr>
        <w:t>c</w:t>
      </w:r>
      <w:r w:rsidR="00FB7B98" w:rsidRPr="00A017EE">
        <w:rPr>
          <w:rFonts w:ascii="Arial" w:hAnsi="Arial" w:cs="Arial"/>
          <w:sz w:val="24"/>
          <w:szCs w:val="24"/>
        </w:rPr>
        <w:t>iências</w:t>
      </w:r>
      <w:r w:rsidR="00E44094" w:rsidRPr="00A017EE">
        <w:rPr>
          <w:rFonts w:ascii="Arial" w:hAnsi="Arial" w:cs="Arial"/>
          <w:sz w:val="24"/>
          <w:szCs w:val="24"/>
        </w:rPr>
        <w:t>/</w:t>
      </w:r>
      <w:r w:rsidR="00FB7B98">
        <w:rPr>
          <w:rFonts w:ascii="Arial" w:hAnsi="Arial" w:cs="Arial"/>
          <w:sz w:val="24"/>
          <w:szCs w:val="24"/>
        </w:rPr>
        <w:t>b</w:t>
      </w:r>
      <w:r w:rsidR="00FB7B98" w:rsidRPr="00A017EE">
        <w:rPr>
          <w:rFonts w:ascii="Arial" w:hAnsi="Arial" w:cs="Arial"/>
          <w:sz w:val="24"/>
          <w:szCs w:val="24"/>
        </w:rPr>
        <w:t xml:space="preserve">iologia </w:t>
      </w:r>
      <w:r w:rsidR="00E44094" w:rsidRPr="00A017EE">
        <w:rPr>
          <w:rFonts w:ascii="Arial" w:hAnsi="Arial" w:cs="Arial"/>
          <w:sz w:val="24"/>
          <w:szCs w:val="24"/>
        </w:rPr>
        <w:t>nas séries finais do ensino fundamental e ensino médio em uma escola da rede pública de ensino localizada no Vale do Itajaí (SC).</w:t>
      </w:r>
      <w:r w:rsidR="0023665C">
        <w:rPr>
          <w:rFonts w:ascii="Arial" w:hAnsi="Arial" w:cs="Arial"/>
          <w:sz w:val="24"/>
          <w:szCs w:val="24"/>
        </w:rPr>
        <w:t xml:space="preserve"> </w:t>
      </w:r>
      <w:r w:rsidR="00E44094" w:rsidRPr="00A017EE">
        <w:rPr>
          <w:rFonts w:ascii="Arial" w:hAnsi="Arial" w:cs="Arial"/>
          <w:sz w:val="24"/>
          <w:szCs w:val="24"/>
        </w:rPr>
        <w:t>Os resultados sinalizam para a educação a distância como a possibilidade/oportunidade de formação</w:t>
      </w:r>
      <w:r w:rsidR="0023665C">
        <w:rPr>
          <w:rFonts w:ascii="Arial" w:hAnsi="Arial" w:cs="Arial"/>
          <w:sz w:val="24"/>
          <w:szCs w:val="24"/>
        </w:rPr>
        <w:t xml:space="preserve"> </w:t>
      </w:r>
      <w:r w:rsidR="00750F58" w:rsidRPr="00A017EE">
        <w:rPr>
          <w:rFonts w:ascii="Arial" w:hAnsi="Arial" w:cs="Arial"/>
          <w:sz w:val="24"/>
          <w:szCs w:val="24"/>
        </w:rPr>
        <w:t xml:space="preserve">do </w:t>
      </w:r>
      <w:r w:rsidR="003E28F9" w:rsidRPr="00A017EE">
        <w:rPr>
          <w:rFonts w:ascii="Arial" w:hAnsi="Arial" w:cs="Arial"/>
          <w:sz w:val="24"/>
          <w:szCs w:val="24"/>
        </w:rPr>
        <w:t>docente.</w:t>
      </w:r>
      <w:r w:rsidR="00E44094" w:rsidRPr="00A017EE">
        <w:rPr>
          <w:rFonts w:ascii="Arial" w:hAnsi="Arial" w:cs="Arial"/>
          <w:sz w:val="24"/>
          <w:szCs w:val="24"/>
        </w:rPr>
        <w:t xml:space="preserve"> O que se diferencia, entretanto, são as c</w:t>
      </w:r>
      <w:r w:rsidR="00D27C19" w:rsidRPr="00A017EE">
        <w:rPr>
          <w:rFonts w:ascii="Arial" w:hAnsi="Arial" w:cs="Arial"/>
          <w:sz w:val="24"/>
          <w:szCs w:val="24"/>
        </w:rPr>
        <w:t>apacidades de cada docente</w:t>
      </w:r>
      <w:r w:rsidR="00870FB0" w:rsidRPr="00A017EE">
        <w:rPr>
          <w:rFonts w:ascii="Arial" w:hAnsi="Arial" w:cs="Arial"/>
          <w:sz w:val="24"/>
          <w:szCs w:val="24"/>
        </w:rPr>
        <w:t xml:space="preserve"> da EAD, esses que se </w:t>
      </w:r>
      <w:r w:rsidR="00E44094" w:rsidRPr="00A017EE">
        <w:rPr>
          <w:rFonts w:ascii="Arial" w:hAnsi="Arial" w:cs="Arial"/>
          <w:sz w:val="24"/>
          <w:szCs w:val="24"/>
        </w:rPr>
        <w:t>incluem n</w:t>
      </w:r>
      <w:r w:rsidR="00870FB0" w:rsidRPr="00A017EE">
        <w:rPr>
          <w:rFonts w:ascii="Arial" w:hAnsi="Arial" w:cs="Arial"/>
          <w:sz w:val="24"/>
          <w:szCs w:val="24"/>
        </w:rPr>
        <w:t>um</w:t>
      </w:r>
      <w:r w:rsidR="00E44094" w:rsidRPr="00A017EE">
        <w:rPr>
          <w:rFonts w:ascii="Arial" w:hAnsi="Arial" w:cs="Arial"/>
          <w:sz w:val="24"/>
          <w:szCs w:val="24"/>
        </w:rPr>
        <w:t xml:space="preserve"> espaço social e cultural por meio da interação com o outro (professor/tutor/aluno). </w:t>
      </w:r>
      <w:r w:rsidR="00870FB0" w:rsidRPr="00A017EE">
        <w:rPr>
          <w:rFonts w:ascii="Arial" w:hAnsi="Arial" w:cs="Arial"/>
          <w:sz w:val="24"/>
          <w:szCs w:val="24"/>
        </w:rPr>
        <w:t>A educação a distância, possibilita</w:t>
      </w:r>
      <w:r w:rsidR="00D27C19" w:rsidRPr="00A017EE">
        <w:rPr>
          <w:rFonts w:ascii="Arial" w:hAnsi="Arial" w:cs="Arial"/>
          <w:sz w:val="24"/>
          <w:szCs w:val="24"/>
        </w:rPr>
        <w:t xml:space="preserve"> que o docente em formação</w:t>
      </w:r>
      <w:r w:rsidR="00CD5594" w:rsidRPr="00A017EE">
        <w:rPr>
          <w:rFonts w:ascii="Arial" w:hAnsi="Arial" w:cs="Arial"/>
          <w:sz w:val="24"/>
          <w:szCs w:val="24"/>
        </w:rPr>
        <w:t xml:space="preserve"> tenha autonomia para estudar a partir de sua organização e disciplinament</w:t>
      </w:r>
      <w:r w:rsidR="00750F58" w:rsidRPr="00A017EE">
        <w:rPr>
          <w:rFonts w:ascii="Arial" w:hAnsi="Arial" w:cs="Arial"/>
          <w:sz w:val="24"/>
          <w:szCs w:val="24"/>
        </w:rPr>
        <w:t>o</w:t>
      </w:r>
      <w:r w:rsidR="00E035C1" w:rsidRPr="00A017EE">
        <w:rPr>
          <w:rFonts w:ascii="Arial" w:hAnsi="Arial" w:cs="Arial"/>
          <w:sz w:val="24"/>
          <w:szCs w:val="24"/>
        </w:rPr>
        <w:t>; e</w:t>
      </w:r>
      <w:r w:rsidR="00870FB0" w:rsidRPr="00A017EE">
        <w:rPr>
          <w:rFonts w:ascii="Arial" w:hAnsi="Arial" w:cs="Arial"/>
          <w:sz w:val="24"/>
          <w:szCs w:val="24"/>
        </w:rPr>
        <w:t xml:space="preserve">m outras palavras, é </w:t>
      </w:r>
      <w:r w:rsidR="00E035C1" w:rsidRPr="00A017EE">
        <w:rPr>
          <w:rFonts w:ascii="Arial" w:hAnsi="Arial" w:cs="Arial"/>
          <w:sz w:val="24"/>
          <w:szCs w:val="24"/>
        </w:rPr>
        <w:t>uma modalidade</w:t>
      </w:r>
      <w:r w:rsidR="0023665C">
        <w:rPr>
          <w:rFonts w:ascii="Arial" w:hAnsi="Arial" w:cs="Arial"/>
          <w:sz w:val="24"/>
          <w:szCs w:val="24"/>
        </w:rPr>
        <w:t xml:space="preserve"> </w:t>
      </w:r>
      <w:r w:rsidR="00E035C1" w:rsidRPr="00A017EE">
        <w:rPr>
          <w:rFonts w:ascii="Arial" w:hAnsi="Arial" w:cs="Arial"/>
          <w:sz w:val="24"/>
          <w:szCs w:val="24"/>
        </w:rPr>
        <w:t>de ensino que permite a emergência de novos projetos, com possibilidade</w:t>
      </w:r>
      <w:r w:rsidR="00AF4E55" w:rsidRPr="00A017EE">
        <w:rPr>
          <w:rFonts w:ascii="Arial" w:hAnsi="Arial" w:cs="Arial"/>
          <w:sz w:val="24"/>
          <w:szCs w:val="24"/>
        </w:rPr>
        <w:t>s</w:t>
      </w:r>
      <w:r w:rsidR="00E035C1" w:rsidRPr="00A017EE">
        <w:rPr>
          <w:rFonts w:ascii="Arial" w:hAnsi="Arial" w:cs="Arial"/>
          <w:sz w:val="24"/>
          <w:szCs w:val="24"/>
        </w:rPr>
        <w:t xml:space="preserve"> outras de ações</w:t>
      </w:r>
      <w:r w:rsidR="00870FB0" w:rsidRPr="00A017EE">
        <w:rPr>
          <w:rFonts w:ascii="Arial" w:hAnsi="Arial" w:cs="Arial"/>
          <w:sz w:val="24"/>
          <w:szCs w:val="24"/>
        </w:rPr>
        <w:t xml:space="preserve"> a serem executad</w:t>
      </w:r>
      <w:r w:rsidR="00E035C1" w:rsidRPr="00A017EE">
        <w:rPr>
          <w:rFonts w:ascii="Arial" w:hAnsi="Arial" w:cs="Arial"/>
          <w:sz w:val="24"/>
          <w:szCs w:val="24"/>
        </w:rPr>
        <w:t>a</w:t>
      </w:r>
      <w:r w:rsidR="00870FB0" w:rsidRPr="00A017EE">
        <w:rPr>
          <w:rFonts w:ascii="Arial" w:hAnsi="Arial" w:cs="Arial"/>
          <w:sz w:val="24"/>
          <w:szCs w:val="24"/>
        </w:rPr>
        <w:t xml:space="preserve">s no campo da </w:t>
      </w:r>
      <w:r w:rsidR="00AF4E55" w:rsidRPr="00A017EE">
        <w:rPr>
          <w:rFonts w:ascii="Arial" w:hAnsi="Arial" w:cs="Arial"/>
          <w:sz w:val="24"/>
          <w:szCs w:val="24"/>
        </w:rPr>
        <w:t>educação.</w:t>
      </w:r>
    </w:p>
    <w:p w14:paraId="02ECC9DD" w14:textId="77777777" w:rsidR="0019066B" w:rsidRPr="009168EA" w:rsidRDefault="00E97415" w:rsidP="00205387">
      <w:pPr>
        <w:spacing w:line="240" w:lineRule="auto"/>
        <w:rPr>
          <w:rFonts w:ascii="Arial" w:hAnsi="Arial" w:cs="Arial"/>
          <w:bCs/>
          <w:sz w:val="24"/>
          <w:szCs w:val="24"/>
          <w:lang w:val="en-US"/>
        </w:rPr>
      </w:pPr>
      <w:r w:rsidRPr="00A017EE">
        <w:rPr>
          <w:rFonts w:ascii="Arial" w:hAnsi="Arial" w:cs="Arial"/>
          <w:b/>
          <w:bCs/>
          <w:sz w:val="24"/>
          <w:szCs w:val="24"/>
        </w:rPr>
        <w:t xml:space="preserve">PALAVRAS-CHAVE: </w:t>
      </w:r>
      <w:r w:rsidR="0019066B" w:rsidRPr="00A017EE">
        <w:rPr>
          <w:rFonts w:ascii="Arial" w:hAnsi="Arial" w:cs="Arial"/>
          <w:bCs/>
          <w:sz w:val="24"/>
          <w:szCs w:val="24"/>
        </w:rPr>
        <w:t xml:space="preserve">Educação a Distância. </w:t>
      </w:r>
      <w:proofErr w:type="spellStart"/>
      <w:r w:rsidR="0019066B" w:rsidRPr="009168EA">
        <w:rPr>
          <w:rFonts w:ascii="Arial" w:hAnsi="Arial" w:cs="Arial"/>
          <w:bCs/>
          <w:sz w:val="24"/>
          <w:szCs w:val="24"/>
          <w:lang w:val="en-US"/>
        </w:rPr>
        <w:t>Interação</w:t>
      </w:r>
      <w:proofErr w:type="spellEnd"/>
      <w:r w:rsidR="0019066B" w:rsidRPr="009168EA">
        <w:rPr>
          <w:rFonts w:ascii="Arial" w:hAnsi="Arial" w:cs="Arial"/>
          <w:bCs/>
          <w:sz w:val="24"/>
          <w:szCs w:val="24"/>
          <w:lang w:val="en-US"/>
        </w:rPr>
        <w:t>.</w:t>
      </w:r>
      <w:r w:rsidR="00D70403">
        <w:rPr>
          <w:rFonts w:ascii="Arial" w:hAnsi="Arial" w:cs="Arial"/>
          <w:bCs/>
          <w:sz w:val="24"/>
          <w:szCs w:val="24"/>
          <w:lang w:val="en-US"/>
        </w:rPr>
        <w:t xml:space="preserve"> </w:t>
      </w:r>
      <w:r w:rsidRPr="009168EA">
        <w:rPr>
          <w:rFonts w:ascii="Arial" w:hAnsi="Arial" w:cs="Arial"/>
          <w:bCs/>
          <w:sz w:val="24"/>
          <w:szCs w:val="24"/>
          <w:lang w:val="en-US"/>
        </w:rPr>
        <w:t>Professor.</w:t>
      </w:r>
    </w:p>
    <w:p w14:paraId="5108D244" w14:textId="77777777" w:rsidR="00E035C1" w:rsidRPr="009168EA" w:rsidRDefault="00E035C1" w:rsidP="00205387">
      <w:pPr>
        <w:spacing w:line="240" w:lineRule="auto"/>
        <w:rPr>
          <w:rFonts w:ascii="Arial" w:hAnsi="Arial" w:cs="Arial"/>
          <w:bCs/>
          <w:sz w:val="24"/>
          <w:szCs w:val="24"/>
          <w:lang w:val="en-US"/>
        </w:rPr>
      </w:pPr>
    </w:p>
    <w:p w14:paraId="5A775046" w14:textId="77777777" w:rsidR="00AF4E55" w:rsidRPr="00A017EE" w:rsidRDefault="00AF4E55" w:rsidP="002A41DE">
      <w:pPr>
        <w:pStyle w:val="Contedodatabela"/>
        <w:tabs>
          <w:tab w:val="left" w:pos="540"/>
        </w:tabs>
        <w:jc w:val="both"/>
        <w:rPr>
          <w:rFonts w:ascii="Arial" w:hAnsi="Arial" w:cs="Arial"/>
          <w:lang w:val="en-US"/>
        </w:rPr>
      </w:pPr>
      <w:proofErr w:type="gramStart"/>
      <w:r w:rsidRPr="00A017EE">
        <w:rPr>
          <w:rFonts w:ascii="Arial" w:hAnsi="Arial" w:cs="Arial"/>
          <w:b/>
          <w:lang w:val="en-US"/>
        </w:rPr>
        <w:t xml:space="preserve">ABSTRACT </w:t>
      </w:r>
      <w:r w:rsidR="003D38AA" w:rsidRPr="00A017EE">
        <w:rPr>
          <w:rFonts w:ascii="Arial" w:hAnsi="Arial" w:cs="Arial"/>
          <w:lang w:val="en-US"/>
        </w:rPr>
        <w:t xml:space="preserve"> This</w:t>
      </w:r>
      <w:proofErr w:type="gramEnd"/>
      <w:r w:rsidR="003D38AA" w:rsidRPr="00A017EE">
        <w:rPr>
          <w:rFonts w:ascii="Arial" w:hAnsi="Arial" w:cs="Arial"/>
          <w:lang w:val="en-US"/>
        </w:rPr>
        <w:t xml:space="preserve"> text discusses the </w:t>
      </w:r>
      <w:r w:rsidR="00ED3D1F" w:rsidRPr="00A017EE">
        <w:rPr>
          <w:rFonts w:ascii="Arial" w:hAnsi="Arial" w:cs="Arial"/>
          <w:lang w:val="en-US"/>
        </w:rPr>
        <w:t xml:space="preserve">Distance Learning and the teacher education and how the Distance Learning involves the teacher education, with especially attention to the teachers of public school. </w:t>
      </w:r>
      <w:proofErr w:type="gramStart"/>
      <w:r w:rsidR="00ED3D1F" w:rsidRPr="00A017EE">
        <w:rPr>
          <w:rFonts w:ascii="Arial" w:hAnsi="Arial" w:cs="Arial"/>
          <w:lang w:val="en-US"/>
        </w:rPr>
        <w:t>This text also aim</w:t>
      </w:r>
      <w:proofErr w:type="gramEnd"/>
      <w:r w:rsidR="00ED3D1F" w:rsidRPr="00A017EE">
        <w:rPr>
          <w:rFonts w:ascii="Arial" w:hAnsi="Arial" w:cs="Arial"/>
          <w:lang w:val="en-US"/>
        </w:rPr>
        <w:t xml:space="preserve"> to comprehend the meaning of distance learning in the teacher</w:t>
      </w:r>
      <w:r w:rsidR="000F62F1" w:rsidRPr="00A017EE">
        <w:rPr>
          <w:rFonts w:ascii="Arial" w:hAnsi="Arial" w:cs="Arial"/>
          <w:lang w:val="en-US"/>
        </w:rPr>
        <w:t xml:space="preserve"> of public school</w:t>
      </w:r>
      <w:r w:rsidR="00ED3D1F" w:rsidRPr="00A017EE">
        <w:rPr>
          <w:rFonts w:ascii="Arial" w:hAnsi="Arial" w:cs="Arial"/>
          <w:lang w:val="en-US"/>
        </w:rPr>
        <w:t xml:space="preserve"> speech</w:t>
      </w:r>
      <w:r w:rsidR="000F62F1" w:rsidRPr="00A017EE">
        <w:rPr>
          <w:rFonts w:ascii="Arial" w:hAnsi="Arial" w:cs="Arial"/>
          <w:lang w:val="en-US"/>
        </w:rPr>
        <w:t>. The choice happened, because this person, the teacher</w:t>
      </w:r>
      <w:r w:rsidR="0001521D" w:rsidRPr="00A017EE">
        <w:rPr>
          <w:rFonts w:ascii="Arial" w:hAnsi="Arial" w:cs="Arial"/>
          <w:lang w:val="en-US"/>
        </w:rPr>
        <w:t>,</w:t>
      </w:r>
      <w:r w:rsidR="000F62F1" w:rsidRPr="00A017EE">
        <w:rPr>
          <w:rFonts w:ascii="Arial" w:hAnsi="Arial" w:cs="Arial"/>
          <w:lang w:val="en-US"/>
        </w:rPr>
        <w:t xml:space="preserve"> is a social and historical subject. Therefore to the complexity of the theme and the </w:t>
      </w:r>
      <w:r w:rsidR="00225291" w:rsidRPr="00A017EE">
        <w:rPr>
          <w:rFonts w:ascii="Arial" w:hAnsi="Arial" w:cs="Arial"/>
          <w:lang w:val="en-US"/>
        </w:rPr>
        <w:t xml:space="preserve">problems of their comprehension, </w:t>
      </w:r>
      <w:r w:rsidR="00225291" w:rsidRPr="00A017EE">
        <w:rPr>
          <w:rFonts w:ascii="Arial" w:hAnsi="Arial" w:cs="Arial"/>
          <w:lang w:val="en-US"/>
        </w:rPr>
        <w:lastRenderedPageBreak/>
        <w:t>that reflection from the speech of the public school teacher is only one beginning effort to ask the theme and search for possible alternatives to understand the conflicts. Then, research that shows the ideological points, the place whe</w:t>
      </w:r>
      <w:r w:rsidR="00030DF9" w:rsidRPr="00A017EE">
        <w:rPr>
          <w:rFonts w:ascii="Arial" w:hAnsi="Arial" w:cs="Arial"/>
          <w:lang w:val="en-US"/>
        </w:rPr>
        <w:t xml:space="preserve">re these subjects/teachers speak and how that points contribute to </w:t>
      </w:r>
      <w:proofErr w:type="spellStart"/>
      <w:r w:rsidR="00030DF9" w:rsidRPr="00A017EE">
        <w:rPr>
          <w:rFonts w:ascii="Arial" w:hAnsi="Arial" w:cs="Arial"/>
          <w:lang w:val="en-US"/>
        </w:rPr>
        <w:t>indentify</w:t>
      </w:r>
      <w:proofErr w:type="spellEnd"/>
      <w:r w:rsidR="00030DF9" w:rsidRPr="00A017EE">
        <w:rPr>
          <w:rFonts w:ascii="Arial" w:hAnsi="Arial" w:cs="Arial"/>
          <w:lang w:val="en-US"/>
        </w:rPr>
        <w:t xml:space="preserve"> that conditions of production that can mean in subject speech. The data is based in interviews with teachers, graduates of Distance Learning, these teachers teach Portuguese, Geography, Science/Biology in final grades of elementary and middle at a public school in Vale do </w:t>
      </w:r>
      <w:proofErr w:type="spellStart"/>
      <w:r w:rsidR="00030DF9" w:rsidRPr="00A017EE">
        <w:rPr>
          <w:rFonts w:ascii="Arial" w:hAnsi="Arial" w:cs="Arial"/>
          <w:lang w:val="en-US"/>
        </w:rPr>
        <w:t>Itajaí</w:t>
      </w:r>
      <w:proofErr w:type="spellEnd"/>
      <w:r w:rsidR="00030DF9" w:rsidRPr="00A017EE">
        <w:rPr>
          <w:rFonts w:ascii="Arial" w:hAnsi="Arial" w:cs="Arial"/>
          <w:lang w:val="en-US"/>
        </w:rPr>
        <w:t xml:space="preserve"> (SC). The results show to a </w:t>
      </w:r>
      <w:r w:rsidR="00853CC9" w:rsidRPr="00A017EE">
        <w:rPr>
          <w:rFonts w:ascii="Arial" w:hAnsi="Arial" w:cs="Arial"/>
          <w:lang w:val="en-US"/>
        </w:rPr>
        <w:t xml:space="preserve">Distance Learning as teacher education opportunity. The difference is the capacities of each Distance Learning teacher, they include in a social and cultural space through the interaction with other (teacher/tutor/student). The Distance Learning allows that teachers education have autonomy to study from their organization and </w:t>
      </w:r>
      <w:r w:rsidR="0001521D" w:rsidRPr="00A017EE">
        <w:rPr>
          <w:rFonts w:ascii="Arial" w:hAnsi="Arial" w:cs="Arial"/>
          <w:lang w:val="en-US"/>
        </w:rPr>
        <w:t>discipline; in other words,</w:t>
      </w:r>
      <w:r w:rsidR="00D70403">
        <w:rPr>
          <w:rFonts w:ascii="Arial" w:hAnsi="Arial" w:cs="Arial"/>
          <w:lang w:val="en-US"/>
        </w:rPr>
        <w:t xml:space="preserve"> </w:t>
      </w:r>
      <w:r w:rsidR="0001521D" w:rsidRPr="00A017EE">
        <w:rPr>
          <w:rFonts w:ascii="Arial" w:hAnsi="Arial" w:cs="Arial"/>
          <w:lang w:val="en-US"/>
        </w:rPr>
        <w:t>i</w:t>
      </w:r>
      <w:r w:rsidR="00853CC9" w:rsidRPr="00A017EE">
        <w:rPr>
          <w:rFonts w:ascii="Arial" w:hAnsi="Arial" w:cs="Arial"/>
          <w:lang w:val="en-US"/>
        </w:rPr>
        <w:t>t is a teaching method that allows a new projects</w:t>
      </w:r>
      <w:r w:rsidR="0023665C">
        <w:rPr>
          <w:rFonts w:ascii="Arial" w:hAnsi="Arial" w:cs="Arial"/>
          <w:lang w:val="en-US"/>
        </w:rPr>
        <w:t xml:space="preserve"> </w:t>
      </w:r>
      <w:r w:rsidR="00853CC9" w:rsidRPr="00A017EE">
        <w:rPr>
          <w:rFonts w:ascii="Arial" w:hAnsi="Arial" w:cs="Arial"/>
          <w:lang w:val="en-US"/>
        </w:rPr>
        <w:t xml:space="preserve">with possibilities </w:t>
      </w:r>
      <w:r w:rsidR="0001521D" w:rsidRPr="00A017EE">
        <w:rPr>
          <w:rFonts w:ascii="Arial" w:hAnsi="Arial" w:cs="Arial"/>
          <w:lang w:val="en-US"/>
        </w:rPr>
        <w:t xml:space="preserve">to </w:t>
      </w:r>
      <w:r w:rsidR="00853CC9" w:rsidRPr="00A017EE">
        <w:rPr>
          <w:rFonts w:ascii="Arial" w:hAnsi="Arial" w:cs="Arial"/>
          <w:lang w:val="en-US"/>
        </w:rPr>
        <w:t>other actions to be done in education field.</w:t>
      </w:r>
    </w:p>
    <w:p w14:paraId="2E4F688B" w14:textId="77777777" w:rsidR="00E44094" w:rsidRPr="009168EA" w:rsidRDefault="00E97415" w:rsidP="002A41DE">
      <w:pPr>
        <w:pStyle w:val="Contedodatabela"/>
        <w:tabs>
          <w:tab w:val="left" w:pos="540"/>
        </w:tabs>
        <w:jc w:val="both"/>
        <w:rPr>
          <w:rFonts w:ascii="Arial" w:hAnsi="Arial" w:cs="Arial"/>
          <w:lang w:val="en-US"/>
        </w:rPr>
      </w:pPr>
      <w:r w:rsidRPr="009168EA">
        <w:rPr>
          <w:rFonts w:ascii="Arial" w:hAnsi="Arial" w:cs="Arial"/>
          <w:b/>
          <w:lang w:val="en-US"/>
        </w:rPr>
        <w:t>KEYWORDS</w:t>
      </w:r>
      <w:r w:rsidR="002A41DE" w:rsidRPr="009168EA">
        <w:rPr>
          <w:rFonts w:ascii="Arial" w:hAnsi="Arial" w:cs="Arial"/>
          <w:b/>
          <w:lang w:val="en-US"/>
        </w:rPr>
        <w:t>:</w:t>
      </w:r>
      <w:r w:rsidR="002A41DE" w:rsidRPr="009168EA">
        <w:rPr>
          <w:rFonts w:ascii="Arial" w:hAnsi="Arial" w:cs="Arial"/>
          <w:lang w:val="en-US"/>
        </w:rPr>
        <w:t xml:space="preserve"> Distance </w:t>
      </w:r>
      <w:r w:rsidR="00750F58" w:rsidRPr="009168EA">
        <w:rPr>
          <w:rFonts w:ascii="Arial" w:hAnsi="Arial" w:cs="Arial"/>
          <w:lang w:val="en-US"/>
        </w:rPr>
        <w:t>Learning</w:t>
      </w:r>
      <w:r w:rsidR="002A41DE" w:rsidRPr="009168EA">
        <w:rPr>
          <w:rFonts w:ascii="Arial" w:hAnsi="Arial" w:cs="Arial"/>
          <w:lang w:val="en-US"/>
        </w:rPr>
        <w:t>.</w:t>
      </w:r>
      <w:r w:rsidR="0023665C" w:rsidRPr="009168EA">
        <w:rPr>
          <w:rFonts w:ascii="Arial" w:hAnsi="Arial" w:cs="Arial"/>
          <w:lang w:val="en-US"/>
        </w:rPr>
        <w:t xml:space="preserve"> </w:t>
      </w:r>
      <w:r w:rsidR="002A41DE" w:rsidRPr="009168EA">
        <w:rPr>
          <w:rFonts w:ascii="Arial" w:hAnsi="Arial" w:cs="Arial"/>
          <w:lang w:val="en-US"/>
        </w:rPr>
        <w:t>Interaction.</w:t>
      </w:r>
      <w:r w:rsidR="0023665C" w:rsidRPr="009168EA">
        <w:rPr>
          <w:rFonts w:ascii="Arial" w:hAnsi="Arial" w:cs="Arial"/>
          <w:lang w:val="en-US"/>
        </w:rPr>
        <w:t xml:space="preserve"> </w:t>
      </w:r>
      <w:r w:rsidR="009E306D" w:rsidRPr="009168EA">
        <w:rPr>
          <w:rFonts w:ascii="Arial" w:hAnsi="Arial" w:cs="Arial"/>
          <w:lang w:val="en-US"/>
        </w:rPr>
        <w:t>Profess</w:t>
      </w:r>
      <w:r w:rsidRPr="009168EA">
        <w:rPr>
          <w:rFonts w:ascii="Arial" w:hAnsi="Arial" w:cs="Arial"/>
          <w:lang w:val="en-US"/>
        </w:rPr>
        <w:t>or.</w:t>
      </w:r>
    </w:p>
    <w:p w14:paraId="376A718A" w14:textId="77777777" w:rsidR="00853CC9" w:rsidRPr="009168EA" w:rsidRDefault="00853CC9" w:rsidP="00205387">
      <w:pPr>
        <w:pStyle w:val="Contedodatabela"/>
        <w:tabs>
          <w:tab w:val="left" w:pos="540"/>
        </w:tabs>
        <w:spacing w:line="360" w:lineRule="auto"/>
        <w:jc w:val="both"/>
        <w:rPr>
          <w:rFonts w:ascii="Arial" w:hAnsi="Arial" w:cs="Arial"/>
          <w:b/>
          <w:i/>
          <w:lang w:val="en-US"/>
        </w:rPr>
      </w:pPr>
    </w:p>
    <w:p w14:paraId="09929B32" w14:textId="77777777" w:rsidR="00E97415" w:rsidRPr="009168EA" w:rsidRDefault="00E97415" w:rsidP="00205387">
      <w:pPr>
        <w:pStyle w:val="Contedodatabela"/>
        <w:tabs>
          <w:tab w:val="left" w:pos="540"/>
        </w:tabs>
        <w:spacing w:line="360" w:lineRule="auto"/>
        <w:jc w:val="both"/>
        <w:rPr>
          <w:rFonts w:ascii="Arial" w:hAnsi="Arial" w:cs="Arial"/>
          <w:b/>
          <w:i/>
          <w:lang w:val="en-US"/>
        </w:rPr>
      </w:pPr>
    </w:p>
    <w:p w14:paraId="58587B65" w14:textId="77777777" w:rsidR="0019066B" w:rsidRPr="00E97415" w:rsidRDefault="0019066B" w:rsidP="00E97415">
      <w:pPr>
        <w:pStyle w:val="Contedodatabela"/>
        <w:numPr>
          <w:ilvl w:val="0"/>
          <w:numId w:val="1"/>
        </w:numPr>
        <w:tabs>
          <w:tab w:val="left" w:pos="540"/>
        </w:tabs>
        <w:spacing w:line="360" w:lineRule="auto"/>
        <w:ind w:left="357" w:hanging="357"/>
        <w:jc w:val="both"/>
        <w:rPr>
          <w:rFonts w:ascii="Arial" w:hAnsi="Arial" w:cs="Arial"/>
          <w:b/>
        </w:rPr>
      </w:pPr>
      <w:r w:rsidRPr="00E97415">
        <w:rPr>
          <w:rFonts w:ascii="Arial" w:hAnsi="Arial" w:cs="Arial"/>
          <w:b/>
        </w:rPr>
        <w:t>INTRODUÇÃO</w:t>
      </w:r>
    </w:p>
    <w:p w14:paraId="5582AE4D" w14:textId="77777777" w:rsidR="002A41DE" w:rsidRPr="00A017EE" w:rsidRDefault="002A41DE" w:rsidP="006723E5">
      <w:pPr>
        <w:pStyle w:val="Contedodatabela"/>
        <w:tabs>
          <w:tab w:val="left" w:pos="540"/>
        </w:tabs>
        <w:spacing w:line="360" w:lineRule="auto"/>
        <w:ind w:firstLine="709"/>
        <w:jc w:val="both"/>
        <w:rPr>
          <w:rFonts w:ascii="Arial" w:hAnsi="Arial" w:cs="Arial"/>
        </w:rPr>
      </w:pPr>
    </w:p>
    <w:p w14:paraId="1165AD4C" w14:textId="4DC366A3" w:rsidR="00615603" w:rsidRPr="00A017EE" w:rsidRDefault="0019066B" w:rsidP="00E97415">
      <w:pPr>
        <w:pStyle w:val="Contedodatabela"/>
        <w:tabs>
          <w:tab w:val="left" w:pos="540"/>
        </w:tabs>
        <w:spacing w:line="360" w:lineRule="auto"/>
        <w:ind w:firstLine="709"/>
        <w:jc w:val="both"/>
        <w:rPr>
          <w:rFonts w:ascii="Arial" w:hAnsi="Arial" w:cs="Arial"/>
        </w:rPr>
      </w:pPr>
      <w:r w:rsidRPr="00A017EE">
        <w:rPr>
          <w:rFonts w:ascii="Arial" w:hAnsi="Arial" w:cs="Arial"/>
        </w:rPr>
        <w:t>Tecemos este artigo acerca da educação a distância na voz do professor, em específico, o professor da rede pública de ensino</w:t>
      </w:r>
      <w:r w:rsidR="00343F05" w:rsidRPr="00A017EE">
        <w:rPr>
          <w:rFonts w:ascii="Arial" w:hAnsi="Arial" w:cs="Arial"/>
        </w:rPr>
        <w:t>.</w:t>
      </w:r>
      <w:r w:rsidR="00BF73E3">
        <w:rPr>
          <w:rFonts w:ascii="Arial" w:hAnsi="Arial" w:cs="Arial"/>
        </w:rPr>
        <w:t xml:space="preserve"> </w:t>
      </w:r>
      <w:r w:rsidR="006723E5" w:rsidRPr="00A017EE">
        <w:rPr>
          <w:rFonts w:ascii="Arial" w:hAnsi="Arial" w:cs="Arial"/>
        </w:rPr>
        <w:t xml:space="preserve">Temos observado que nas últimas décadas, a educação a distância tem se apresentado como uma das novas possibilidades para a formação continuada de professores. No Brasil, a Lei de Diretrizes e Bases da Educação – LDB 9.394/96 contemplou inicialmente o incentivo </w:t>
      </w:r>
      <w:r w:rsidR="00D918D3" w:rsidRPr="00A017EE">
        <w:rPr>
          <w:rFonts w:ascii="Arial" w:hAnsi="Arial" w:cs="Arial"/>
        </w:rPr>
        <w:t>à</w:t>
      </w:r>
      <w:r w:rsidR="006723E5" w:rsidRPr="00A017EE">
        <w:rPr>
          <w:rFonts w:ascii="Arial" w:hAnsi="Arial" w:cs="Arial"/>
        </w:rPr>
        <w:t xml:space="preserve"> EAD. Em suas Disposições Gerais, Artigo 80, a presente lei atribui ao Poder Público “o papel de incentivar o desenvolvimento de programas de ensino a distância, em todos os níveis e modalidades, e de educação continuada”. </w:t>
      </w:r>
    </w:p>
    <w:p w14:paraId="04B5F09D" w14:textId="6E36F78A" w:rsidR="006723E5" w:rsidRPr="00A017EE" w:rsidRDefault="006723E5" w:rsidP="00F67D66">
      <w:pPr>
        <w:pStyle w:val="Contedodatabela"/>
        <w:tabs>
          <w:tab w:val="left" w:pos="540"/>
        </w:tabs>
        <w:spacing w:line="360" w:lineRule="auto"/>
        <w:ind w:firstLine="709"/>
        <w:jc w:val="both"/>
        <w:rPr>
          <w:rFonts w:ascii="Arial" w:hAnsi="Arial" w:cs="Arial"/>
        </w:rPr>
      </w:pPr>
      <w:r w:rsidRPr="00A017EE">
        <w:rPr>
          <w:rFonts w:ascii="Arial" w:hAnsi="Arial" w:cs="Arial"/>
        </w:rPr>
        <w:t xml:space="preserve">Logo, a Lei 9.394/96 apresenta para a EAD um ponto de partida </w:t>
      </w:r>
      <w:r w:rsidR="00D918D3" w:rsidRPr="00A017EE">
        <w:rPr>
          <w:rFonts w:ascii="Arial" w:hAnsi="Arial" w:cs="Arial"/>
        </w:rPr>
        <w:t>à busca de alternativas que tornem</w:t>
      </w:r>
      <w:r w:rsidR="00050141" w:rsidRPr="00A017EE">
        <w:rPr>
          <w:rFonts w:ascii="Arial" w:hAnsi="Arial" w:cs="Arial"/>
        </w:rPr>
        <w:t xml:space="preserve"> viáveis a democratização do acesso ao ensino superior (licenciaturas, bacharelados ou tecnológicos), permitindo a realização de cursos por pessoas</w:t>
      </w:r>
      <w:r w:rsidR="00BF73E3">
        <w:rPr>
          <w:rFonts w:ascii="Arial" w:hAnsi="Arial" w:cs="Arial"/>
        </w:rPr>
        <w:t xml:space="preserve"> </w:t>
      </w:r>
      <w:r w:rsidR="00D918D3" w:rsidRPr="00A017EE">
        <w:rPr>
          <w:rFonts w:ascii="Arial" w:hAnsi="Arial" w:cs="Arial"/>
        </w:rPr>
        <w:t>que resid</w:t>
      </w:r>
      <w:r w:rsidR="00615603" w:rsidRPr="00A017EE">
        <w:rPr>
          <w:rFonts w:ascii="Arial" w:hAnsi="Arial" w:cs="Arial"/>
        </w:rPr>
        <w:t xml:space="preserve">em em </w:t>
      </w:r>
      <w:r w:rsidR="00D918D3" w:rsidRPr="00A017EE">
        <w:rPr>
          <w:rFonts w:ascii="Arial" w:hAnsi="Arial" w:cs="Arial"/>
        </w:rPr>
        <w:t>locais distantes das instituições educativas ou que estão fora do sistema regular de ensino por algum motivo.</w:t>
      </w:r>
    </w:p>
    <w:p w14:paraId="52DC6CC2" w14:textId="77777777" w:rsidR="00615603" w:rsidRPr="00A017EE" w:rsidRDefault="00050141" w:rsidP="00F67D66">
      <w:pPr>
        <w:pStyle w:val="Contedodatabela"/>
        <w:tabs>
          <w:tab w:val="left" w:pos="540"/>
        </w:tabs>
        <w:spacing w:line="360" w:lineRule="auto"/>
        <w:ind w:firstLine="709"/>
        <w:jc w:val="both"/>
        <w:rPr>
          <w:rStyle w:val="Refdecomentrio"/>
          <w:rFonts w:ascii="Calibri" w:hAnsi="Calibri"/>
          <w:lang w:eastAsia="en-US"/>
        </w:rPr>
      </w:pPr>
      <w:r w:rsidRPr="00A017EE">
        <w:rPr>
          <w:rFonts w:ascii="Arial" w:hAnsi="Arial" w:cs="Arial"/>
        </w:rPr>
        <w:t>A</w:t>
      </w:r>
      <w:r w:rsidR="006723E5" w:rsidRPr="00A017EE">
        <w:rPr>
          <w:rFonts w:ascii="Arial" w:hAnsi="Arial" w:cs="Arial"/>
        </w:rPr>
        <w:t xml:space="preserve"> formação de professores </w:t>
      </w:r>
      <w:r w:rsidRPr="00A017EE">
        <w:rPr>
          <w:rFonts w:ascii="Arial" w:hAnsi="Arial" w:cs="Arial"/>
        </w:rPr>
        <w:t>na modalidade EAD (</w:t>
      </w:r>
      <w:r w:rsidR="00615603" w:rsidRPr="00A017EE">
        <w:rPr>
          <w:rFonts w:ascii="Arial" w:hAnsi="Arial" w:cs="Arial"/>
        </w:rPr>
        <w:t>Educação a D</w:t>
      </w:r>
      <w:r w:rsidRPr="00A017EE">
        <w:rPr>
          <w:rFonts w:ascii="Arial" w:hAnsi="Arial" w:cs="Arial"/>
        </w:rPr>
        <w:t>istância)</w:t>
      </w:r>
      <w:r w:rsidR="006723E5" w:rsidRPr="00A017EE">
        <w:rPr>
          <w:rFonts w:ascii="Arial" w:hAnsi="Arial" w:cs="Arial"/>
        </w:rPr>
        <w:t xml:space="preserve"> alcança possibilidades de atuação profissional, sem perder de vista o saber docente, o prazer e o </w:t>
      </w:r>
      <w:r w:rsidR="00D918D3" w:rsidRPr="00A017EE">
        <w:rPr>
          <w:rFonts w:ascii="Arial" w:hAnsi="Arial" w:cs="Arial"/>
        </w:rPr>
        <w:t>s</w:t>
      </w:r>
      <w:r w:rsidR="006723E5" w:rsidRPr="00A017EE">
        <w:rPr>
          <w:rFonts w:ascii="Arial" w:hAnsi="Arial" w:cs="Arial"/>
        </w:rPr>
        <w:t xml:space="preserve">ignificado contido na aprendizagem desde que não consista apenas em aulas de conteúdos pedagógicos para professores. </w:t>
      </w:r>
      <w:r w:rsidRPr="00A017EE">
        <w:rPr>
          <w:rFonts w:ascii="Arial" w:hAnsi="Arial" w:cs="Arial"/>
        </w:rPr>
        <w:t>Nesse contexto, considera</w:t>
      </w:r>
      <w:r w:rsidR="00615603" w:rsidRPr="00A017EE">
        <w:rPr>
          <w:rFonts w:ascii="Arial" w:hAnsi="Arial" w:cs="Arial"/>
        </w:rPr>
        <w:t>mos</w:t>
      </w:r>
      <w:r w:rsidRPr="00A017EE">
        <w:rPr>
          <w:rFonts w:ascii="Arial" w:hAnsi="Arial" w:cs="Arial"/>
        </w:rPr>
        <w:t xml:space="preserve"> que seja </w:t>
      </w:r>
      <w:r w:rsidR="006723E5" w:rsidRPr="00A017EE">
        <w:rPr>
          <w:rFonts w:ascii="Arial" w:hAnsi="Arial" w:cs="Arial"/>
        </w:rPr>
        <w:t>necessári</w:t>
      </w:r>
      <w:r w:rsidRPr="00A017EE">
        <w:rPr>
          <w:rFonts w:ascii="Arial" w:hAnsi="Arial" w:cs="Arial"/>
        </w:rPr>
        <w:t>o</w:t>
      </w:r>
      <w:r w:rsidR="006723E5" w:rsidRPr="00A017EE">
        <w:rPr>
          <w:rFonts w:ascii="Arial" w:hAnsi="Arial" w:cs="Arial"/>
        </w:rPr>
        <w:t xml:space="preserve"> buscar</w:t>
      </w:r>
      <w:r w:rsidRPr="00A017EE">
        <w:rPr>
          <w:rFonts w:ascii="Arial" w:hAnsi="Arial" w:cs="Arial"/>
        </w:rPr>
        <w:t>, paralelamente,</w:t>
      </w:r>
      <w:r w:rsidR="006723E5" w:rsidRPr="00A017EE">
        <w:rPr>
          <w:rFonts w:ascii="Arial" w:hAnsi="Arial" w:cs="Arial"/>
        </w:rPr>
        <w:t xml:space="preserve"> o desenvolvimento de </w:t>
      </w:r>
      <w:r w:rsidR="006723E5" w:rsidRPr="00A017EE">
        <w:rPr>
          <w:rFonts w:ascii="Arial" w:hAnsi="Arial" w:cs="Arial"/>
        </w:rPr>
        <w:lastRenderedPageBreak/>
        <w:t>habilidades e competências que possibilitem ao professor</w:t>
      </w:r>
      <w:r w:rsidRPr="00A017EE">
        <w:rPr>
          <w:rFonts w:ascii="Arial" w:hAnsi="Arial" w:cs="Arial"/>
        </w:rPr>
        <w:t>, em formação,</w:t>
      </w:r>
      <w:r w:rsidR="006723E5" w:rsidRPr="00A017EE">
        <w:rPr>
          <w:rFonts w:ascii="Arial" w:hAnsi="Arial" w:cs="Arial"/>
        </w:rPr>
        <w:t xml:space="preserve"> desenvolver uma</w:t>
      </w:r>
      <w:r w:rsidRPr="00A017EE">
        <w:rPr>
          <w:rFonts w:ascii="Arial" w:hAnsi="Arial" w:cs="Arial"/>
        </w:rPr>
        <w:t xml:space="preserve"> identidade profissional sólida</w:t>
      </w:r>
      <w:r w:rsidR="006723E5" w:rsidRPr="00A017EE">
        <w:rPr>
          <w:rFonts w:ascii="Arial" w:hAnsi="Arial" w:cs="Arial"/>
        </w:rPr>
        <w:t xml:space="preserve"> por meio de simulações e práticas do saber</w:t>
      </w:r>
      <w:r w:rsidR="00941E69" w:rsidRPr="00A017EE">
        <w:rPr>
          <w:rFonts w:ascii="Arial" w:hAnsi="Arial" w:cs="Arial"/>
        </w:rPr>
        <w:t>-</w:t>
      </w:r>
      <w:r w:rsidR="006723E5" w:rsidRPr="00A017EE">
        <w:rPr>
          <w:rFonts w:ascii="Arial" w:hAnsi="Arial" w:cs="Arial"/>
        </w:rPr>
        <w:t>fazer docente.</w:t>
      </w:r>
    </w:p>
    <w:p w14:paraId="6D453161" w14:textId="77777777" w:rsidR="0019066B" w:rsidRPr="00A017EE" w:rsidRDefault="0019066B" w:rsidP="00F67D66">
      <w:pPr>
        <w:pStyle w:val="Contedodatabela"/>
        <w:tabs>
          <w:tab w:val="left" w:pos="540"/>
        </w:tabs>
        <w:spacing w:line="360" w:lineRule="auto"/>
        <w:ind w:firstLine="709"/>
        <w:jc w:val="both"/>
        <w:rPr>
          <w:rFonts w:ascii="Arial" w:hAnsi="Arial" w:cs="Arial"/>
        </w:rPr>
      </w:pPr>
      <w:r w:rsidRPr="00A017EE">
        <w:rPr>
          <w:rFonts w:ascii="Arial" w:hAnsi="Arial" w:cs="Arial"/>
        </w:rPr>
        <w:t xml:space="preserve">As escolas dão legitimidade a </w:t>
      </w:r>
      <w:r w:rsidR="00941E69" w:rsidRPr="00A017EE">
        <w:rPr>
          <w:rFonts w:ascii="Arial" w:hAnsi="Arial" w:cs="Arial"/>
        </w:rPr>
        <w:t>este</w:t>
      </w:r>
      <w:r w:rsidRPr="00A017EE">
        <w:rPr>
          <w:rFonts w:ascii="Arial" w:hAnsi="Arial" w:cs="Arial"/>
        </w:rPr>
        <w:t xml:space="preserve"> saber produzido no exterior da produção docente, que propaga uma concepção dos professores centrada na difusão e transmissão de conhecimentos. Contudo, </w:t>
      </w:r>
      <w:r w:rsidR="00941E69" w:rsidRPr="00A017EE">
        <w:rPr>
          <w:rFonts w:ascii="Arial" w:hAnsi="Arial" w:cs="Arial"/>
        </w:rPr>
        <w:t xml:space="preserve">a escola </w:t>
      </w:r>
      <w:r w:rsidRPr="00A017EE">
        <w:rPr>
          <w:rFonts w:ascii="Arial" w:hAnsi="Arial" w:cs="Arial"/>
        </w:rPr>
        <w:t>é também um lugar de reflexão sobre as práticas, o que permite vislumbrar uma perspectiva dos “professores como profissionais produtores do saber e de saber-fazer” (NÓVOA, 1992, p. 16).</w:t>
      </w:r>
    </w:p>
    <w:p w14:paraId="12844D74" w14:textId="77777777" w:rsidR="00E44094" w:rsidRPr="00A017EE" w:rsidRDefault="0019066B" w:rsidP="00F67D66">
      <w:pPr>
        <w:pStyle w:val="Contedodatabela"/>
        <w:tabs>
          <w:tab w:val="left" w:pos="540"/>
        </w:tabs>
        <w:spacing w:line="360" w:lineRule="auto"/>
        <w:ind w:firstLine="709"/>
        <w:jc w:val="both"/>
        <w:rPr>
          <w:rFonts w:ascii="Arial" w:hAnsi="Arial" w:cs="Arial"/>
        </w:rPr>
      </w:pPr>
      <w:r w:rsidRPr="00A017EE">
        <w:rPr>
          <w:rFonts w:ascii="Arial" w:hAnsi="Arial" w:cs="Arial"/>
        </w:rPr>
        <w:t xml:space="preserve">Depreendemos este </w:t>
      </w:r>
      <w:r w:rsidR="00E44094" w:rsidRPr="00A017EE">
        <w:rPr>
          <w:rFonts w:ascii="Arial" w:hAnsi="Arial" w:cs="Arial"/>
        </w:rPr>
        <w:t>“</w:t>
      </w:r>
      <w:r w:rsidRPr="00A017EE">
        <w:rPr>
          <w:rFonts w:ascii="Arial" w:hAnsi="Arial" w:cs="Arial"/>
        </w:rPr>
        <w:t>saber</w:t>
      </w:r>
      <w:r w:rsidR="00E44094" w:rsidRPr="00A017EE">
        <w:rPr>
          <w:rFonts w:ascii="Arial" w:hAnsi="Arial" w:cs="Arial"/>
        </w:rPr>
        <w:t>-</w:t>
      </w:r>
      <w:r w:rsidRPr="00A017EE">
        <w:rPr>
          <w:rFonts w:ascii="Arial" w:hAnsi="Arial" w:cs="Arial"/>
        </w:rPr>
        <w:t>fazer</w:t>
      </w:r>
      <w:r w:rsidR="00E44094" w:rsidRPr="00A017EE">
        <w:rPr>
          <w:rFonts w:ascii="Arial" w:hAnsi="Arial" w:cs="Arial"/>
        </w:rPr>
        <w:t>” (NÓVOA, 1992)</w:t>
      </w:r>
      <w:r w:rsidRPr="00A017EE">
        <w:rPr>
          <w:rFonts w:ascii="Arial" w:hAnsi="Arial" w:cs="Arial"/>
        </w:rPr>
        <w:t xml:space="preserve"> a partir de uma busca incessante do docente no que se refere a sua formação, uma vez </w:t>
      </w:r>
      <w:r w:rsidR="00703E23" w:rsidRPr="00A017EE">
        <w:rPr>
          <w:rFonts w:ascii="Arial" w:hAnsi="Arial" w:cs="Arial"/>
        </w:rPr>
        <w:t xml:space="preserve">que </w:t>
      </w:r>
      <w:r w:rsidRPr="00A017EE">
        <w:rPr>
          <w:rFonts w:ascii="Arial" w:hAnsi="Arial" w:cs="Arial"/>
        </w:rPr>
        <w:t>a necessidade do uso das várias tecnologias, principalmente</w:t>
      </w:r>
      <w:r w:rsidR="00AB7891" w:rsidRPr="00A017EE">
        <w:rPr>
          <w:rFonts w:ascii="Arial" w:hAnsi="Arial" w:cs="Arial"/>
        </w:rPr>
        <w:t xml:space="preserve"> d</w:t>
      </w:r>
      <w:r w:rsidRPr="00A017EE">
        <w:rPr>
          <w:rFonts w:ascii="Arial" w:hAnsi="Arial" w:cs="Arial"/>
        </w:rPr>
        <w:t>o computador, no intuito de educar, vem crescendo an</w:t>
      </w:r>
      <w:r w:rsidR="00E44094" w:rsidRPr="00A017EE">
        <w:rPr>
          <w:rFonts w:ascii="Arial" w:hAnsi="Arial" w:cs="Arial"/>
        </w:rPr>
        <w:t xml:space="preserve">o após ano. </w:t>
      </w:r>
      <w:r w:rsidR="00D87E09" w:rsidRPr="00A017EE">
        <w:rPr>
          <w:rFonts w:ascii="Arial" w:hAnsi="Arial" w:cs="Arial"/>
        </w:rPr>
        <w:t>Destac</w:t>
      </w:r>
      <w:r w:rsidR="00615603" w:rsidRPr="00A017EE">
        <w:rPr>
          <w:rFonts w:ascii="Arial" w:hAnsi="Arial" w:cs="Arial"/>
        </w:rPr>
        <w:t>amos</w:t>
      </w:r>
      <w:r w:rsidR="00D87E09" w:rsidRPr="00A017EE">
        <w:rPr>
          <w:rFonts w:ascii="Arial" w:hAnsi="Arial" w:cs="Arial"/>
        </w:rPr>
        <w:t xml:space="preserve"> que atualmente esse saber-fazer dos docentes é permeado pela tecnologia na medida em que esta invadiu os espaços escolares, podendo ser utilizada tanto pelos alunos (aliada ao processo de ensino-aprendizagem),quanto pelos docentes que, cada vez mais, </w:t>
      </w:r>
      <w:r w:rsidR="00E15EF6" w:rsidRPr="00A017EE">
        <w:rPr>
          <w:rFonts w:ascii="Arial" w:hAnsi="Arial" w:cs="Arial"/>
        </w:rPr>
        <w:t>t</w:t>
      </w:r>
      <w:r w:rsidR="00E15EF6">
        <w:rPr>
          <w:rFonts w:ascii="Arial" w:hAnsi="Arial" w:cs="Arial"/>
        </w:rPr>
        <w:t>ê</w:t>
      </w:r>
      <w:r w:rsidR="00E15EF6" w:rsidRPr="00A017EE">
        <w:rPr>
          <w:rFonts w:ascii="Arial" w:hAnsi="Arial" w:cs="Arial"/>
        </w:rPr>
        <w:t xml:space="preserve">m </w:t>
      </w:r>
      <w:r w:rsidR="00D87E09" w:rsidRPr="00A017EE">
        <w:rPr>
          <w:rFonts w:ascii="Arial" w:hAnsi="Arial" w:cs="Arial"/>
        </w:rPr>
        <w:t xml:space="preserve">optado pela </w:t>
      </w:r>
      <w:r w:rsidR="00615603" w:rsidRPr="00A017EE">
        <w:rPr>
          <w:rFonts w:ascii="Arial" w:hAnsi="Arial" w:cs="Arial"/>
        </w:rPr>
        <w:t>E</w:t>
      </w:r>
      <w:r w:rsidR="00D87E09" w:rsidRPr="00A017EE">
        <w:rPr>
          <w:rFonts w:ascii="Arial" w:hAnsi="Arial" w:cs="Arial"/>
        </w:rPr>
        <w:t xml:space="preserve">ducação a </w:t>
      </w:r>
      <w:r w:rsidR="00615603" w:rsidRPr="00A017EE">
        <w:rPr>
          <w:rFonts w:ascii="Arial" w:hAnsi="Arial" w:cs="Arial"/>
        </w:rPr>
        <w:t>D</w:t>
      </w:r>
      <w:r w:rsidR="00D87E09" w:rsidRPr="00A017EE">
        <w:rPr>
          <w:rFonts w:ascii="Arial" w:hAnsi="Arial" w:cs="Arial"/>
        </w:rPr>
        <w:t>istância (que por sua vez depende das tecnologias para existir no atual contexto).</w:t>
      </w:r>
    </w:p>
    <w:p w14:paraId="789C0E50" w14:textId="77777777" w:rsidR="0061197D" w:rsidRPr="00A017EE" w:rsidRDefault="00941E69" w:rsidP="00AB6A5A">
      <w:pPr>
        <w:pStyle w:val="Contedodatabela"/>
        <w:tabs>
          <w:tab w:val="left" w:pos="540"/>
        </w:tabs>
        <w:spacing w:line="360" w:lineRule="auto"/>
        <w:ind w:firstLine="709"/>
        <w:jc w:val="both"/>
        <w:rPr>
          <w:rFonts w:ascii="Arial" w:hAnsi="Arial" w:cs="Arial"/>
        </w:rPr>
      </w:pPr>
      <w:r w:rsidRPr="00A017EE">
        <w:rPr>
          <w:rFonts w:ascii="Arial" w:hAnsi="Arial" w:cs="Arial"/>
        </w:rPr>
        <w:t>A partir de</w:t>
      </w:r>
      <w:r w:rsidR="0019066B" w:rsidRPr="00A017EE">
        <w:rPr>
          <w:rFonts w:ascii="Arial" w:hAnsi="Arial" w:cs="Arial"/>
        </w:rPr>
        <w:t xml:space="preserve">sse movimento democrático </w:t>
      </w:r>
      <w:r w:rsidRPr="00A017EE">
        <w:rPr>
          <w:rFonts w:ascii="Arial" w:hAnsi="Arial" w:cs="Arial"/>
        </w:rPr>
        <w:t xml:space="preserve">que </w:t>
      </w:r>
      <w:r w:rsidR="0019066B" w:rsidRPr="00A017EE">
        <w:rPr>
          <w:rFonts w:ascii="Arial" w:hAnsi="Arial" w:cs="Arial"/>
        </w:rPr>
        <w:t xml:space="preserve">vem permitindo que docentes tenham a oportunidade de cursar uma graduação, uma especialização, dar continuidade </w:t>
      </w:r>
      <w:r w:rsidR="00E15EF6">
        <w:rPr>
          <w:rFonts w:ascii="Arial" w:hAnsi="Arial" w:cs="Arial"/>
        </w:rPr>
        <w:t>a</w:t>
      </w:r>
      <w:r w:rsidR="00E15EF6" w:rsidRPr="00A017EE">
        <w:rPr>
          <w:rFonts w:ascii="Arial" w:hAnsi="Arial" w:cs="Arial"/>
        </w:rPr>
        <w:t xml:space="preserve">os </w:t>
      </w:r>
      <w:r w:rsidR="0019066B" w:rsidRPr="00A017EE">
        <w:rPr>
          <w:rFonts w:ascii="Arial" w:hAnsi="Arial" w:cs="Arial"/>
        </w:rPr>
        <w:t>estudos e</w:t>
      </w:r>
      <w:r w:rsidRPr="00A017EE">
        <w:rPr>
          <w:rFonts w:ascii="Arial" w:hAnsi="Arial" w:cs="Arial"/>
        </w:rPr>
        <w:t>m</w:t>
      </w:r>
      <w:r w:rsidR="0019066B" w:rsidRPr="00A017EE">
        <w:rPr>
          <w:rFonts w:ascii="Arial" w:hAnsi="Arial" w:cs="Arial"/>
        </w:rPr>
        <w:t xml:space="preserve"> cursos de formação continuada sejam presenciais,</w:t>
      </w:r>
      <w:r w:rsidR="008144E5">
        <w:rPr>
          <w:rFonts w:ascii="Arial" w:hAnsi="Arial" w:cs="Arial"/>
        </w:rPr>
        <w:t xml:space="preserve"> </w:t>
      </w:r>
      <w:r w:rsidR="0019066B" w:rsidRPr="00A017EE">
        <w:rPr>
          <w:rFonts w:ascii="Arial" w:hAnsi="Arial" w:cs="Arial"/>
        </w:rPr>
        <w:t>semipresenciais ou a distância</w:t>
      </w:r>
      <w:r w:rsidRPr="00A017EE">
        <w:rPr>
          <w:rFonts w:ascii="Arial" w:hAnsi="Arial" w:cs="Arial"/>
        </w:rPr>
        <w:t xml:space="preserve"> é que vamos buscar nas entrevistas realizadas com professores de escola pública</w:t>
      </w:r>
      <w:r w:rsidR="0070157C" w:rsidRPr="00A017EE">
        <w:rPr>
          <w:rFonts w:ascii="Arial" w:hAnsi="Arial" w:cs="Arial"/>
        </w:rPr>
        <w:t>,</w:t>
      </w:r>
      <w:r w:rsidRPr="00A017EE">
        <w:rPr>
          <w:rFonts w:ascii="Arial" w:hAnsi="Arial" w:cs="Arial"/>
        </w:rPr>
        <w:t xml:space="preserve"> a compreensão d</w:t>
      </w:r>
      <w:r w:rsidR="0061197D" w:rsidRPr="00A017EE">
        <w:rPr>
          <w:rFonts w:ascii="Arial" w:hAnsi="Arial" w:cs="Arial"/>
        </w:rPr>
        <w:t>a</w:t>
      </w:r>
      <w:r w:rsidRPr="00A017EE">
        <w:rPr>
          <w:rFonts w:ascii="Arial" w:hAnsi="Arial" w:cs="Arial"/>
        </w:rPr>
        <w:t xml:space="preserve"> EAD</w:t>
      </w:r>
      <w:r w:rsidR="0019066B" w:rsidRPr="00A017EE">
        <w:rPr>
          <w:rFonts w:ascii="Arial" w:hAnsi="Arial" w:cs="Arial"/>
        </w:rPr>
        <w:t xml:space="preserve">. </w:t>
      </w:r>
      <w:r w:rsidR="0061197D" w:rsidRPr="00A017EE">
        <w:rPr>
          <w:rFonts w:ascii="Arial" w:hAnsi="Arial" w:cs="Arial"/>
        </w:rPr>
        <w:t xml:space="preserve">Com a nova LDB (9.394/96), no contexto da redemocratização política na década de 1990, há uma sinalização para que a formação continuada de professores fosse efetivada por meio da EAD. Logo, essa modalidade educativa ganha respaldo legal, encontrando bases para a sua institucionalização e se materializando por meio da implantação de programas, projetos e ações. </w:t>
      </w:r>
    </w:p>
    <w:p w14:paraId="15DE1597" w14:textId="77777777" w:rsidR="0019066B" w:rsidRPr="00A017EE" w:rsidRDefault="0061197D" w:rsidP="00F67D66">
      <w:pPr>
        <w:pStyle w:val="Contedodatabela"/>
        <w:tabs>
          <w:tab w:val="left" w:pos="540"/>
        </w:tabs>
        <w:spacing w:line="360" w:lineRule="auto"/>
        <w:ind w:firstLine="709"/>
        <w:jc w:val="both"/>
        <w:rPr>
          <w:rFonts w:ascii="Arial" w:hAnsi="Arial" w:cs="Arial"/>
        </w:rPr>
      </w:pPr>
      <w:r w:rsidRPr="00A017EE">
        <w:rPr>
          <w:rFonts w:ascii="Arial" w:hAnsi="Arial" w:cs="Arial"/>
        </w:rPr>
        <w:t xml:space="preserve">Segundo </w:t>
      </w:r>
      <w:r w:rsidR="0019066B" w:rsidRPr="00A017EE">
        <w:rPr>
          <w:rFonts w:ascii="Arial" w:hAnsi="Arial" w:cs="Arial"/>
        </w:rPr>
        <w:t>Freire (1987)</w:t>
      </w:r>
      <w:r w:rsidR="00E15EF6">
        <w:rPr>
          <w:rFonts w:ascii="Arial" w:hAnsi="Arial" w:cs="Arial"/>
        </w:rPr>
        <w:t>,</w:t>
      </w:r>
      <w:r w:rsidR="0019066B" w:rsidRPr="00A017EE">
        <w:rPr>
          <w:rFonts w:ascii="Arial" w:hAnsi="Arial" w:cs="Arial"/>
        </w:rPr>
        <w:t xml:space="preserve"> uma educação democrática é aquela que dá vez e voz a seus atores, </w:t>
      </w:r>
      <w:r w:rsidR="007A6F6B" w:rsidRPr="00A017EE">
        <w:rPr>
          <w:rFonts w:ascii="Arial" w:hAnsi="Arial" w:cs="Arial"/>
        </w:rPr>
        <w:t>que se concretiza</w:t>
      </w:r>
      <w:r w:rsidR="0019066B" w:rsidRPr="00A017EE">
        <w:rPr>
          <w:rFonts w:ascii="Arial" w:hAnsi="Arial" w:cs="Arial"/>
        </w:rPr>
        <w:t xml:space="preserve"> nos preceitos da coletividade e, </w:t>
      </w:r>
      <w:r w:rsidR="007A6F6B" w:rsidRPr="00A017EE">
        <w:rPr>
          <w:rFonts w:ascii="Arial" w:hAnsi="Arial" w:cs="Arial"/>
        </w:rPr>
        <w:t>n</w:t>
      </w:r>
      <w:r w:rsidR="0019066B" w:rsidRPr="00A017EE">
        <w:rPr>
          <w:rFonts w:ascii="Arial" w:hAnsi="Arial" w:cs="Arial"/>
        </w:rPr>
        <w:t>a</w:t>
      </w:r>
      <w:r w:rsidR="007A6F6B" w:rsidRPr="00A017EE">
        <w:rPr>
          <w:rFonts w:ascii="Arial" w:hAnsi="Arial" w:cs="Arial"/>
        </w:rPr>
        <w:t xml:space="preserve"> qual a</w:t>
      </w:r>
      <w:r w:rsidR="0023665C">
        <w:rPr>
          <w:rFonts w:ascii="Arial" w:hAnsi="Arial" w:cs="Arial"/>
        </w:rPr>
        <w:t xml:space="preserve"> </w:t>
      </w:r>
      <w:r w:rsidR="007A6F6B" w:rsidRPr="00A017EE">
        <w:rPr>
          <w:rFonts w:ascii="Arial" w:hAnsi="Arial" w:cs="Arial"/>
        </w:rPr>
        <w:t>participação é premissa para que o</w:t>
      </w:r>
      <w:r w:rsidR="0019066B" w:rsidRPr="00A017EE">
        <w:rPr>
          <w:rFonts w:ascii="Arial" w:hAnsi="Arial" w:cs="Arial"/>
        </w:rPr>
        <w:t xml:space="preserve"> processo de mudança </w:t>
      </w:r>
      <w:r w:rsidR="007A6F6B" w:rsidRPr="00A017EE">
        <w:rPr>
          <w:rFonts w:ascii="Arial" w:hAnsi="Arial" w:cs="Arial"/>
        </w:rPr>
        <w:t xml:space="preserve">possa </w:t>
      </w:r>
      <w:r w:rsidR="0019066B" w:rsidRPr="00A017EE">
        <w:rPr>
          <w:rFonts w:ascii="Arial" w:hAnsi="Arial" w:cs="Arial"/>
        </w:rPr>
        <w:t xml:space="preserve">acontecer. </w:t>
      </w:r>
      <w:r w:rsidR="007A6F6B" w:rsidRPr="00A017EE">
        <w:rPr>
          <w:rFonts w:ascii="Arial" w:hAnsi="Arial" w:cs="Arial"/>
        </w:rPr>
        <w:t>A partir disso, uma das questões que move a pesquisa é: “</w:t>
      </w:r>
      <w:r w:rsidR="00941E69" w:rsidRPr="00A017EE">
        <w:rPr>
          <w:rFonts w:ascii="Arial" w:hAnsi="Arial" w:cs="Arial"/>
        </w:rPr>
        <w:t xml:space="preserve">Os professores entrevistados foram contemplados por um ensino democrático que lhes permitiu ter voz e vez no </w:t>
      </w:r>
      <w:r w:rsidR="00941E69" w:rsidRPr="00A017EE">
        <w:rPr>
          <w:rFonts w:ascii="Arial" w:hAnsi="Arial" w:cs="Arial"/>
        </w:rPr>
        <w:lastRenderedPageBreak/>
        <w:t>processo de</w:t>
      </w:r>
      <w:r w:rsidR="00135713" w:rsidRPr="00A017EE">
        <w:rPr>
          <w:rFonts w:ascii="Arial" w:hAnsi="Arial" w:cs="Arial"/>
        </w:rPr>
        <w:t xml:space="preserve"> ensino e aprendizagem na modalidade </w:t>
      </w:r>
      <w:r w:rsidR="00941E69" w:rsidRPr="00A017EE">
        <w:rPr>
          <w:rFonts w:ascii="Arial" w:hAnsi="Arial" w:cs="Arial"/>
        </w:rPr>
        <w:t>a distância?</w:t>
      </w:r>
    </w:p>
    <w:p w14:paraId="03EF0585" w14:textId="77777777" w:rsidR="0019066B" w:rsidRPr="00A017EE" w:rsidRDefault="0019066B" w:rsidP="00F67D66">
      <w:pPr>
        <w:autoSpaceDE w:val="0"/>
        <w:autoSpaceDN w:val="0"/>
        <w:adjustRightInd w:val="0"/>
        <w:ind w:firstLine="709"/>
        <w:rPr>
          <w:rFonts w:ascii="Arial" w:hAnsi="Arial" w:cs="Arial"/>
          <w:sz w:val="24"/>
          <w:szCs w:val="24"/>
        </w:rPr>
      </w:pPr>
      <w:r w:rsidRPr="00A017EE">
        <w:rPr>
          <w:rFonts w:ascii="Arial" w:hAnsi="Arial" w:cs="Arial"/>
          <w:sz w:val="24"/>
          <w:szCs w:val="24"/>
        </w:rPr>
        <w:t>Conseguimos compreender a partir de Freire (2011) que por meio dessa consciência pela busca ao conhecimento</w:t>
      </w:r>
      <w:r w:rsidR="00615603" w:rsidRPr="00A017EE">
        <w:rPr>
          <w:rFonts w:ascii="Arial" w:hAnsi="Arial" w:cs="Arial"/>
          <w:sz w:val="24"/>
          <w:szCs w:val="24"/>
        </w:rPr>
        <w:t xml:space="preserve"> do próprio docente, </w:t>
      </w:r>
      <w:r w:rsidRPr="00A017EE">
        <w:rPr>
          <w:rFonts w:ascii="Arial" w:hAnsi="Arial" w:cs="Arial"/>
          <w:sz w:val="24"/>
          <w:szCs w:val="24"/>
        </w:rPr>
        <w:t xml:space="preserve">teremos um </w:t>
      </w:r>
      <w:r w:rsidR="00615603" w:rsidRPr="00A017EE">
        <w:rPr>
          <w:rFonts w:ascii="Arial" w:hAnsi="Arial" w:cs="Arial"/>
          <w:sz w:val="24"/>
          <w:szCs w:val="24"/>
        </w:rPr>
        <w:t>profissional m</w:t>
      </w:r>
      <w:r w:rsidRPr="00A017EE">
        <w:rPr>
          <w:rFonts w:ascii="Arial" w:hAnsi="Arial" w:cs="Arial"/>
          <w:sz w:val="24"/>
          <w:szCs w:val="24"/>
        </w:rPr>
        <w:t>ais autônomo, mais crítico, mais consciente e depreendendo que o local onde ele vive necessita dele para que haja esta mudança. Neste sentido, Freire (2011), considera</w:t>
      </w:r>
      <w:r w:rsidR="00E44094" w:rsidRPr="00A017EE">
        <w:rPr>
          <w:rFonts w:ascii="Arial" w:hAnsi="Arial" w:cs="Arial"/>
          <w:sz w:val="24"/>
          <w:szCs w:val="24"/>
        </w:rPr>
        <w:t xml:space="preserve"> a</w:t>
      </w:r>
      <w:r w:rsidR="0023665C">
        <w:rPr>
          <w:rFonts w:ascii="Arial" w:hAnsi="Arial" w:cs="Arial"/>
          <w:sz w:val="24"/>
          <w:szCs w:val="24"/>
        </w:rPr>
        <w:t xml:space="preserve"> </w:t>
      </w:r>
      <w:r w:rsidR="00E44094" w:rsidRPr="00A017EE">
        <w:rPr>
          <w:rFonts w:ascii="Arial" w:hAnsi="Arial" w:cs="Arial"/>
          <w:sz w:val="24"/>
          <w:szCs w:val="24"/>
        </w:rPr>
        <w:t>“</w:t>
      </w:r>
      <w:r w:rsidRPr="00A017EE">
        <w:rPr>
          <w:rFonts w:ascii="Arial" w:hAnsi="Arial" w:cs="Arial"/>
          <w:sz w:val="24"/>
          <w:szCs w:val="24"/>
        </w:rPr>
        <w:t>palavra</w:t>
      </w:r>
      <w:r w:rsidR="00E44094" w:rsidRPr="00A017EE">
        <w:rPr>
          <w:rFonts w:ascii="Arial" w:hAnsi="Arial" w:cs="Arial"/>
          <w:sz w:val="24"/>
          <w:szCs w:val="24"/>
        </w:rPr>
        <w:t>”</w:t>
      </w:r>
      <w:r w:rsidRPr="00A017EE">
        <w:rPr>
          <w:rFonts w:ascii="Arial" w:hAnsi="Arial" w:cs="Arial"/>
          <w:sz w:val="24"/>
          <w:szCs w:val="24"/>
        </w:rPr>
        <w:t xml:space="preserve"> mais que instrumento, ela representa a origem do diálogo. </w:t>
      </w:r>
    </w:p>
    <w:p w14:paraId="03B3739F" w14:textId="77777777" w:rsidR="0019066B" w:rsidRPr="00A017EE" w:rsidRDefault="00716E9B" w:rsidP="00F67D66">
      <w:pPr>
        <w:pStyle w:val="Contedodatabela"/>
        <w:tabs>
          <w:tab w:val="left" w:pos="1414"/>
        </w:tabs>
        <w:spacing w:line="360" w:lineRule="auto"/>
        <w:ind w:firstLine="709"/>
        <w:jc w:val="both"/>
        <w:rPr>
          <w:rFonts w:ascii="Arial" w:hAnsi="Arial" w:cs="Arial"/>
        </w:rPr>
      </w:pPr>
      <w:r w:rsidRPr="00A017EE">
        <w:rPr>
          <w:rFonts w:ascii="Arial" w:hAnsi="Arial" w:cs="Arial"/>
        </w:rPr>
        <w:t>Pode-se dizer que o</w:t>
      </w:r>
      <w:r w:rsidR="00736756">
        <w:rPr>
          <w:rFonts w:ascii="Arial" w:hAnsi="Arial" w:cs="Arial"/>
        </w:rPr>
        <w:t xml:space="preserve"> </w:t>
      </w:r>
      <w:r w:rsidRPr="00A017EE">
        <w:rPr>
          <w:rFonts w:ascii="Arial" w:hAnsi="Arial" w:cs="Arial"/>
        </w:rPr>
        <w:t>“</w:t>
      </w:r>
      <w:r w:rsidR="0019066B" w:rsidRPr="00A017EE">
        <w:rPr>
          <w:rFonts w:ascii="Arial" w:hAnsi="Arial" w:cs="Arial"/>
        </w:rPr>
        <w:t>diálogo</w:t>
      </w:r>
      <w:r w:rsidRPr="00A017EE">
        <w:rPr>
          <w:rFonts w:ascii="Arial" w:hAnsi="Arial" w:cs="Arial"/>
        </w:rPr>
        <w:t>”</w:t>
      </w:r>
      <w:r w:rsidR="00736756">
        <w:rPr>
          <w:rFonts w:ascii="Arial" w:hAnsi="Arial" w:cs="Arial"/>
        </w:rPr>
        <w:t xml:space="preserve"> </w:t>
      </w:r>
      <w:r w:rsidR="0019066B" w:rsidRPr="008144E5">
        <w:rPr>
          <w:rFonts w:ascii="Arial" w:hAnsi="Arial" w:cs="Arial"/>
        </w:rPr>
        <w:t xml:space="preserve">aqui neste </w:t>
      </w:r>
      <w:r w:rsidR="00E44094" w:rsidRPr="008144E5">
        <w:rPr>
          <w:rFonts w:ascii="Arial" w:hAnsi="Arial" w:cs="Arial"/>
        </w:rPr>
        <w:t>con</w:t>
      </w:r>
      <w:r w:rsidR="0019066B" w:rsidRPr="008144E5">
        <w:rPr>
          <w:rFonts w:ascii="Arial" w:hAnsi="Arial" w:cs="Arial"/>
        </w:rPr>
        <w:t>texto</w:t>
      </w:r>
      <w:r w:rsidR="00736756" w:rsidRPr="008144E5">
        <w:rPr>
          <w:rFonts w:ascii="Arial" w:hAnsi="Arial" w:cs="Arial"/>
        </w:rPr>
        <w:t xml:space="preserve">, ou seja, </w:t>
      </w:r>
      <w:r w:rsidR="006666C8" w:rsidRPr="008144E5">
        <w:rPr>
          <w:rFonts w:ascii="Arial" w:hAnsi="Arial" w:cs="Arial"/>
        </w:rPr>
        <w:t>o da formação docente a partir de cursos de graduação na modalidade a distância,</w:t>
      </w:r>
      <w:r w:rsidR="00736756" w:rsidRPr="008144E5">
        <w:rPr>
          <w:rFonts w:ascii="Arial" w:hAnsi="Arial" w:cs="Arial"/>
        </w:rPr>
        <w:t xml:space="preserve"> o</w:t>
      </w:r>
      <w:r w:rsidR="0019066B" w:rsidRPr="008144E5">
        <w:rPr>
          <w:rFonts w:ascii="Arial" w:hAnsi="Arial" w:cs="Arial"/>
        </w:rPr>
        <w:t>corre</w:t>
      </w:r>
      <w:r w:rsidR="0019066B" w:rsidRPr="00A017EE">
        <w:rPr>
          <w:rFonts w:ascii="Arial" w:hAnsi="Arial" w:cs="Arial"/>
        </w:rPr>
        <w:t xml:space="preserve"> entre o professor/tutor e o aluno</w:t>
      </w:r>
      <w:r w:rsidRPr="00A017EE">
        <w:rPr>
          <w:rFonts w:ascii="Arial" w:hAnsi="Arial" w:cs="Arial"/>
        </w:rPr>
        <w:t xml:space="preserve"> (que nesse caso é o docente em formação)</w:t>
      </w:r>
      <w:r w:rsidR="00615603" w:rsidRPr="00A017EE">
        <w:rPr>
          <w:rFonts w:ascii="Arial" w:hAnsi="Arial" w:cs="Arial"/>
        </w:rPr>
        <w:t>,</w:t>
      </w:r>
      <w:r w:rsidR="008144E5">
        <w:rPr>
          <w:rFonts w:ascii="Arial" w:hAnsi="Arial" w:cs="Arial"/>
        </w:rPr>
        <w:t xml:space="preserve"> </w:t>
      </w:r>
      <w:r w:rsidR="00615603" w:rsidRPr="00A017EE">
        <w:rPr>
          <w:rFonts w:ascii="Arial" w:hAnsi="Arial" w:cs="Arial"/>
        </w:rPr>
        <w:t>e</w:t>
      </w:r>
      <w:r w:rsidR="0019066B" w:rsidRPr="00A017EE">
        <w:rPr>
          <w:rFonts w:ascii="Arial" w:hAnsi="Arial" w:cs="Arial"/>
        </w:rPr>
        <w:t xml:space="preserve">ntre aluno e aluno </w:t>
      </w:r>
      <w:r w:rsidR="00AD603B">
        <w:rPr>
          <w:rFonts w:ascii="Arial" w:hAnsi="Arial" w:cs="Arial"/>
        </w:rPr>
        <w:t>em um</w:t>
      </w:r>
      <w:r w:rsidR="00736756">
        <w:rPr>
          <w:rFonts w:ascii="Arial" w:hAnsi="Arial" w:cs="Arial"/>
        </w:rPr>
        <w:t xml:space="preserve"> </w:t>
      </w:r>
      <w:r w:rsidR="0019066B" w:rsidRPr="00A017EE">
        <w:rPr>
          <w:rFonts w:ascii="Arial" w:hAnsi="Arial" w:cs="Arial"/>
        </w:rPr>
        <w:t>processo de interação</w:t>
      </w:r>
      <w:r w:rsidRPr="00A017EE">
        <w:rPr>
          <w:rFonts w:ascii="Arial" w:hAnsi="Arial" w:cs="Arial"/>
        </w:rPr>
        <w:t>,</w:t>
      </w:r>
      <w:r w:rsidR="0019066B" w:rsidRPr="00A017EE">
        <w:rPr>
          <w:rFonts w:ascii="Arial" w:hAnsi="Arial" w:cs="Arial"/>
        </w:rPr>
        <w:t xml:space="preserve"> seja na sala de aula tradicional ou na sala de aula virtual. Esse docente em formação tem a possibilidade de abrir a consciência para o mundo e com o mundo através da palavra. Pensando nesse diálogo</w:t>
      </w:r>
      <w:r w:rsidR="00AD603B">
        <w:rPr>
          <w:rFonts w:ascii="Arial" w:hAnsi="Arial" w:cs="Arial"/>
        </w:rPr>
        <w:t>,</w:t>
      </w:r>
      <w:r w:rsidR="0019066B" w:rsidRPr="00A017EE">
        <w:rPr>
          <w:rFonts w:ascii="Arial" w:hAnsi="Arial" w:cs="Arial"/>
        </w:rPr>
        <w:t xml:space="preserve"> buscamos nesse artigo compreender o sentido de educação a distância na voz do professor a partir de entrevista aberta com três docentes, egressos do curso de EAD, que ministram aulas de </w:t>
      </w:r>
      <w:r w:rsidR="00AD603B">
        <w:rPr>
          <w:rFonts w:ascii="Arial" w:hAnsi="Arial" w:cs="Arial"/>
        </w:rPr>
        <w:t>l</w:t>
      </w:r>
      <w:r w:rsidR="00AD603B" w:rsidRPr="00A017EE">
        <w:rPr>
          <w:rFonts w:ascii="Arial" w:hAnsi="Arial" w:cs="Arial"/>
        </w:rPr>
        <w:t xml:space="preserve">íngua </w:t>
      </w:r>
      <w:r w:rsidR="00AD603B">
        <w:rPr>
          <w:rFonts w:ascii="Arial" w:hAnsi="Arial" w:cs="Arial"/>
        </w:rPr>
        <w:t>p</w:t>
      </w:r>
      <w:r w:rsidR="00AD603B" w:rsidRPr="00A017EE">
        <w:rPr>
          <w:rFonts w:ascii="Arial" w:hAnsi="Arial" w:cs="Arial"/>
        </w:rPr>
        <w:t>ortuguesa</w:t>
      </w:r>
      <w:r w:rsidR="0019066B" w:rsidRPr="00A017EE">
        <w:rPr>
          <w:rFonts w:ascii="Arial" w:hAnsi="Arial" w:cs="Arial"/>
        </w:rPr>
        <w:t xml:space="preserve">, </w:t>
      </w:r>
      <w:r w:rsidR="00AD603B">
        <w:rPr>
          <w:rFonts w:ascii="Arial" w:hAnsi="Arial" w:cs="Arial"/>
        </w:rPr>
        <w:t>g</w:t>
      </w:r>
      <w:r w:rsidR="00AD603B" w:rsidRPr="00A017EE">
        <w:rPr>
          <w:rFonts w:ascii="Arial" w:hAnsi="Arial" w:cs="Arial"/>
        </w:rPr>
        <w:t>eografia</w:t>
      </w:r>
      <w:r w:rsidR="0019066B" w:rsidRPr="00A017EE">
        <w:rPr>
          <w:rFonts w:ascii="Arial" w:hAnsi="Arial" w:cs="Arial"/>
        </w:rPr>
        <w:t xml:space="preserve">, </w:t>
      </w:r>
      <w:r w:rsidR="00AD603B">
        <w:rPr>
          <w:rFonts w:ascii="Arial" w:hAnsi="Arial" w:cs="Arial"/>
        </w:rPr>
        <w:t>c</w:t>
      </w:r>
      <w:r w:rsidR="00AD603B" w:rsidRPr="00A017EE">
        <w:rPr>
          <w:rFonts w:ascii="Arial" w:hAnsi="Arial" w:cs="Arial"/>
        </w:rPr>
        <w:t>iências</w:t>
      </w:r>
      <w:r w:rsidR="0019066B" w:rsidRPr="00A017EE">
        <w:rPr>
          <w:rFonts w:ascii="Arial" w:hAnsi="Arial" w:cs="Arial"/>
        </w:rPr>
        <w:t>/</w:t>
      </w:r>
      <w:r w:rsidR="00AD603B">
        <w:rPr>
          <w:rFonts w:ascii="Arial" w:hAnsi="Arial" w:cs="Arial"/>
        </w:rPr>
        <w:t>b</w:t>
      </w:r>
      <w:r w:rsidR="00AD603B" w:rsidRPr="00A017EE">
        <w:rPr>
          <w:rFonts w:ascii="Arial" w:hAnsi="Arial" w:cs="Arial"/>
        </w:rPr>
        <w:t xml:space="preserve">iologia </w:t>
      </w:r>
      <w:r w:rsidR="0019066B" w:rsidRPr="00A017EE">
        <w:rPr>
          <w:rFonts w:ascii="Arial" w:hAnsi="Arial" w:cs="Arial"/>
        </w:rPr>
        <w:t>nas séries finais do ensino fundamental e ensino médio em uma escola da rede pública de ensino localizada no Vale do Itajaí (SC).</w:t>
      </w:r>
    </w:p>
    <w:p w14:paraId="16674600" w14:textId="77777777" w:rsidR="00941E69"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 xml:space="preserve">O aporte teórico é cunhado pela Análise Dialógica do Discurso (BAKHTIN, 2003; 2012) ao tratar da linguagem como interação; Freire (1987; 2003; 2011) e </w:t>
      </w:r>
      <w:proofErr w:type="spellStart"/>
      <w:r w:rsidRPr="00A017EE">
        <w:rPr>
          <w:rFonts w:ascii="Arial" w:hAnsi="Arial" w:cs="Arial"/>
        </w:rPr>
        <w:t>Giroux</w:t>
      </w:r>
      <w:proofErr w:type="spellEnd"/>
      <w:r w:rsidRPr="00A017EE">
        <w:rPr>
          <w:rFonts w:ascii="Arial" w:hAnsi="Arial" w:cs="Arial"/>
        </w:rPr>
        <w:t xml:space="preserve"> (1997) no que se refere à educação num viés dialógico, democrático; </w:t>
      </w:r>
      <w:proofErr w:type="spellStart"/>
      <w:r w:rsidRPr="00A017EE">
        <w:rPr>
          <w:rFonts w:ascii="Arial" w:hAnsi="Arial" w:cs="Arial"/>
        </w:rPr>
        <w:t>Nóvoa</w:t>
      </w:r>
      <w:proofErr w:type="spellEnd"/>
      <w:r w:rsidRPr="00A017EE">
        <w:rPr>
          <w:rFonts w:ascii="Arial" w:hAnsi="Arial" w:cs="Arial"/>
        </w:rPr>
        <w:t xml:space="preserve"> (1992) e Tardif (2002) quanto à formação docente; bem como outros autores </w:t>
      </w:r>
      <w:r w:rsidR="00AB6A5A" w:rsidRPr="00A017EE">
        <w:rPr>
          <w:rFonts w:ascii="Arial" w:hAnsi="Arial" w:cs="Arial"/>
        </w:rPr>
        <w:t xml:space="preserve">que </w:t>
      </w:r>
      <w:r w:rsidRPr="00A017EE">
        <w:rPr>
          <w:rFonts w:ascii="Arial" w:hAnsi="Arial" w:cs="Arial"/>
        </w:rPr>
        <w:t xml:space="preserve">nos </w:t>
      </w:r>
      <w:r w:rsidR="00E44094" w:rsidRPr="00A017EE">
        <w:rPr>
          <w:rFonts w:ascii="Arial" w:hAnsi="Arial" w:cs="Arial"/>
        </w:rPr>
        <w:t>auxiliam na compreensão d</w:t>
      </w:r>
      <w:r w:rsidRPr="00A017EE">
        <w:rPr>
          <w:rFonts w:ascii="Arial" w:hAnsi="Arial" w:cs="Arial"/>
        </w:rPr>
        <w:t xml:space="preserve">o tema. </w:t>
      </w:r>
    </w:p>
    <w:p w14:paraId="12F51A10" w14:textId="77777777" w:rsidR="0019066B"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O texto está organizado em três seções: o desenvolvimento, que apresenta a sumarização de pressupostos teóricos que marcam o que</w:t>
      </w:r>
      <w:r w:rsidR="00615603" w:rsidRPr="00A017EE">
        <w:rPr>
          <w:rFonts w:ascii="Arial" w:hAnsi="Arial" w:cs="Arial"/>
        </w:rPr>
        <w:t xml:space="preserve"> é educação/ensino a distância; </w:t>
      </w:r>
      <w:r w:rsidR="00716E9B" w:rsidRPr="00A017EE">
        <w:rPr>
          <w:rFonts w:ascii="Arial" w:hAnsi="Arial" w:cs="Arial"/>
        </w:rPr>
        <w:t>os métodos e discussão dos resultado</w:t>
      </w:r>
      <w:r w:rsidR="00615603" w:rsidRPr="00A017EE">
        <w:rPr>
          <w:rFonts w:ascii="Arial" w:hAnsi="Arial" w:cs="Arial"/>
        </w:rPr>
        <w:t>s e</w:t>
      </w:r>
      <w:r w:rsidR="00F0205B" w:rsidRPr="00A017EE">
        <w:rPr>
          <w:rFonts w:ascii="Arial" w:hAnsi="Arial" w:cs="Arial"/>
        </w:rPr>
        <w:t xml:space="preserve">, </w:t>
      </w:r>
      <w:r w:rsidRPr="00A017EE">
        <w:rPr>
          <w:rFonts w:ascii="Arial" w:hAnsi="Arial" w:cs="Arial"/>
        </w:rPr>
        <w:t>por fim, seguem considerações e referências.</w:t>
      </w:r>
    </w:p>
    <w:p w14:paraId="5FF583CB" w14:textId="77777777" w:rsidR="0019066B" w:rsidRPr="00A017EE" w:rsidRDefault="0019066B" w:rsidP="00205387">
      <w:pPr>
        <w:autoSpaceDE w:val="0"/>
        <w:autoSpaceDN w:val="0"/>
        <w:adjustRightInd w:val="0"/>
        <w:rPr>
          <w:rFonts w:ascii="Arial" w:hAnsi="Arial" w:cs="Arial"/>
          <w:b/>
          <w:bCs/>
          <w:i/>
          <w:iCs/>
          <w:sz w:val="24"/>
          <w:szCs w:val="24"/>
        </w:rPr>
      </w:pPr>
    </w:p>
    <w:p w14:paraId="68CDF47C" w14:textId="77777777" w:rsidR="007B681E" w:rsidRPr="00F67D66" w:rsidRDefault="007B681E" w:rsidP="00F67D66">
      <w:pPr>
        <w:pStyle w:val="Contedodatabela"/>
        <w:numPr>
          <w:ilvl w:val="0"/>
          <w:numId w:val="2"/>
        </w:numPr>
        <w:tabs>
          <w:tab w:val="left" w:pos="1414"/>
        </w:tabs>
        <w:spacing w:line="360" w:lineRule="auto"/>
        <w:jc w:val="both"/>
        <w:rPr>
          <w:rFonts w:ascii="Arial" w:hAnsi="Arial" w:cs="Arial"/>
          <w:bCs/>
        </w:rPr>
      </w:pPr>
      <w:r w:rsidRPr="00F67D66">
        <w:rPr>
          <w:rFonts w:ascii="Arial" w:hAnsi="Arial" w:cs="Arial"/>
          <w:b/>
        </w:rPr>
        <w:t>A EDUCAÇÃO A DISTÂNCIA NUM VIÉS DIALÓGICO</w:t>
      </w:r>
    </w:p>
    <w:p w14:paraId="40292EE9" w14:textId="77777777" w:rsidR="007B681E" w:rsidRPr="00A017EE" w:rsidRDefault="007B681E" w:rsidP="007B681E">
      <w:pPr>
        <w:tabs>
          <w:tab w:val="left" w:pos="1080"/>
        </w:tabs>
        <w:rPr>
          <w:rFonts w:ascii="Arial" w:hAnsi="Arial" w:cs="Arial"/>
          <w:bCs/>
          <w:sz w:val="24"/>
          <w:szCs w:val="24"/>
        </w:rPr>
      </w:pPr>
      <w:r w:rsidRPr="00A017EE">
        <w:rPr>
          <w:rFonts w:ascii="Arial" w:hAnsi="Arial" w:cs="Arial"/>
          <w:bCs/>
          <w:sz w:val="24"/>
          <w:szCs w:val="24"/>
        </w:rPr>
        <w:tab/>
      </w:r>
    </w:p>
    <w:p w14:paraId="06F96FC6" w14:textId="77777777" w:rsidR="0019066B" w:rsidRPr="00A017EE" w:rsidRDefault="007B681E" w:rsidP="00F67D66">
      <w:pPr>
        <w:tabs>
          <w:tab w:val="left" w:pos="1080"/>
        </w:tabs>
        <w:ind w:firstLine="851"/>
        <w:rPr>
          <w:rFonts w:ascii="Arial" w:hAnsi="Arial" w:cs="Arial"/>
          <w:bCs/>
          <w:sz w:val="24"/>
          <w:szCs w:val="24"/>
        </w:rPr>
      </w:pPr>
      <w:r w:rsidRPr="00A017EE">
        <w:rPr>
          <w:rFonts w:ascii="Arial" w:hAnsi="Arial" w:cs="Arial"/>
          <w:bCs/>
          <w:sz w:val="24"/>
          <w:szCs w:val="24"/>
        </w:rPr>
        <w:t xml:space="preserve">A </w:t>
      </w:r>
      <w:r w:rsidR="0019066B" w:rsidRPr="00A017EE">
        <w:rPr>
          <w:rFonts w:ascii="Arial" w:hAnsi="Arial" w:cs="Arial"/>
          <w:bCs/>
          <w:sz w:val="24"/>
          <w:szCs w:val="24"/>
        </w:rPr>
        <w:t>concepção de linguagem</w:t>
      </w:r>
      <w:r w:rsidR="00BD7F30" w:rsidRPr="008144E5">
        <w:rPr>
          <w:rFonts w:ascii="Arial" w:hAnsi="Arial" w:cs="Arial"/>
          <w:bCs/>
          <w:sz w:val="24"/>
          <w:szCs w:val="24"/>
        </w:rPr>
        <w:t>,</w:t>
      </w:r>
      <w:r w:rsidR="00736756" w:rsidRPr="008144E5">
        <w:rPr>
          <w:rFonts w:ascii="Arial" w:hAnsi="Arial" w:cs="Arial"/>
          <w:bCs/>
          <w:sz w:val="24"/>
          <w:szCs w:val="24"/>
        </w:rPr>
        <w:t xml:space="preserve"> </w:t>
      </w:r>
      <w:r w:rsidR="009D57F2" w:rsidRPr="008144E5">
        <w:rPr>
          <w:rFonts w:ascii="Arial" w:hAnsi="Arial" w:cs="Arial"/>
          <w:bCs/>
          <w:sz w:val="24"/>
          <w:szCs w:val="24"/>
        </w:rPr>
        <w:t>para esse contexto</w:t>
      </w:r>
      <w:r w:rsidR="00736756" w:rsidRPr="008144E5">
        <w:rPr>
          <w:rFonts w:ascii="Arial" w:hAnsi="Arial" w:cs="Arial"/>
          <w:bCs/>
          <w:sz w:val="24"/>
          <w:szCs w:val="24"/>
        </w:rPr>
        <w:t xml:space="preserve"> de pesquisa</w:t>
      </w:r>
      <w:r w:rsidR="009168EA" w:rsidRPr="008144E5">
        <w:rPr>
          <w:rFonts w:ascii="Arial" w:hAnsi="Arial" w:cs="Arial"/>
          <w:bCs/>
          <w:sz w:val="24"/>
          <w:szCs w:val="24"/>
        </w:rPr>
        <w:t>,</w:t>
      </w:r>
      <w:r w:rsidR="00736756" w:rsidRPr="008144E5">
        <w:rPr>
          <w:rFonts w:ascii="Arial" w:hAnsi="Arial" w:cs="Arial"/>
          <w:bCs/>
          <w:sz w:val="24"/>
          <w:szCs w:val="24"/>
        </w:rPr>
        <w:t xml:space="preserve"> em se tratando da formação docente na modalidade de ensino a distância</w:t>
      </w:r>
      <w:r w:rsidR="009168EA" w:rsidRPr="008144E5">
        <w:rPr>
          <w:rFonts w:ascii="Arial" w:hAnsi="Arial" w:cs="Arial"/>
          <w:bCs/>
          <w:sz w:val="24"/>
          <w:szCs w:val="24"/>
        </w:rPr>
        <w:t>,</w:t>
      </w:r>
      <w:r w:rsidR="00736756" w:rsidRPr="008144E5">
        <w:rPr>
          <w:rFonts w:ascii="Arial" w:hAnsi="Arial" w:cs="Arial"/>
          <w:bCs/>
          <w:sz w:val="24"/>
          <w:szCs w:val="24"/>
        </w:rPr>
        <w:t xml:space="preserve"> é </w:t>
      </w:r>
      <w:r w:rsidR="009D57F2" w:rsidRPr="008144E5">
        <w:rPr>
          <w:rFonts w:ascii="Arial" w:hAnsi="Arial" w:cs="Arial"/>
          <w:bCs/>
          <w:sz w:val="24"/>
          <w:szCs w:val="24"/>
        </w:rPr>
        <w:t>concebida</w:t>
      </w:r>
      <w:r w:rsidR="009D57F2" w:rsidRPr="00A017EE">
        <w:rPr>
          <w:rFonts w:ascii="Arial" w:hAnsi="Arial" w:cs="Arial"/>
          <w:bCs/>
          <w:sz w:val="24"/>
          <w:szCs w:val="24"/>
        </w:rPr>
        <w:t xml:space="preserve"> </w:t>
      </w:r>
      <w:r w:rsidR="0019066B" w:rsidRPr="00A017EE">
        <w:rPr>
          <w:rFonts w:ascii="Arial" w:hAnsi="Arial" w:cs="Arial"/>
          <w:bCs/>
          <w:sz w:val="24"/>
          <w:szCs w:val="24"/>
        </w:rPr>
        <w:t xml:space="preserve">como </w:t>
      </w:r>
      <w:r w:rsidR="0019066B" w:rsidRPr="00A017EE">
        <w:rPr>
          <w:rFonts w:ascii="Arial" w:hAnsi="Arial" w:cs="Arial"/>
          <w:bCs/>
          <w:sz w:val="24"/>
          <w:szCs w:val="24"/>
        </w:rPr>
        <w:lastRenderedPageBreak/>
        <w:t>espaço de interação social</w:t>
      </w:r>
      <w:r w:rsidR="0019066B" w:rsidRPr="00A017EE">
        <w:rPr>
          <w:rFonts w:ascii="Arial" w:hAnsi="Arial" w:cs="Arial"/>
          <w:sz w:val="24"/>
          <w:szCs w:val="24"/>
        </w:rPr>
        <w:t xml:space="preserve"> (BAKHTIN, 2003)</w:t>
      </w:r>
      <w:r w:rsidR="006666C8">
        <w:rPr>
          <w:rFonts w:ascii="Arial" w:hAnsi="Arial" w:cs="Arial"/>
          <w:sz w:val="24"/>
          <w:szCs w:val="24"/>
        </w:rPr>
        <w:t xml:space="preserve"> </w:t>
      </w:r>
      <w:r w:rsidR="009D57F2" w:rsidRPr="00A017EE">
        <w:rPr>
          <w:rFonts w:ascii="Arial" w:hAnsi="Arial" w:cs="Arial"/>
          <w:bCs/>
          <w:sz w:val="24"/>
          <w:szCs w:val="24"/>
        </w:rPr>
        <w:t xml:space="preserve">e </w:t>
      </w:r>
      <w:r w:rsidR="0019066B" w:rsidRPr="00A017EE">
        <w:rPr>
          <w:rFonts w:ascii="Arial" w:hAnsi="Arial" w:cs="Arial"/>
          <w:bCs/>
          <w:sz w:val="24"/>
          <w:szCs w:val="24"/>
        </w:rPr>
        <w:t>encontra-se concretamente estabelecida na sociedade por meio do campo verbal e do não-verbal. Quando falamos de leitura, escrita e produção de sentidos</w:t>
      </w:r>
      <w:r w:rsidR="00BD7F30">
        <w:rPr>
          <w:rFonts w:ascii="Arial" w:hAnsi="Arial" w:cs="Arial"/>
          <w:bCs/>
          <w:sz w:val="24"/>
          <w:szCs w:val="24"/>
        </w:rPr>
        <w:t>,</w:t>
      </w:r>
      <w:r w:rsidR="0019066B" w:rsidRPr="00A017EE">
        <w:rPr>
          <w:rFonts w:ascii="Arial" w:hAnsi="Arial" w:cs="Arial"/>
          <w:bCs/>
          <w:sz w:val="24"/>
          <w:szCs w:val="24"/>
        </w:rPr>
        <w:t xml:space="preserve"> trabalhamos a linguagem em seu campo verbal, mas com o entendimento de que a presença do não-verbal é bastante forte nos dias atuais. </w:t>
      </w:r>
    </w:p>
    <w:p w14:paraId="2A41AB37" w14:textId="77777777" w:rsidR="0019066B" w:rsidRPr="00A017EE" w:rsidRDefault="006666C8" w:rsidP="00F67D66">
      <w:pPr>
        <w:tabs>
          <w:tab w:val="left" w:pos="1080"/>
        </w:tabs>
        <w:ind w:firstLine="709"/>
        <w:rPr>
          <w:rFonts w:ascii="Arial" w:hAnsi="Arial" w:cs="Arial"/>
          <w:bCs/>
          <w:sz w:val="24"/>
          <w:szCs w:val="24"/>
        </w:rPr>
      </w:pPr>
      <w:r w:rsidRPr="008144E5">
        <w:rPr>
          <w:rFonts w:ascii="Arial" w:hAnsi="Arial" w:cs="Arial"/>
          <w:bCs/>
          <w:sz w:val="24"/>
          <w:szCs w:val="24"/>
        </w:rPr>
        <w:t>Assim, consideramos que a linguagem verbal e a linguagem não-verbal</w:t>
      </w:r>
      <w:r>
        <w:rPr>
          <w:rFonts w:ascii="Arial" w:hAnsi="Arial" w:cs="Arial"/>
          <w:bCs/>
          <w:sz w:val="24"/>
          <w:szCs w:val="24"/>
        </w:rPr>
        <w:t xml:space="preserve"> </w:t>
      </w:r>
      <w:r w:rsidR="0019066B" w:rsidRPr="00A017EE">
        <w:rPr>
          <w:rFonts w:ascii="Arial" w:hAnsi="Arial" w:cs="Arial"/>
          <w:bCs/>
          <w:sz w:val="24"/>
          <w:szCs w:val="24"/>
        </w:rPr>
        <w:t xml:space="preserve">se entrelaçam cotidianamente </w:t>
      </w:r>
      <w:r w:rsidR="007B681E" w:rsidRPr="00A017EE">
        <w:rPr>
          <w:rFonts w:ascii="Arial" w:hAnsi="Arial" w:cs="Arial"/>
          <w:bCs/>
          <w:sz w:val="24"/>
          <w:szCs w:val="24"/>
        </w:rPr>
        <w:t>e são</w:t>
      </w:r>
      <w:r w:rsidR="0019066B" w:rsidRPr="00A017EE">
        <w:rPr>
          <w:rFonts w:ascii="Arial" w:hAnsi="Arial" w:cs="Arial"/>
          <w:bCs/>
          <w:sz w:val="24"/>
          <w:szCs w:val="24"/>
        </w:rPr>
        <w:t xml:space="preserve"> interdependentes, prova disso são as práticas de leituras vinculadas às imagens, sinais e aos símbolos, bem como aos textos intermediados pelas Tecnologias d</w:t>
      </w:r>
      <w:r w:rsidR="000B08E6" w:rsidRPr="00A017EE">
        <w:rPr>
          <w:rFonts w:ascii="Arial" w:hAnsi="Arial" w:cs="Arial"/>
          <w:bCs/>
          <w:sz w:val="24"/>
          <w:szCs w:val="24"/>
        </w:rPr>
        <w:t>a Informação e Comunicação (TI</w:t>
      </w:r>
      <w:r w:rsidR="00C56E86" w:rsidRPr="00A017EE">
        <w:rPr>
          <w:rFonts w:ascii="Arial" w:hAnsi="Arial" w:cs="Arial"/>
          <w:bCs/>
          <w:sz w:val="24"/>
          <w:szCs w:val="24"/>
        </w:rPr>
        <w:t>C)</w:t>
      </w:r>
      <w:r w:rsidR="000B08E6" w:rsidRPr="00A017EE">
        <w:rPr>
          <w:rStyle w:val="Refdenotaderodap"/>
          <w:rFonts w:ascii="Arial" w:hAnsi="Arial"/>
          <w:bCs/>
          <w:sz w:val="24"/>
          <w:szCs w:val="24"/>
        </w:rPr>
        <w:footnoteReference w:id="1"/>
      </w:r>
      <w:r w:rsidR="0019066B" w:rsidRPr="00A017EE">
        <w:rPr>
          <w:rFonts w:ascii="Arial" w:hAnsi="Arial" w:cs="Arial"/>
          <w:bCs/>
          <w:sz w:val="24"/>
          <w:szCs w:val="24"/>
        </w:rPr>
        <w:t xml:space="preserve">. Os sentidos produzidos </w:t>
      </w:r>
      <w:r w:rsidR="0019066B" w:rsidRPr="00A017EE">
        <w:rPr>
          <w:rFonts w:ascii="Arial" w:hAnsi="Arial" w:cs="Arial"/>
          <w:bCs/>
          <w:i/>
          <w:sz w:val="24"/>
          <w:szCs w:val="24"/>
        </w:rPr>
        <w:t>na</w:t>
      </w:r>
      <w:r w:rsidR="0019066B" w:rsidRPr="00A017EE">
        <w:rPr>
          <w:rFonts w:ascii="Arial" w:hAnsi="Arial" w:cs="Arial"/>
          <w:bCs/>
          <w:sz w:val="24"/>
          <w:szCs w:val="24"/>
        </w:rPr>
        <w:t xml:space="preserve"> e </w:t>
      </w:r>
      <w:r w:rsidR="0019066B" w:rsidRPr="00A017EE">
        <w:rPr>
          <w:rFonts w:ascii="Arial" w:hAnsi="Arial" w:cs="Arial"/>
          <w:bCs/>
          <w:i/>
          <w:sz w:val="24"/>
          <w:szCs w:val="24"/>
        </w:rPr>
        <w:t>pela</w:t>
      </w:r>
      <w:r w:rsidR="0019066B" w:rsidRPr="00A017EE">
        <w:rPr>
          <w:rFonts w:ascii="Arial" w:hAnsi="Arial" w:cs="Arial"/>
          <w:bCs/>
          <w:sz w:val="24"/>
          <w:szCs w:val="24"/>
        </w:rPr>
        <w:t xml:space="preserve"> linguagem dependem dessas duas formas de se comunicar na leitura e </w:t>
      </w:r>
      <w:r w:rsidR="00A91486" w:rsidRPr="00A017EE">
        <w:rPr>
          <w:rFonts w:ascii="Arial" w:hAnsi="Arial" w:cs="Arial"/>
          <w:bCs/>
          <w:sz w:val="24"/>
          <w:szCs w:val="24"/>
        </w:rPr>
        <w:t xml:space="preserve">na </w:t>
      </w:r>
      <w:r w:rsidR="0019066B" w:rsidRPr="00A017EE">
        <w:rPr>
          <w:rFonts w:ascii="Arial" w:hAnsi="Arial" w:cs="Arial"/>
          <w:bCs/>
          <w:sz w:val="24"/>
          <w:szCs w:val="24"/>
        </w:rPr>
        <w:t>escrita. Assumimos então a ideia da manifestação plural da linguagem a partir de falas de professores (</w:t>
      </w:r>
      <w:r w:rsidR="009D57F2" w:rsidRPr="00A017EE">
        <w:rPr>
          <w:rFonts w:ascii="Arial" w:hAnsi="Arial" w:cs="Arial"/>
          <w:bCs/>
          <w:sz w:val="24"/>
          <w:szCs w:val="24"/>
        </w:rPr>
        <w:t>egressos da EA</w:t>
      </w:r>
      <w:r w:rsidR="00716E9B" w:rsidRPr="00A017EE">
        <w:rPr>
          <w:rFonts w:ascii="Arial" w:hAnsi="Arial" w:cs="Arial"/>
          <w:bCs/>
          <w:sz w:val="24"/>
          <w:szCs w:val="24"/>
        </w:rPr>
        <w:t xml:space="preserve">D, </w:t>
      </w:r>
      <w:r w:rsidR="0019066B" w:rsidRPr="00A017EE">
        <w:rPr>
          <w:rFonts w:ascii="Arial" w:hAnsi="Arial" w:cs="Arial"/>
          <w:bCs/>
          <w:sz w:val="24"/>
          <w:szCs w:val="24"/>
        </w:rPr>
        <w:t xml:space="preserve">sujeitos dessa pesquisa) que vivenciaram espaços de práticas de leitura e escrita continuamente como forma de interação entre professor/tutor/aluno em cursos de Educação a Distância em nível de graduação. </w:t>
      </w:r>
    </w:p>
    <w:p w14:paraId="34521DDF" w14:textId="0B3C0A18" w:rsidR="0019066B" w:rsidRPr="00A017EE" w:rsidRDefault="00716E9B" w:rsidP="00F67D66">
      <w:pPr>
        <w:tabs>
          <w:tab w:val="left" w:pos="1080"/>
        </w:tabs>
        <w:ind w:firstLine="709"/>
        <w:rPr>
          <w:rFonts w:ascii="Arial" w:hAnsi="Arial" w:cs="Arial"/>
          <w:bCs/>
          <w:iCs/>
          <w:sz w:val="24"/>
          <w:szCs w:val="24"/>
        </w:rPr>
      </w:pPr>
      <w:r w:rsidRPr="00A017EE">
        <w:rPr>
          <w:rFonts w:ascii="Arial" w:hAnsi="Arial" w:cs="Arial"/>
          <w:bCs/>
          <w:sz w:val="24"/>
          <w:szCs w:val="24"/>
        </w:rPr>
        <w:t>Tal concepção de linguagem nos</w:t>
      </w:r>
      <w:r w:rsidR="0019066B" w:rsidRPr="00A017EE">
        <w:rPr>
          <w:rFonts w:ascii="Arial" w:hAnsi="Arial" w:cs="Arial"/>
          <w:bCs/>
          <w:sz w:val="24"/>
          <w:szCs w:val="24"/>
        </w:rPr>
        <w:t xml:space="preserve"> permitiu pensar</w:t>
      </w:r>
      <w:r w:rsidRPr="00A017EE">
        <w:rPr>
          <w:rFonts w:ascii="Arial" w:hAnsi="Arial" w:cs="Arial"/>
          <w:bCs/>
          <w:sz w:val="24"/>
          <w:szCs w:val="24"/>
        </w:rPr>
        <w:t xml:space="preserve"> a questão que move a presente pesquis</w:t>
      </w:r>
      <w:r w:rsidR="009D57F2" w:rsidRPr="00A017EE">
        <w:rPr>
          <w:rFonts w:ascii="Arial" w:hAnsi="Arial" w:cs="Arial"/>
          <w:bCs/>
          <w:sz w:val="24"/>
          <w:szCs w:val="24"/>
        </w:rPr>
        <w:t>a:</w:t>
      </w:r>
      <w:r w:rsidR="0019066B" w:rsidRPr="00A017EE">
        <w:rPr>
          <w:rFonts w:ascii="Arial" w:hAnsi="Arial" w:cs="Arial"/>
          <w:bCs/>
          <w:sz w:val="24"/>
          <w:szCs w:val="24"/>
        </w:rPr>
        <w:t xml:space="preserve"> “q</w:t>
      </w:r>
      <w:r w:rsidR="0019066B" w:rsidRPr="00A017EE">
        <w:rPr>
          <w:rFonts w:ascii="Arial" w:hAnsi="Arial" w:cs="Arial"/>
          <w:sz w:val="24"/>
          <w:szCs w:val="24"/>
        </w:rPr>
        <w:t xml:space="preserve">uais os sentidos de Educação a Distância na voz do professor de escola pública?”. A partir de então, surgiu o </w:t>
      </w:r>
      <w:r w:rsidR="0019066B" w:rsidRPr="00A017EE">
        <w:rPr>
          <w:rFonts w:ascii="Arial" w:hAnsi="Arial" w:cs="Arial"/>
          <w:bCs/>
          <w:sz w:val="24"/>
          <w:szCs w:val="24"/>
        </w:rPr>
        <w:t xml:space="preserve">objetivo geral desse </w:t>
      </w:r>
      <w:r w:rsidRPr="00A017EE">
        <w:rPr>
          <w:rFonts w:ascii="Arial" w:hAnsi="Arial" w:cs="Arial"/>
          <w:bCs/>
          <w:sz w:val="24"/>
          <w:szCs w:val="24"/>
        </w:rPr>
        <w:t>trabalho</w:t>
      </w:r>
      <w:r w:rsidR="005606E4">
        <w:rPr>
          <w:rFonts w:ascii="Arial" w:hAnsi="Arial" w:cs="Arial"/>
          <w:bCs/>
          <w:sz w:val="24"/>
          <w:szCs w:val="24"/>
        </w:rPr>
        <w:t xml:space="preserve"> </w:t>
      </w:r>
      <w:r w:rsidR="009D57F2" w:rsidRPr="00A017EE">
        <w:rPr>
          <w:rFonts w:ascii="Arial" w:hAnsi="Arial" w:cs="Arial"/>
          <w:bCs/>
          <w:sz w:val="24"/>
          <w:szCs w:val="24"/>
        </w:rPr>
        <w:t>qu</w:t>
      </w:r>
      <w:r w:rsidR="0019066B" w:rsidRPr="00A017EE">
        <w:rPr>
          <w:rFonts w:ascii="Arial" w:hAnsi="Arial" w:cs="Arial"/>
          <w:bCs/>
          <w:sz w:val="24"/>
          <w:szCs w:val="24"/>
        </w:rPr>
        <w:t>e</w:t>
      </w:r>
      <w:r w:rsidR="005606E4">
        <w:rPr>
          <w:rFonts w:ascii="Arial" w:hAnsi="Arial" w:cs="Arial"/>
          <w:bCs/>
          <w:sz w:val="24"/>
          <w:szCs w:val="24"/>
        </w:rPr>
        <w:t xml:space="preserve"> </w:t>
      </w:r>
      <w:r w:rsidR="005606E4" w:rsidRPr="00301D36">
        <w:rPr>
          <w:rFonts w:ascii="Arial" w:hAnsi="Arial" w:cs="Arial"/>
          <w:bCs/>
          <w:sz w:val="24"/>
          <w:szCs w:val="24"/>
        </w:rPr>
        <w:t>é</w:t>
      </w:r>
      <w:bookmarkStart w:id="0" w:name="_GoBack"/>
      <w:bookmarkEnd w:id="0"/>
      <w:r w:rsidR="005606E4">
        <w:rPr>
          <w:rFonts w:ascii="Arial" w:hAnsi="Arial" w:cs="Arial"/>
          <w:bCs/>
          <w:sz w:val="24"/>
          <w:szCs w:val="24"/>
        </w:rPr>
        <w:t xml:space="preserve"> </w:t>
      </w:r>
      <w:r w:rsidR="0019066B" w:rsidRPr="00A017EE">
        <w:rPr>
          <w:rFonts w:ascii="Arial" w:hAnsi="Arial" w:cs="Arial"/>
          <w:bCs/>
          <w:sz w:val="24"/>
          <w:szCs w:val="24"/>
        </w:rPr>
        <w:t>c</w:t>
      </w:r>
      <w:r w:rsidR="0019066B" w:rsidRPr="00A017EE">
        <w:rPr>
          <w:rFonts w:ascii="Arial" w:hAnsi="Arial" w:cs="Arial"/>
          <w:sz w:val="24"/>
          <w:szCs w:val="24"/>
        </w:rPr>
        <w:t xml:space="preserve">ompreender os discursos acerca da educação </w:t>
      </w:r>
      <w:proofErr w:type="gramStart"/>
      <w:r w:rsidR="0019066B" w:rsidRPr="00A017EE">
        <w:rPr>
          <w:rFonts w:ascii="Arial" w:hAnsi="Arial" w:cs="Arial"/>
          <w:sz w:val="24"/>
          <w:szCs w:val="24"/>
        </w:rPr>
        <w:t>a</w:t>
      </w:r>
      <w:proofErr w:type="gramEnd"/>
      <w:r w:rsidR="0019066B" w:rsidRPr="00A017EE">
        <w:rPr>
          <w:rFonts w:ascii="Arial" w:hAnsi="Arial" w:cs="Arial"/>
          <w:sz w:val="24"/>
          <w:szCs w:val="24"/>
        </w:rPr>
        <w:t xml:space="preserve"> distância a partir da voz do professor de escola pública. </w:t>
      </w:r>
      <w:r w:rsidRPr="00A017EE">
        <w:rPr>
          <w:rFonts w:ascii="Arial" w:hAnsi="Arial" w:cs="Arial"/>
          <w:sz w:val="24"/>
          <w:szCs w:val="24"/>
        </w:rPr>
        <w:t>Além do objetivo geral, tem-se p</w:t>
      </w:r>
      <w:r w:rsidR="0019066B" w:rsidRPr="00A017EE">
        <w:rPr>
          <w:rFonts w:ascii="Arial" w:hAnsi="Arial" w:cs="Arial"/>
          <w:sz w:val="24"/>
          <w:szCs w:val="24"/>
        </w:rPr>
        <w:t>or objetivos específico</w:t>
      </w:r>
      <w:r w:rsidR="005A40CA">
        <w:rPr>
          <w:rFonts w:ascii="Arial" w:hAnsi="Arial" w:cs="Arial"/>
          <w:sz w:val="24"/>
          <w:szCs w:val="24"/>
        </w:rPr>
        <w:t>s</w:t>
      </w:r>
      <w:r w:rsidR="009D57F2" w:rsidRPr="00A017EE">
        <w:rPr>
          <w:rFonts w:ascii="Arial" w:hAnsi="Arial" w:cs="Arial"/>
          <w:sz w:val="24"/>
          <w:szCs w:val="24"/>
        </w:rPr>
        <w:t xml:space="preserve">: </w:t>
      </w:r>
      <w:r w:rsidR="00D0229B" w:rsidRPr="00A017EE">
        <w:rPr>
          <w:rFonts w:ascii="Arial" w:hAnsi="Arial" w:cs="Arial"/>
          <w:sz w:val="24"/>
          <w:szCs w:val="24"/>
        </w:rPr>
        <w:t xml:space="preserve">a) depreender nos discursos dos sujeitos, esse processo de ensino e aprendizagem </w:t>
      </w:r>
      <w:r w:rsidR="000B08E6" w:rsidRPr="00A017EE">
        <w:rPr>
          <w:rFonts w:ascii="Arial" w:hAnsi="Arial" w:cs="Arial"/>
          <w:sz w:val="24"/>
          <w:szCs w:val="24"/>
        </w:rPr>
        <w:t>à</w:t>
      </w:r>
      <w:r w:rsidR="00D0229B" w:rsidRPr="00A017EE">
        <w:rPr>
          <w:rFonts w:ascii="Arial" w:hAnsi="Arial" w:cs="Arial"/>
          <w:sz w:val="24"/>
          <w:szCs w:val="24"/>
        </w:rPr>
        <w:t xml:space="preserve"> distância no contexto em que se inserem; b) analisar as reflexões dos sujeitos sobre os sentidos dos discursos acerca da educação a distância e; por fim, c) compreender como esses sujeitos se veem nesse contexto em seu dia a dia. </w:t>
      </w:r>
    </w:p>
    <w:p w14:paraId="4D50B307" w14:textId="77777777" w:rsidR="009D57F2" w:rsidRPr="00A017EE" w:rsidRDefault="00D0229B" w:rsidP="00F67D66">
      <w:pPr>
        <w:tabs>
          <w:tab w:val="left" w:pos="1080"/>
        </w:tabs>
        <w:ind w:firstLine="709"/>
        <w:rPr>
          <w:rFonts w:ascii="Arial" w:hAnsi="Arial" w:cs="Arial"/>
          <w:sz w:val="24"/>
          <w:szCs w:val="24"/>
        </w:rPr>
      </w:pPr>
      <w:r w:rsidRPr="00A017EE">
        <w:rPr>
          <w:rFonts w:ascii="Arial" w:hAnsi="Arial" w:cs="Arial"/>
          <w:bCs/>
          <w:iCs/>
          <w:sz w:val="24"/>
          <w:szCs w:val="24"/>
        </w:rPr>
        <w:t xml:space="preserve">A partir </w:t>
      </w:r>
      <w:r w:rsidR="007D19E2" w:rsidRPr="00A017EE">
        <w:rPr>
          <w:rFonts w:ascii="Arial" w:hAnsi="Arial" w:cs="Arial"/>
          <w:bCs/>
          <w:iCs/>
          <w:sz w:val="24"/>
          <w:szCs w:val="24"/>
        </w:rPr>
        <w:t>dis</w:t>
      </w:r>
      <w:r w:rsidR="007D19E2">
        <w:rPr>
          <w:rFonts w:ascii="Arial" w:hAnsi="Arial" w:cs="Arial"/>
          <w:bCs/>
          <w:iCs/>
          <w:sz w:val="24"/>
          <w:szCs w:val="24"/>
        </w:rPr>
        <w:t>s</w:t>
      </w:r>
      <w:r w:rsidR="007D19E2" w:rsidRPr="00A017EE">
        <w:rPr>
          <w:rFonts w:ascii="Arial" w:hAnsi="Arial" w:cs="Arial"/>
          <w:bCs/>
          <w:iCs/>
          <w:sz w:val="24"/>
          <w:szCs w:val="24"/>
        </w:rPr>
        <w:t>o</w:t>
      </w:r>
      <w:r w:rsidRPr="00A017EE">
        <w:rPr>
          <w:rFonts w:ascii="Arial" w:hAnsi="Arial" w:cs="Arial"/>
          <w:bCs/>
          <w:iCs/>
          <w:sz w:val="24"/>
          <w:szCs w:val="24"/>
        </w:rPr>
        <w:t xml:space="preserve">, destacamos as categorias de análise a serem apontadas </w:t>
      </w:r>
      <w:r w:rsidR="00716E9B" w:rsidRPr="00A017EE">
        <w:rPr>
          <w:rFonts w:ascii="Arial" w:hAnsi="Arial" w:cs="Arial"/>
          <w:bCs/>
          <w:iCs/>
          <w:sz w:val="24"/>
          <w:szCs w:val="24"/>
        </w:rPr>
        <w:t>na seção destinada à apresentação dos métodos e</w:t>
      </w:r>
      <w:r w:rsidR="0023665C">
        <w:rPr>
          <w:rFonts w:ascii="Arial" w:hAnsi="Arial" w:cs="Arial"/>
          <w:bCs/>
          <w:iCs/>
          <w:sz w:val="24"/>
          <w:szCs w:val="24"/>
        </w:rPr>
        <w:t xml:space="preserve"> </w:t>
      </w:r>
      <w:r w:rsidR="00716E9B" w:rsidRPr="00A017EE">
        <w:rPr>
          <w:rFonts w:ascii="Arial" w:hAnsi="Arial" w:cs="Arial"/>
          <w:bCs/>
          <w:iCs/>
          <w:sz w:val="24"/>
          <w:szCs w:val="24"/>
        </w:rPr>
        <w:t>discussão</w:t>
      </w:r>
      <w:r w:rsidRPr="00A017EE">
        <w:rPr>
          <w:rFonts w:ascii="Arial" w:hAnsi="Arial" w:cs="Arial"/>
          <w:bCs/>
          <w:iCs/>
          <w:sz w:val="24"/>
          <w:szCs w:val="24"/>
        </w:rPr>
        <w:t xml:space="preserve"> dos resultado</w:t>
      </w:r>
      <w:r w:rsidR="009D57F2" w:rsidRPr="00A017EE">
        <w:rPr>
          <w:rFonts w:ascii="Arial" w:hAnsi="Arial" w:cs="Arial"/>
          <w:bCs/>
          <w:iCs/>
          <w:sz w:val="24"/>
          <w:szCs w:val="24"/>
        </w:rPr>
        <w:t xml:space="preserve">s, </w:t>
      </w:r>
      <w:r w:rsidRPr="00A017EE">
        <w:rPr>
          <w:rFonts w:ascii="Arial" w:hAnsi="Arial" w:cs="Arial"/>
          <w:bCs/>
          <w:iCs/>
          <w:sz w:val="24"/>
          <w:szCs w:val="24"/>
        </w:rPr>
        <w:t>a constar:</w:t>
      </w:r>
      <w:r w:rsidR="00D549DD" w:rsidRPr="00A017EE">
        <w:rPr>
          <w:rFonts w:ascii="Arial" w:hAnsi="Arial" w:cs="Arial"/>
          <w:sz w:val="24"/>
          <w:szCs w:val="24"/>
        </w:rPr>
        <w:t xml:space="preserve"> A educação a distância e a postura do aprendiz; A formação superior a distância e o modelo presencial; A interação entre professor e aluno; A escola/universidade e os aspectos didáticos e curriculares</w:t>
      </w:r>
      <w:r w:rsidR="009D57F2" w:rsidRPr="00A017EE">
        <w:rPr>
          <w:rFonts w:ascii="Arial" w:hAnsi="Arial" w:cs="Arial"/>
          <w:sz w:val="24"/>
          <w:szCs w:val="24"/>
        </w:rPr>
        <w:t>.</w:t>
      </w:r>
    </w:p>
    <w:p w14:paraId="2BF0E42B" w14:textId="77777777" w:rsidR="0019066B" w:rsidRPr="00A017EE" w:rsidRDefault="0019066B" w:rsidP="00F67D66">
      <w:pPr>
        <w:tabs>
          <w:tab w:val="left" w:pos="1080"/>
        </w:tabs>
        <w:ind w:firstLine="709"/>
        <w:rPr>
          <w:rFonts w:ascii="Arial" w:hAnsi="Arial" w:cs="Arial"/>
          <w:bCs/>
          <w:iCs/>
          <w:sz w:val="24"/>
          <w:szCs w:val="24"/>
        </w:rPr>
      </w:pPr>
      <w:r w:rsidRPr="00A017EE">
        <w:rPr>
          <w:rFonts w:ascii="Arial" w:hAnsi="Arial" w:cs="Arial"/>
          <w:bCs/>
          <w:iCs/>
          <w:sz w:val="24"/>
          <w:szCs w:val="24"/>
        </w:rPr>
        <w:lastRenderedPageBreak/>
        <w:t>Assim, na sequência, discorremos sobre Educação a Distância num viés dialógico, democrático</w:t>
      </w:r>
      <w:r w:rsidR="00716E9B" w:rsidRPr="00A017EE">
        <w:rPr>
          <w:rFonts w:ascii="Arial" w:hAnsi="Arial" w:cs="Arial"/>
          <w:bCs/>
          <w:iCs/>
          <w:sz w:val="24"/>
          <w:szCs w:val="24"/>
        </w:rPr>
        <w:t>,</w:t>
      </w:r>
      <w:r w:rsidRPr="00A017EE">
        <w:rPr>
          <w:rFonts w:ascii="Arial" w:hAnsi="Arial" w:cs="Arial"/>
          <w:bCs/>
          <w:iCs/>
          <w:sz w:val="24"/>
          <w:szCs w:val="24"/>
        </w:rPr>
        <w:t xml:space="preserve"> perpassado pela era do conhecimento.</w:t>
      </w:r>
    </w:p>
    <w:p w14:paraId="536E0A2E" w14:textId="77777777" w:rsidR="00774747" w:rsidRDefault="00774747" w:rsidP="00205387">
      <w:pPr>
        <w:pStyle w:val="Contedodatabela"/>
        <w:tabs>
          <w:tab w:val="left" w:pos="1414"/>
        </w:tabs>
        <w:spacing w:line="360" w:lineRule="auto"/>
        <w:jc w:val="both"/>
        <w:rPr>
          <w:rFonts w:ascii="Arial" w:hAnsi="Arial" w:cs="Arial"/>
        </w:rPr>
      </w:pPr>
    </w:p>
    <w:p w14:paraId="4D810F52" w14:textId="77777777" w:rsidR="0019066B" w:rsidRPr="00F67D66" w:rsidRDefault="00F67D66" w:rsidP="00F67D66">
      <w:pPr>
        <w:pStyle w:val="Contedodatabela"/>
        <w:tabs>
          <w:tab w:val="left" w:pos="1414"/>
        </w:tabs>
        <w:spacing w:line="360" w:lineRule="auto"/>
        <w:jc w:val="both"/>
        <w:rPr>
          <w:rFonts w:ascii="Arial" w:hAnsi="Arial" w:cs="Arial"/>
        </w:rPr>
      </w:pPr>
      <w:proofErr w:type="gramStart"/>
      <w:r>
        <w:rPr>
          <w:rFonts w:ascii="Arial" w:hAnsi="Arial" w:cs="Arial"/>
        </w:rPr>
        <w:t xml:space="preserve">2.1 </w:t>
      </w:r>
      <w:r w:rsidR="0019066B" w:rsidRPr="00F67D66">
        <w:rPr>
          <w:rFonts w:ascii="Arial" w:hAnsi="Arial" w:cs="Arial"/>
        </w:rPr>
        <w:t>EDUCAÇÃO</w:t>
      </w:r>
      <w:proofErr w:type="gramEnd"/>
      <w:r w:rsidR="0019066B" w:rsidRPr="00F67D66">
        <w:rPr>
          <w:rFonts w:ascii="Arial" w:hAnsi="Arial" w:cs="Arial"/>
        </w:rPr>
        <w:t xml:space="preserve"> A DISTÂNCIA: A LINGUAGEM COMO INTERAÇÃO</w:t>
      </w:r>
    </w:p>
    <w:p w14:paraId="6B358B3D" w14:textId="77777777" w:rsidR="00774747" w:rsidRPr="00A017EE" w:rsidRDefault="00774747" w:rsidP="00205387">
      <w:pPr>
        <w:ind w:firstLine="708"/>
        <w:rPr>
          <w:rFonts w:ascii="Arial" w:hAnsi="Arial" w:cs="Arial"/>
          <w:sz w:val="24"/>
          <w:szCs w:val="24"/>
        </w:rPr>
      </w:pPr>
    </w:p>
    <w:p w14:paraId="002B83D2"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 xml:space="preserve">Iniciamos esta subseção a partir do que evoca </w:t>
      </w:r>
      <w:proofErr w:type="spellStart"/>
      <w:r w:rsidRPr="00A017EE">
        <w:rPr>
          <w:rFonts w:ascii="Arial" w:hAnsi="Arial" w:cs="Arial"/>
          <w:sz w:val="24"/>
          <w:szCs w:val="24"/>
        </w:rPr>
        <w:t>Pretti</w:t>
      </w:r>
      <w:proofErr w:type="spellEnd"/>
      <w:r w:rsidRPr="00A017EE">
        <w:rPr>
          <w:rFonts w:ascii="Arial" w:hAnsi="Arial" w:cs="Arial"/>
          <w:sz w:val="24"/>
          <w:szCs w:val="24"/>
        </w:rPr>
        <w:t xml:space="preserve"> (2005, p. 25 </w:t>
      </w:r>
      <w:r w:rsidRPr="005A40CA">
        <w:rPr>
          <w:rFonts w:ascii="Arial" w:hAnsi="Arial" w:cs="Arial"/>
          <w:sz w:val="24"/>
          <w:szCs w:val="24"/>
        </w:rPr>
        <w:t>apud</w:t>
      </w:r>
      <w:r w:rsidRPr="00A017EE">
        <w:rPr>
          <w:rFonts w:ascii="Arial" w:hAnsi="Arial" w:cs="Arial"/>
          <w:sz w:val="24"/>
          <w:szCs w:val="24"/>
        </w:rPr>
        <w:t xml:space="preserve"> TAFNER; TOMELIN; SIEGEL, 2009, p. 1-15), que “a mediação tecnológica não pode eliminar ou querer se colocar no lugar da mediação humana”. O processo de construção do conhecimento ocorre </w:t>
      </w:r>
      <w:r w:rsidRPr="00A017EE">
        <w:rPr>
          <w:rFonts w:ascii="Arial" w:hAnsi="Arial" w:cs="Arial"/>
          <w:i/>
          <w:sz w:val="24"/>
          <w:szCs w:val="24"/>
        </w:rPr>
        <w:t>pela</w:t>
      </w:r>
      <w:r w:rsidRPr="00A017EE">
        <w:rPr>
          <w:rFonts w:ascii="Arial" w:hAnsi="Arial" w:cs="Arial"/>
          <w:sz w:val="24"/>
          <w:szCs w:val="24"/>
        </w:rPr>
        <w:t xml:space="preserve"> e </w:t>
      </w:r>
      <w:r w:rsidRPr="00A017EE">
        <w:rPr>
          <w:rFonts w:ascii="Arial" w:hAnsi="Arial" w:cs="Arial"/>
          <w:i/>
          <w:sz w:val="24"/>
          <w:szCs w:val="24"/>
        </w:rPr>
        <w:t>na</w:t>
      </w:r>
      <w:r w:rsidRPr="00A017EE">
        <w:rPr>
          <w:rFonts w:ascii="Arial" w:hAnsi="Arial" w:cs="Arial"/>
          <w:sz w:val="24"/>
          <w:szCs w:val="24"/>
        </w:rPr>
        <w:t xml:space="preserve"> interação de uma comunidade de aprendizagem (autores, coordenadores, professores, tutores, alunos). A mediação tecnológica como o uso de livros para ensinar e aprender são objetos que somente começaram a ser usados em larga escala com o advento das técnicas de impressão de Gutenberg, no século XV, que permitiu que os livros se tornassem portáteis. </w:t>
      </w:r>
    </w:p>
    <w:p w14:paraId="206CCF0E" w14:textId="77777777" w:rsidR="007B681E" w:rsidRPr="00A017EE" w:rsidRDefault="0019066B" w:rsidP="00F67D66">
      <w:pPr>
        <w:ind w:firstLine="709"/>
        <w:rPr>
          <w:rFonts w:ascii="Arial" w:hAnsi="Arial" w:cs="Arial"/>
          <w:sz w:val="24"/>
          <w:szCs w:val="24"/>
        </w:rPr>
      </w:pPr>
      <w:r w:rsidRPr="008144E5">
        <w:rPr>
          <w:rFonts w:ascii="Arial" w:hAnsi="Arial" w:cs="Arial"/>
          <w:sz w:val="24"/>
          <w:szCs w:val="24"/>
        </w:rPr>
        <w:t xml:space="preserve">Para </w:t>
      </w:r>
      <w:proofErr w:type="spellStart"/>
      <w:r w:rsidRPr="008144E5">
        <w:rPr>
          <w:rFonts w:ascii="Arial" w:hAnsi="Arial" w:cs="Arial"/>
          <w:sz w:val="24"/>
          <w:szCs w:val="24"/>
        </w:rPr>
        <w:t>Chartier</w:t>
      </w:r>
      <w:proofErr w:type="spellEnd"/>
      <w:r w:rsidRPr="008144E5">
        <w:rPr>
          <w:rFonts w:ascii="Arial" w:hAnsi="Arial" w:cs="Arial"/>
          <w:sz w:val="24"/>
          <w:szCs w:val="24"/>
        </w:rPr>
        <w:t xml:space="preserve"> e Lebrun (1998)</w:t>
      </w:r>
      <w:r w:rsidR="008144E5" w:rsidRPr="008144E5">
        <w:rPr>
          <w:rFonts w:ascii="Arial" w:hAnsi="Arial" w:cs="Arial"/>
          <w:sz w:val="24"/>
          <w:szCs w:val="24"/>
        </w:rPr>
        <w:t>,</w:t>
      </w:r>
      <w:r w:rsidRPr="008144E5">
        <w:rPr>
          <w:rFonts w:ascii="Arial" w:hAnsi="Arial" w:cs="Arial"/>
          <w:sz w:val="24"/>
          <w:szCs w:val="24"/>
        </w:rPr>
        <w:t xml:space="preserve"> as transformações dos textos ocorridas</w:t>
      </w:r>
      <w:r w:rsidR="008144E5" w:rsidRPr="008144E5">
        <w:rPr>
          <w:rFonts w:ascii="Arial" w:hAnsi="Arial" w:cs="Arial"/>
          <w:sz w:val="24"/>
          <w:szCs w:val="24"/>
        </w:rPr>
        <w:t>,</w:t>
      </w:r>
      <w:r w:rsidRPr="008144E5">
        <w:rPr>
          <w:rFonts w:ascii="Arial" w:hAnsi="Arial" w:cs="Arial"/>
          <w:sz w:val="24"/>
          <w:szCs w:val="24"/>
        </w:rPr>
        <w:t xml:space="preserve"> desde a </w:t>
      </w:r>
      <w:r w:rsidR="00E547EC" w:rsidRPr="008144E5">
        <w:rPr>
          <w:rFonts w:ascii="Arial" w:hAnsi="Arial" w:cs="Arial"/>
          <w:sz w:val="24"/>
          <w:szCs w:val="24"/>
        </w:rPr>
        <w:t xml:space="preserve">Antiguidade com o códice </w:t>
      </w:r>
      <w:r w:rsidRPr="008144E5">
        <w:rPr>
          <w:rFonts w:ascii="Arial" w:hAnsi="Arial" w:cs="Arial"/>
          <w:sz w:val="24"/>
          <w:szCs w:val="24"/>
        </w:rPr>
        <w:t>até os dias atuais na tela do computador, permitiram um maior acesso à leitura e ao conhecimento entre as pessoas, inclusive e, principalmente</w:t>
      </w:r>
      <w:r w:rsidR="008144E5" w:rsidRPr="008144E5">
        <w:rPr>
          <w:rFonts w:ascii="Arial" w:hAnsi="Arial" w:cs="Arial"/>
          <w:sz w:val="24"/>
          <w:szCs w:val="24"/>
        </w:rPr>
        <w:t>,</w:t>
      </w:r>
      <w:r w:rsidRPr="008144E5">
        <w:rPr>
          <w:rFonts w:ascii="Arial" w:hAnsi="Arial" w:cs="Arial"/>
          <w:sz w:val="24"/>
          <w:szCs w:val="24"/>
        </w:rPr>
        <w:t xml:space="preserve"> no ensino a distância</w:t>
      </w:r>
      <w:r w:rsidR="00E547EC" w:rsidRPr="008144E5">
        <w:rPr>
          <w:rFonts w:ascii="Arial" w:hAnsi="Arial" w:cs="Arial"/>
          <w:sz w:val="24"/>
          <w:szCs w:val="24"/>
        </w:rPr>
        <w:t xml:space="preserve">. </w:t>
      </w:r>
      <w:r w:rsidR="007B681E" w:rsidRPr="008144E5">
        <w:rPr>
          <w:rFonts w:ascii="Arial" w:hAnsi="Arial" w:cs="Arial"/>
          <w:sz w:val="24"/>
          <w:szCs w:val="24"/>
        </w:rPr>
        <w:t>En</w:t>
      </w:r>
      <w:r w:rsidR="007B681E" w:rsidRPr="00A017EE">
        <w:rPr>
          <w:rFonts w:ascii="Arial" w:hAnsi="Arial" w:cs="Arial"/>
          <w:sz w:val="24"/>
          <w:szCs w:val="24"/>
        </w:rPr>
        <w:t xml:space="preserve">tendemos que essa ruptura entre o livro e a tela do computador vem proporcionando ao sujeito-aluno que se insere na Era Informacional, das novas tecnologias, uma apropriação de conhecimento e de materialidade na construção com o seu saber nas instituições de ensino. </w:t>
      </w:r>
    </w:p>
    <w:p w14:paraId="095015AC" w14:textId="77777777" w:rsidR="0019066B" w:rsidRPr="00A017EE" w:rsidRDefault="00AC6D8C" w:rsidP="00F67D66">
      <w:pPr>
        <w:ind w:firstLine="709"/>
        <w:rPr>
          <w:rFonts w:ascii="Arial" w:hAnsi="Arial" w:cs="Arial"/>
          <w:sz w:val="24"/>
          <w:szCs w:val="24"/>
        </w:rPr>
      </w:pPr>
      <w:r w:rsidRPr="00A017EE">
        <w:rPr>
          <w:rFonts w:ascii="Arial" w:hAnsi="Arial" w:cs="Arial"/>
          <w:sz w:val="24"/>
          <w:szCs w:val="24"/>
        </w:rPr>
        <w:t>Consideramos</w:t>
      </w:r>
      <w:r w:rsidR="0019066B" w:rsidRPr="00A017EE">
        <w:rPr>
          <w:rFonts w:ascii="Arial" w:hAnsi="Arial" w:cs="Arial"/>
          <w:sz w:val="24"/>
          <w:szCs w:val="24"/>
        </w:rPr>
        <w:t xml:space="preserve"> que este novo modelo de educação ligado à aplicação de novas tecnologias, principalmente a Internet</w:t>
      </w:r>
      <w:r w:rsidR="00404544">
        <w:rPr>
          <w:rFonts w:ascii="Arial" w:hAnsi="Arial" w:cs="Arial"/>
          <w:sz w:val="24"/>
          <w:szCs w:val="24"/>
        </w:rPr>
        <w:t>,</w:t>
      </w:r>
      <w:r w:rsidR="0019066B" w:rsidRPr="00A017EE">
        <w:rPr>
          <w:rFonts w:ascii="Arial" w:hAnsi="Arial" w:cs="Arial"/>
          <w:sz w:val="24"/>
          <w:szCs w:val="24"/>
        </w:rPr>
        <w:t xml:space="preserve"> vem democratizando o ensino e possibilitando a este aluno do ensino a distância que seja cidadão consciente de seu papel na sociedade e sujeito que transforme o meio que vive (GIROUX, 1997). </w:t>
      </w:r>
    </w:p>
    <w:p w14:paraId="605C1138"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 xml:space="preserve">Isto só </w:t>
      </w:r>
      <w:r w:rsidR="00716E9B" w:rsidRPr="00A017EE">
        <w:rPr>
          <w:rFonts w:ascii="Arial" w:hAnsi="Arial" w:cs="Arial"/>
          <w:sz w:val="24"/>
          <w:szCs w:val="24"/>
        </w:rPr>
        <w:t>se faz</w:t>
      </w:r>
      <w:r w:rsidR="00E547EC">
        <w:rPr>
          <w:rFonts w:ascii="Arial" w:hAnsi="Arial" w:cs="Arial"/>
          <w:sz w:val="24"/>
          <w:szCs w:val="24"/>
        </w:rPr>
        <w:t xml:space="preserve"> </w:t>
      </w:r>
      <w:r w:rsidR="009D57F2" w:rsidRPr="00A017EE">
        <w:rPr>
          <w:rFonts w:ascii="Arial" w:hAnsi="Arial" w:cs="Arial"/>
          <w:sz w:val="24"/>
          <w:szCs w:val="24"/>
        </w:rPr>
        <w:t>po</w:t>
      </w:r>
      <w:r w:rsidR="00716E9B" w:rsidRPr="00A017EE">
        <w:rPr>
          <w:rFonts w:ascii="Arial" w:hAnsi="Arial" w:cs="Arial"/>
          <w:sz w:val="24"/>
          <w:szCs w:val="24"/>
        </w:rPr>
        <w:t>ssível</w:t>
      </w:r>
      <w:r w:rsidRPr="00A017EE">
        <w:rPr>
          <w:rFonts w:ascii="Arial" w:hAnsi="Arial" w:cs="Arial"/>
          <w:sz w:val="24"/>
          <w:szCs w:val="24"/>
        </w:rPr>
        <w:t xml:space="preserve"> porque </w:t>
      </w:r>
      <w:r w:rsidRPr="008144E5">
        <w:rPr>
          <w:rFonts w:ascii="Arial" w:hAnsi="Arial" w:cs="Arial"/>
          <w:sz w:val="24"/>
          <w:szCs w:val="24"/>
        </w:rPr>
        <w:t>entendemos a língua com</w:t>
      </w:r>
      <w:r w:rsidR="009D57F2" w:rsidRPr="008144E5">
        <w:rPr>
          <w:rFonts w:ascii="Arial" w:hAnsi="Arial" w:cs="Arial"/>
          <w:sz w:val="24"/>
          <w:szCs w:val="24"/>
        </w:rPr>
        <w:t xml:space="preserve">o um produto </w:t>
      </w:r>
      <w:r w:rsidRPr="008144E5">
        <w:rPr>
          <w:rFonts w:ascii="Arial" w:hAnsi="Arial" w:cs="Arial"/>
          <w:sz w:val="24"/>
          <w:szCs w:val="24"/>
        </w:rPr>
        <w:t>histórico, uma forma de interação realizada por</w:t>
      </w:r>
      <w:r w:rsidRPr="00A017EE">
        <w:rPr>
          <w:rFonts w:ascii="Arial" w:hAnsi="Arial" w:cs="Arial"/>
          <w:sz w:val="24"/>
          <w:szCs w:val="24"/>
        </w:rPr>
        <w:t xml:space="preserve"> meio de enunciações e que sua natureza é </w:t>
      </w:r>
      <w:r w:rsidR="00E547EC">
        <w:rPr>
          <w:rFonts w:ascii="Arial" w:hAnsi="Arial" w:cs="Arial"/>
          <w:sz w:val="24"/>
          <w:szCs w:val="24"/>
        </w:rPr>
        <w:t>social</w:t>
      </w:r>
      <w:r w:rsidRPr="00A017EE">
        <w:rPr>
          <w:rFonts w:ascii="Arial" w:hAnsi="Arial" w:cs="Arial"/>
          <w:sz w:val="24"/>
          <w:szCs w:val="24"/>
        </w:rPr>
        <w:t>. Logo, para que este aluno</w:t>
      </w:r>
      <w:r w:rsidR="00716E9B" w:rsidRPr="00A017EE">
        <w:rPr>
          <w:rFonts w:ascii="Arial" w:hAnsi="Arial" w:cs="Arial"/>
          <w:sz w:val="24"/>
          <w:szCs w:val="24"/>
        </w:rPr>
        <w:t xml:space="preserve"> (sujeito em formação)</w:t>
      </w:r>
      <w:r w:rsidR="009D57F2" w:rsidRPr="00A017EE">
        <w:rPr>
          <w:rFonts w:ascii="Arial" w:hAnsi="Arial" w:cs="Arial"/>
          <w:sz w:val="24"/>
          <w:szCs w:val="24"/>
        </w:rPr>
        <w:t xml:space="preserve"> te</w:t>
      </w:r>
      <w:r w:rsidRPr="00A017EE">
        <w:rPr>
          <w:rFonts w:ascii="Arial" w:hAnsi="Arial" w:cs="Arial"/>
          <w:sz w:val="24"/>
          <w:szCs w:val="24"/>
        </w:rPr>
        <w:t xml:space="preserve">nha voz e vez, que aprenda, compreenda e depreenda os conhecimentos ensinados durante o curso a distância, é preciso </w:t>
      </w:r>
      <w:r w:rsidRPr="008144E5">
        <w:rPr>
          <w:rFonts w:ascii="Arial" w:hAnsi="Arial" w:cs="Arial"/>
          <w:sz w:val="24"/>
          <w:szCs w:val="24"/>
        </w:rPr>
        <w:t>que</w:t>
      </w:r>
      <w:r w:rsidR="00E547EC" w:rsidRPr="008144E5">
        <w:rPr>
          <w:rFonts w:ascii="Arial" w:hAnsi="Arial" w:cs="Arial"/>
          <w:sz w:val="24"/>
          <w:szCs w:val="24"/>
        </w:rPr>
        <w:t xml:space="preserve"> o aluno s</w:t>
      </w:r>
      <w:r w:rsidRPr="008144E5">
        <w:rPr>
          <w:rFonts w:ascii="Arial" w:hAnsi="Arial" w:cs="Arial"/>
          <w:sz w:val="24"/>
          <w:szCs w:val="24"/>
        </w:rPr>
        <w:t>eja respeitado a partir de sua realidade, a partir do que enuncia, do que diz, do que evoca por</w:t>
      </w:r>
      <w:r w:rsidRPr="00A017EE">
        <w:rPr>
          <w:rFonts w:ascii="Arial" w:hAnsi="Arial" w:cs="Arial"/>
          <w:sz w:val="24"/>
          <w:szCs w:val="24"/>
        </w:rPr>
        <w:t xml:space="preserve"> meio da palavra (escrita, oral). </w:t>
      </w:r>
    </w:p>
    <w:p w14:paraId="470D71DA" w14:textId="77777777" w:rsidR="0019066B" w:rsidRPr="00A017EE" w:rsidRDefault="008A3299" w:rsidP="00F67D66">
      <w:pPr>
        <w:ind w:firstLine="709"/>
        <w:rPr>
          <w:rFonts w:ascii="Arial" w:hAnsi="Arial" w:cs="Arial"/>
          <w:sz w:val="24"/>
          <w:szCs w:val="24"/>
        </w:rPr>
      </w:pPr>
      <w:r w:rsidRPr="00A017EE">
        <w:rPr>
          <w:rFonts w:ascii="Arial" w:hAnsi="Arial" w:cs="Arial"/>
          <w:sz w:val="24"/>
          <w:szCs w:val="24"/>
        </w:rPr>
        <w:t>Bakhtin (2003</w:t>
      </w:r>
      <w:r w:rsidR="0019066B" w:rsidRPr="00A017EE">
        <w:rPr>
          <w:rFonts w:ascii="Arial" w:hAnsi="Arial" w:cs="Arial"/>
          <w:sz w:val="24"/>
          <w:szCs w:val="24"/>
        </w:rPr>
        <w:t xml:space="preserve">), afirma que a palavra está permanentemente inserida numa relação dialógica: tanto serve de expressão de um em relação ao outro, uma vez </w:t>
      </w:r>
      <w:r w:rsidR="0019066B" w:rsidRPr="00A017EE">
        <w:rPr>
          <w:rFonts w:ascii="Arial" w:hAnsi="Arial" w:cs="Arial"/>
          <w:sz w:val="24"/>
          <w:szCs w:val="24"/>
        </w:rPr>
        <w:lastRenderedPageBreak/>
        <w:t>que é dita por alguém, como também é dirigida a alguém. Entendemos, portanto</w:t>
      </w:r>
      <w:r w:rsidR="00015BFA">
        <w:rPr>
          <w:rFonts w:ascii="Arial" w:hAnsi="Arial" w:cs="Arial"/>
          <w:sz w:val="24"/>
          <w:szCs w:val="24"/>
        </w:rPr>
        <w:t>,</w:t>
      </w:r>
      <w:r w:rsidR="0019066B" w:rsidRPr="00A017EE">
        <w:rPr>
          <w:rFonts w:ascii="Arial" w:hAnsi="Arial" w:cs="Arial"/>
          <w:sz w:val="24"/>
          <w:szCs w:val="24"/>
        </w:rPr>
        <w:t xml:space="preserve"> que as práticas de uso da linguagem como forma de interação, os acervos e as experiências e como estas se deram ou se dão em diversos âmbitos de convivência e socialização (na família, na escola, nas igrejas, trabalhos, do lazer </w:t>
      </w:r>
      <w:r w:rsidR="00257DFF" w:rsidRPr="00A017EE">
        <w:rPr>
          <w:rFonts w:ascii="Arial" w:hAnsi="Arial" w:cs="Arial"/>
          <w:sz w:val="24"/>
          <w:szCs w:val="24"/>
        </w:rPr>
        <w:t>à</w:t>
      </w:r>
      <w:r w:rsidR="0019066B" w:rsidRPr="00A017EE">
        <w:rPr>
          <w:rFonts w:ascii="Arial" w:hAnsi="Arial" w:cs="Arial"/>
          <w:sz w:val="24"/>
          <w:szCs w:val="24"/>
        </w:rPr>
        <w:t xml:space="preserve"> participação nas associações e cooperativas), espaços que de uma forma ou </w:t>
      </w:r>
      <w:r w:rsidR="00D31FE4" w:rsidRPr="00A017EE">
        <w:rPr>
          <w:rFonts w:ascii="Arial" w:hAnsi="Arial" w:cs="Arial"/>
          <w:sz w:val="24"/>
          <w:szCs w:val="24"/>
        </w:rPr>
        <w:t xml:space="preserve">de </w:t>
      </w:r>
      <w:r w:rsidR="0019066B" w:rsidRPr="00A017EE">
        <w:rPr>
          <w:rFonts w:ascii="Arial" w:hAnsi="Arial" w:cs="Arial"/>
          <w:sz w:val="24"/>
          <w:szCs w:val="24"/>
        </w:rPr>
        <w:t>outra permeiam e perpassam os discursos dos egressos da Educação a Distância, sujeitos dessa pesquisa.</w:t>
      </w:r>
    </w:p>
    <w:p w14:paraId="69D5903C"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A língua é</w:t>
      </w:r>
      <w:r w:rsidR="00015BFA">
        <w:rPr>
          <w:rFonts w:ascii="Arial" w:hAnsi="Arial" w:cs="Arial"/>
          <w:sz w:val="24"/>
          <w:szCs w:val="24"/>
        </w:rPr>
        <w:t>,</w:t>
      </w:r>
      <w:r w:rsidRPr="00A017EE">
        <w:rPr>
          <w:rFonts w:ascii="Arial" w:hAnsi="Arial" w:cs="Arial"/>
          <w:sz w:val="24"/>
          <w:szCs w:val="24"/>
        </w:rPr>
        <w:t xml:space="preserve"> assim</w:t>
      </w:r>
      <w:r w:rsidR="00003579">
        <w:rPr>
          <w:rFonts w:ascii="Arial" w:hAnsi="Arial" w:cs="Arial"/>
          <w:sz w:val="24"/>
          <w:szCs w:val="24"/>
        </w:rPr>
        <w:t>,</w:t>
      </w:r>
      <w:r w:rsidRPr="00A017EE">
        <w:rPr>
          <w:rFonts w:ascii="Arial" w:hAnsi="Arial" w:cs="Arial"/>
          <w:sz w:val="24"/>
          <w:szCs w:val="24"/>
        </w:rPr>
        <w:t xml:space="preserve"> condição de possibilidades do discurso. No entanto, a fronteira entre língua e discurso é posta em causa sistematicamente em cada prática discursiva e quando isso acontece</w:t>
      </w:r>
      <w:r w:rsidR="00015BFA">
        <w:rPr>
          <w:rFonts w:ascii="Arial" w:hAnsi="Arial" w:cs="Arial"/>
          <w:sz w:val="24"/>
          <w:szCs w:val="24"/>
        </w:rPr>
        <w:t>,</w:t>
      </w:r>
      <w:r w:rsidRPr="00A017EE">
        <w:rPr>
          <w:rFonts w:ascii="Arial" w:hAnsi="Arial" w:cs="Arial"/>
          <w:sz w:val="24"/>
          <w:szCs w:val="24"/>
        </w:rPr>
        <w:t xml:space="preserve"> precisamos compreender os processos discursivos em relação às produções do discurso e suas enunciações, elencando sempre </w:t>
      </w:r>
      <w:r w:rsidR="007B681E" w:rsidRPr="00A017EE">
        <w:rPr>
          <w:rFonts w:ascii="Arial" w:hAnsi="Arial" w:cs="Arial"/>
          <w:sz w:val="24"/>
          <w:szCs w:val="24"/>
        </w:rPr>
        <w:t xml:space="preserve">as circunstâncias contextuais. </w:t>
      </w:r>
      <w:r w:rsidRPr="00A017EE">
        <w:rPr>
          <w:rFonts w:ascii="Arial" w:hAnsi="Arial" w:cs="Arial"/>
          <w:sz w:val="24"/>
          <w:szCs w:val="24"/>
        </w:rPr>
        <w:t>Os discursos não são auto</w:t>
      </w:r>
      <w:r w:rsidR="003E0A58" w:rsidRPr="00A017EE">
        <w:rPr>
          <w:rFonts w:ascii="Arial" w:hAnsi="Arial" w:cs="Arial"/>
          <w:sz w:val="24"/>
          <w:szCs w:val="24"/>
        </w:rPr>
        <w:t>s</w:t>
      </w:r>
      <w:r w:rsidRPr="00A017EE">
        <w:rPr>
          <w:rFonts w:ascii="Arial" w:hAnsi="Arial" w:cs="Arial"/>
          <w:sz w:val="24"/>
          <w:szCs w:val="24"/>
        </w:rPr>
        <w:t>suficientes nem indiferentes uns aos outros, mas se refletem mutuamente, uma vez que, de um lado, todo discurso está repleto de ecos e lembranças de outros, aos quais responde, refutando-os, completando-os, fundamentando-se neles, supondo-os conhecidos e, de outro se coloca como elo nessa cadeia verbal, propondo sentidos e pedindo respostas</w:t>
      </w:r>
      <w:r w:rsidR="00A83F57" w:rsidRPr="00A017EE">
        <w:rPr>
          <w:rFonts w:ascii="Arial" w:hAnsi="Arial" w:cs="Arial"/>
          <w:sz w:val="24"/>
          <w:szCs w:val="24"/>
        </w:rPr>
        <w:t xml:space="preserve"> (BAKHTIN, 2012)</w:t>
      </w:r>
      <w:r w:rsidRPr="00A017EE">
        <w:rPr>
          <w:rFonts w:ascii="Arial" w:hAnsi="Arial" w:cs="Arial"/>
          <w:sz w:val="24"/>
          <w:szCs w:val="24"/>
        </w:rPr>
        <w:t xml:space="preserve">. </w:t>
      </w:r>
    </w:p>
    <w:p w14:paraId="410B380C"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 xml:space="preserve">Todo discurso é orientado em função das intervenções anteriores na mesma esfera de atividade, tanto as do próprio falante quanto </w:t>
      </w:r>
      <w:r w:rsidR="007B193B" w:rsidRPr="00A017EE">
        <w:rPr>
          <w:rFonts w:ascii="Arial" w:hAnsi="Arial" w:cs="Arial"/>
          <w:sz w:val="24"/>
          <w:szCs w:val="24"/>
        </w:rPr>
        <w:t xml:space="preserve">as </w:t>
      </w:r>
      <w:r w:rsidRPr="00A017EE">
        <w:rPr>
          <w:rFonts w:ascii="Arial" w:hAnsi="Arial" w:cs="Arial"/>
          <w:sz w:val="24"/>
          <w:szCs w:val="24"/>
        </w:rPr>
        <w:t>de outros, pois ele é, de certa maneira, parte integrante de uma discussão ideológica em grande escala e está situado no meio social em que se forma o sujeito. Nest</w:t>
      </w:r>
      <w:r w:rsidR="00AC6D8C" w:rsidRPr="00A017EE">
        <w:rPr>
          <w:rFonts w:ascii="Arial" w:hAnsi="Arial" w:cs="Arial"/>
          <w:sz w:val="24"/>
          <w:szCs w:val="24"/>
        </w:rPr>
        <w:t>e sentido, consideramos</w:t>
      </w:r>
      <w:r w:rsidR="00244496">
        <w:rPr>
          <w:rFonts w:ascii="Arial" w:hAnsi="Arial" w:cs="Arial"/>
          <w:sz w:val="24"/>
          <w:szCs w:val="24"/>
        </w:rPr>
        <w:t xml:space="preserve"> </w:t>
      </w:r>
      <w:r w:rsidR="003E0A58" w:rsidRPr="00A017EE">
        <w:rPr>
          <w:rFonts w:ascii="Arial" w:hAnsi="Arial" w:cs="Arial"/>
          <w:sz w:val="24"/>
          <w:szCs w:val="24"/>
        </w:rPr>
        <w:t xml:space="preserve">ser </w:t>
      </w:r>
      <w:r w:rsidRPr="00A017EE">
        <w:rPr>
          <w:rFonts w:ascii="Arial" w:hAnsi="Arial" w:cs="Arial"/>
          <w:sz w:val="24"/>
          <w:szCs w:val="24"/>
        </w:rPr>
        <w:t>importante ressaltar outras formas de acesso ao ler e</w:t>
      </w:r>
      <w:r w:rsidR="00BA1F18" w:rsidRPr="00A017EE">
        <w:rPr>
          <w:rFonts w:ascii="Arial" w:hAnsi="Arial" w:cs="Arial"/>
          <w:sz w:val="24"/>
          <w:szCs w:val="24"/>
        </w:rPr>
        <w:t xml:space="preserve"> ao </w:t>
      </w:r>
      <w:r w:rsidRPr="00A017EE">
        <w:rPr>
          <w:rFonts w:ascii="Arial" w:hAnsi="Arial" w:cs="Arial"/>
          <w:sz w:val="24"/>
          <w:szCs w:val="24"/>
        </w:rPr>
        <w:t xml:space="preserve">escrever, muitas vezes, advindos de processos não </w:t>
      </w:r>
      <w:r w:rsidRPr="008144E5">
        <w:rPr>
          <w:rFonts w:ascii="Arial" w:hAnsi="Arial" w:cs="Arial"/>
          <w:sz w:val="24"/>
          <w:szCs w:val="24"/>
        </w:rPr>
        <w:t>escolares</w:t>
      </w:r>
      <w:r w:rsidR="00244496" w:rsidRPr="008144E5">
        <w:rPr>
          <w:rFonts w:ascii="Arial" w:hAnsi="Arial" w:cs="Arial"/>
          <w:sz w:val="24"/>
          <w:szCs w:val="24"/>
        </w:rPr>
        <w:t>. E</w:t>
      </w:r>
      <w:r w:rsidRPr="008144E5">
        <w:rPr>
          <w:rFonts w:ascii="Arial" w:hAnsi="Arial" w:cs="Arial"/>
          <w:sz w:val="24"/>
          <w:szCs w:val="24"/>
        </w:rPr>
        <w:t>ntendemos que Freire (2003, p. 25) explora bem tal questão, pois o mesmo considera, que “aprender a ler, a escrever, alfabetizar-se é, antes de tudo, aprender a ler o mundo, compreender o seu contexto, não numa manipulação mecânica de palavras, mas numa relação dinâmica que vincula linguagem e realidade”</w:t>
      </w:r>
      <w:r w:rsidR="00244496" w:rsidRPr="008144E5">
        <w:rPr>
          <w:rFonts w:ascii="Arial" w:hAnsi="Arial" w:cs="Arial"/>
          <w:sz w:val="24"/>
          <w:szCs w:val="24"/>
        </w:rPr>
        <w:t>.</w:t>
      </w:r>
      <w:r w:rsidR="00244496" w:rsidRPr="00A017EE">
        <w:rPr>
          <w:rFonts w:ascii="Arial" w:hAnsi="Arial" w:cs="Arial"/>
          <w:sz w:val="24"/>
          <w:szCs w:val="24"/>
        </w:rPr>
        <w:t xml:space="preserve"> </w:t>
      </w:r>
    </w:p>
    <w:p w14:paraId="6671ED90" w14:textId="77777777" w:rsidR="0019066B" w:rsidRPr="00A017EE" w:rsidRDefault="0019066B" w:rsidP="00F67D66">
      <w:pPr>
        <w:autoSpaceDE w:val="0"/>
        <w:autoSpaceDN w:val="0"/>
        <w:adjustRightInd w:val="0"/>
        <w:ind w:firstLine="709"/>
        <w:rPr>
          <w:rFonts w:ascii="Arial" w:hAnsi="Arial" w:cs="Arial"/>
          <w:sz w:val="24"/>
          <w:szCs w:val="24"/>
        </w:rPr>
      </w:pPr>
      <w:r w:rsidRPr="00A017EE">
        <w:rPr>
          <w:rFonts w:ascii="Arial" w:hAnsi="Arial" w:cs="Arial"/>
          <w:sz w:val="24"/>
          <w:szCs w:val="24"/>
        </w:rPr>
        <w:t>Assim, entendemos ser importante conceituar o que é língua</w:t>
      </w:r>
      <w:r w:rsidR="00DF387E" w:rsidRPr="00A017EE">
        <w:rPr>
          <w:rFonts w:ascii="Arial" w:hAnsi="Arial" w:cs="Arial"/>
          <w:sz w:val="24"/>
          <w:szCs w:val="24"/>
        </w:rPr>
        <w:t>(</w:t>
      </w:r>
      <w:proofErr w:type="spellStart"/>
      <w:r w:rsidR="00DF387E" w:rsidRPr="00A017EE">
        <w:rPr>
          <w:rFonts w:ascii="Arial" w:hAnsi="Arial" w:cs="Arial"/>
          <w:sz w:val="24"/>
          <w:szCs w:val="24"/>
        </w:rPr>
        <w:t>gem</w:t>
      </w:r>
      <w:proofErr w:type="spellEnd"/>
      <w:r w:rsidR="00DF387E" w:rsidRPr="00A017EE">
        <w:rPr>
          <w:rFonts w:ascii="Arial" w:hAnsi="Arial" w:cs="Arial"/>
          <w:sz w:val="24"/>
          <w:szCs w:val="24"/>
        </w:rPr>
        <w:t>)</w:t>
      </w:r>
      <w:r w:rsidRPr="00A017EE">
        <w:rPr>
          <w:rFonts w:ascii="Arial" w:hAnsi="Arial" w:cs="Arial"/>
          <w:sz w:val="24"/>
          <w:szCs w:val="24"/>
        </w:rPr>
        <w:t xml:space="preserve">, discurso como um processo de interação, bem como ressaltar as maneiras de ler e </w:t>
      </w:r>
      <w:r w:rsidR="00C322EE" w:rsidRPr="00A017EE">
        <w:rPr>
          <w:rFonts w:ascii="Arial" w:hAnsi="Arial" w:cs="Arial"/>
          <w:sz w:val="24"/>
          <w:szCs w:val="24"/>
        </w:rPr>
        <w:t xml:space="preserve">de </w:t>
      </w:r>
      <w:r w:rsidRPr="00A017EE">
        <w:rPr>
          <w:rFonts w:ascii="Arial" w:hAnsi="Arial" w:cs="Arial"/>
          <w:sz w:val="24"/>
          <w:szCs w:val="24"/>
        </w:rPr>
        <w:t xml:space="preserve">escrever, pois o aluno que se inscreve num curso a distância precisa ser compreendido como um todo para que possa ser levada em conta a sua história de vida, o seu dizer acerca do mundo e o que é educação para ele. </w:t>
      </w:r>
    </w:p>
    <w:p w14:paraId="3BB398E9" w14:textId="77777777" w:rsidR="0019066B" w:rsidRPr="00A017EE" w:rsidRDefault="0019066B" w:rsidP="00F67D66">
      <w:pPr>
        <w:autoSpaceDE w:val="0"/>
        <w:autoSpaceDN w:val="0"/>
        <w:adjustRightInd w:val="0"/>
        <w:ind w:firstLine="709"/>
        <w:rPr>
          <w:rFonts w:ascii="Arial" w:hAnsi="Arial" w:cs="Arial"/>
          <w:sz w:val="24"/>
          <w:szCs w:val="24"/>
        </w:rPr>
      </w:pPr>
      <w:r w:rsidRPr="00A017EE">
        <w:rPr>
          <w:rFonts w:ascii="Arial" w:hAnsi="Arial" w:cs="Arial"/>
          <w:sz w:val="24"/>
          <w:szCs w:val="24"/>
        </w:rPr>
        <w:lastRenderedPageBreak/>
        <w:t>Na próxima seção abordamos a metodologia</w:t>
      </w:r>
      <w:r w:rsidR="00716E9B" w:rsidRPr="00A017EE">
        <w:rPr>
          <w:rFonts w:ascii="Arial" w:hAnsi="Arial" w:cs="Arial"/>
          <w:sz w:val="24"/>
          <w:szCs w:val="24"/>
        </w:rPr>
        <w:t xml:space="preserve"> empregada (métodos)</w:t>
      </w:r>
      <w:r w:rsidR="00E15152" w:rsidRPr="00A017EE">
        <w:rPr>
          <w:rFonts w:ascii="Arial" w:hAnsi="Arial" w:cs="Arial"/>
          <w:sz w:val="24"/>
          <w:szCs w:val="24"/>
        </w:rPr>
        <w:t xml:space="preserve"> e, adiante seguem o</w:t>
      </w:r>
      <w:r w:rsidRPr="00A017EE">
        <w:rPr>
          <w:rFonts w:ascii="Arial" w:hAnsi="Arial" w:cs="Arial"/>
          <w:sz w:val="24"/>
          <w:szCs w:val="24"/>
        </w:rPr>
        <w:t xml:space="preserve">s </w:t>
      </w:r>
      <w:r w:rsidR="00716E9B" w:rsidRPr="00A017EE">
        <w:rPr>
          <w:rFonts w:ascii="Arial" w:hAnsi="Arial" w:cs="Arial"/>
          <w:sz w:val="24"/>
          <w:szCs w:val="24"/>
        </w:rPr>
        <w:t>resultados</w:t>
      </w:r>
      <w:r w:rsidRPr="00A017EE">
        <w:rPr>
          <w:rFonts w:ascii="Arial" w:hAnsi="Arial" w:cs="Arial"/>
          <w:sz w:val="24"/>
          <w:szCs w:val="24"/>
        </w:rPr>
        <w:t xml:space="preserve">. </w:t>
      </w:r>
    </w:p>
    <w:p w14:paraId="73FDF630" w14:textId="77777777" w:rsidR="0019066B" w:rsidRDefault="0019066B" w:rsidP="00205387">
      <w:pPr>
        <w:autoSpaceDE w:val="0"/>
        <w:autoSpaceDN w:val="0"/>
        <w:adjustRightInd w:val="0"/>
        <w:rPr>
          <w:rFonts w:ascii="Arial" w:hAnsi="Arial" w:cs="Arial"/>
          <w:sz w:val="24"/>
          <w:szCs w:val="24"/>
        </w:rPr>
      </w:pPr>
    </w:p>
    <w:p w14:paraId="70DA7D94" w14:textId="77777777" w:rsidR="008144E5" w:rsidRDefault="008144E5" w:rsidP="00205387">
      <w:pPr>
        <w:autoSpaceDE w:val="0"/>
        <w:autoSpaceDN w:val="0"/>
        <w:adjustRightInd w:val="0"/>
        <w:rPr>
          <w:rFonts w:ascii="Arial" w:hAnsi="Arial" w:cs="Arial"/>
          <w:sz w:val="24"/>
          <w:szCs w:val="24"/>
        </w:rPr>
      </w:pPr>
    </w:p>
    <w:p w14:paraId="09109792" w14:textId="77777777" w:rsidR="008144E5" w:rsidRPr="00A017EE" w:rsidRDefault="008144E5" w:rsidP="00205387">
      <w:pPr>
        <w:autoSpaceDE w:val="0"/>
        <w:autoSpaceDN w:val="0"/>
        <w:adjustRightInd w:val="0"/>
        <w:rPr>
          <w:rFonts w:ascii="Arial" w:hAnsi="Arial" w:cs="Arial"/>
          <w:sz w:val="24"/>
          <w:szCs w:val="24"/>
        </w:rPr>
      </w:pPr>
    </w:p>
    <w:p w14:paraId="5C9378CE" w14:textId="77777777" w:rsidR="0019066B" w:rsidRPr="00F67D66" w:rsidRDefault="00AB6A5A" w:rsidP="00F67D66">
      <w:pPr>
        <w:pStyle w:val="PargrafodaLista"/>
        <w:numPr>
          <w:ilvl w:val="0"/>
          <w:numId w:val="2"/>
        </w:numPr>
        <w:autoSpaceDE w:val="0"/>
        <w:autoSpaceDN w:val="0"/>
        <w:adjustRightInd w:val="0"/>
        <w:rPr>
          <w:rFonts w:ascii="Arial" w:hAnsi="Arial" w:cs="Arial"/>
          <w:b/>
          <w:sz w:val="24"/>
          <w:szCs w:val="24"/>
        </w:rPr>
      </w:pPr>
      <w:r w:rsidRPr="00F67D66">
        <w:rPr>
          <w:rFonts w:ascii="Arial" w:hAnsi="Arial" w:cs="Arial"/>
          <w:b/>
          <w:sz w:val="24"/>
          <w:szCs w:val="24"/>
        </w:rPr>
        <w:t>CONTORNOS METODOLÓGICOS</w:t>
      </w:r>
    </w:p>
    <w:p w14:paraId="208E5C97" w14:textId="77777777" w:rsidR="0019066B" w:rsidRPr="00A017EE" w:rsidRDefault="0019066B" w:rsidP="00205387">
      <w:pPr>
        <w:ind w:firstLine="709"/>
        <w:rPr>
          <w:rFonts w:ascii="Arial" w:hAnsi="Arial" w:cs="Arial"/>
          <w:sz w:val="24"/>
          <w:szCs w:val="24"/>
        </w:rPr>
      </w:pPr>
    </w:p>
    <w:p w14:paraId="1082D9F6"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 xml:space="preserve">A metodologia </w:t>
      </w:r>
      <w:r w:rsidRPr="008144E5">
        <w:rPr>
          <w:rFonts w:ascii="Arial" w:hAnsi="Arial" w:cs="Arial"/>
          <w:sz w:val="24"/>
          <w:szCs w:val="24"/>
        </w:rPr>
        <w:t>utilizada</w:t>
      </w:r>
      <w:r w:rsidR="00E547EC" w:rsidRPr="008144E5">
        <w:rPr>
          <w:rFonts w:ascii="Arial" w:hAnsi="Arial" w:cs="Arial"/>
          <w:sz w:val="24"/>
          <w:szCs w:val="24"/>
        </w:rPr>
        <w:t xml:space="preserve"> </w:t>
      </w:r>
      <w:r w:rsidR="008144E5" w:rsidRPr="008144E5">
        <w:rPr>
          <w:rFonts w:ascii="Arial" w:hAnsi="Arial" w:cs="Arial"/>
          <w:sz w:val="24"/>
          <w:szCs w:val="24"/>
        </w:rPr>
        <w:t>nest</w:t>
      </w:r>
      <w:r w:rsidR="00E547EC" w:rsidRPr="008144E5">
        <w:rPr>
          <w:rFonts w:ascii="Arial" w:hAnsi="Arial" w:cs="Arial"/>
          <w:sz w:val="24"/>
          <w:szCs w:val="24"/>
        </w:rPr>
        <w:t>a pesquisa re</w:t>
      </w:r>
      <w:r w:rsidRPr="008144E5">
        <w:rPr>
          <w:rFonts w:ascii="Arial" w:hAnsi="Arial" w:cs="Arial"/>
          <w:sz w:val="24"/>
          <w:szCs w:val="24"/>
        </w:rPr>
        <w:t xml:space="preserve">corre à bibliografia acerca do tema Educação a Distância, bem como a </w:t>
      </w:r>
      <w:r w:rsidR="00E547EC" w:rsidRPr="008144E5">
        <w:rPr>
          <w:rFonts w:ascii="Arial" w:hAnsi="Arial" w:cs="Arial"/>
          <w:sz w:val="24"/>
          <w:szCs w:val="24"/>
        </w:rPr>
        <w:t>entrevista co</w:t>
      </w:r>
      <w:r w:rsidRPr="008144E5">
        <w:rPr>
          <w:rFonts w:ascii="Arial" w:hAnsi="Arial" w:cs="Arial"/>
          <w:sz w:val="24"/>
          <w:szCs w:val="24"/>
        </w:rPr>
        <w:t>m</w:t>
      </w:r>
      <w:r w:rsidRPr="00A017EE">
        <w:rPr>
          <w:rFonts w:ascii="Arial" w:hAnsi="Arial" w:cs="Arial"/>
          <w:sz w:val="24"/>
          <w:szCs w:val="24"/>
        </w:rPr>
        <w:t xml:space="preserve"> pergunta aberta </w:t>
      </w:r>
      <w:r w:rsidR="003E0A58" w:rsidRPr="00A017EE">
        <w:rPr>
          <w:rFonts w:ascii="Arial" w:hAnsi="Arial" w:cs="Arial"/>
          <w:sz w:val="24"/>
          <w:szCs w:val="24"/>
        </w:rPr>
        <w:t xml:space="preserve">aplicado a </w:t>
      </w:r>
      <w:r w:rsidRPr="00A017EE">
        <w:rPr>
          <w:rFonts w:ascii="Arial" w:hAnsi="Arial" w:cs="Arial"/>
          <w:sz w:val="24"/>
          <w:szCs w:val="24"/>
        </w:rPr>
        <w:t>três professores de escola pública sobre a Educação a Distância e respectivas transcrições. Neste sentido, a abordagem em que se inscreve a presente pesquisa é qualitativa exploratória, uma vez que estimula os entrevistados (</w:t>
      </w:r>
      <w:r w:rsidR="008E6185" w:rsidRPr="00A017EE">
        <w:rPr>
          <w:rFonts w:ascii="Arial" w:hAnsi="Arial" w:cs="Arial"/>
          <w:sz w:val="24"/>
          <w:szCs w:val="24"/>
        </w:rPr>
        <w:t xml:space="preserve">sujeitos </w:t>
      </w:r>
      <w:r w:rsidRPr="00A017EE">
        <w:rPr>
          <w:rFonts w:ascii="Arial" w:hAnsi="Arial" w:cs="Arial"/>
          <w:sz w:val="24"/>
          <w:szCs w:val="24"/>
        </w:rPr>
        <w:t xml:space="preserve">pesquisados) a pensarem livremente sobre o tema, objeto ou conceito. Permite ainda, que o pesquisador tenha familiaridade com o problema a ser investigado, com vista a torná-lo mais explícito ou construir hipóteses (GIL, 2008). </w:t>
      </w:r>
    </w:p>
    <w:p w14:paraId="06F06253"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 xml:space="preserve">Para </w:t>
      </w:r>
      <w:proofErr w:type="spellStart"/>
      <w:r w:rsidRPr="00A017EE">
        <w:rPr>
          <w:rFonts w:ascii="Arial" w:hAnsi="Arial" w:cs="Arial"/>
          <w:sz w:val="24"/>
          <w:szCs w:val="24"/>
        </w:rPr>
        <w:t>Minayo</w:t>
      </w:r>
      <w:proofErr w:type="spellEnd"/>
      <w:r w:rsidRPr="00A017EE">
        <w:rPr>
          <w:rFonts w:ascii="Arial" w:hAnsi="Arial" w:cs="Arial"/>
          <w:sz w:val="24"/>
          <w:szCs w:val="24"/>
        </w:rPr>
        <w:t xml:space="preserve"> (1993, p. 21-22)</w:t>
      </w:r>
      <w:r w:rsidR="00F66190">
        <w:rPr>
          <w:rFonts w:ascii="Arial" w:hAnsi="Arial" w:cs="Arial"/>
          <w:sz w:val="24"/>
          <w:szCs w:val="24"/>
        </w:rPr>
        <w:t>,</w:t>
      </w:r>
      <w:r w:rsidRPr="00A017EE">
        <w:rPr>
          <w:rFonts w:ascii="Arial" w:hAnsi="Arial" w:cs="Arial"/>
          <w:sz w:val="24"/>
          <w:szCs w:val="24"/>
        </w:rPr>
        <w:t xml:space="preserve"> “esse tipo de pesquisa trabalha, com o universo de significados, aspirações, crenças, valores e atitudes, o que corresponde a um espaço mais profundo das relações, dos processos e dos fenômenos que não podem ser reduzidos à operacionalização de variáveis”. </w:t>
      </w:r>
    </w:p>
    <w:p w14:paraId="4EF8C738" w14:textId="77777777" w:rsidR="0019066B" w:rsidRPr="00A017EE" w:rsidRDefault="0019066B" w:rsidP="00F67D66">
      <w:pPr>
        <w:tabs>
          <w:tab w:val="left" w:pos="3119"/>
        </w:tabs>
        <w:autoSpaceDE w:val="0"/>
        <w:autoSpaceDN w:val="0"/>
        <w:adjustRightInd w:val="0"/>
        <w:ind w:firstLine="709"/>
        <w:rPr>
          <w:rFonts w:ascii="Arial" w:hAnsi="Arial" w:cs="Arial"/>
          <w:sz w:val="24"/>
          <w:szCs w:val="24"/>
        </w:rPr>
      </w:pPr>
      <w:r w:rsidRPr="00A017EE">
        <w:rPr>
          <w:rFonts w:ascii="Arial" w:hAnsi="Arial" w:cs="Arial"/>
          <w:sz w:val="24"/>
          <w:szCs w:val="24"/>
        </w:rPr>
        <w:t xml:space="preserve">Nessa pesquisa, o texto materializado se dá a partir das vozes dos sujeitos, pois o que interessa na Análise Dialógica do Discurso não é a palavra em si, mas o entremeio, os sentidos desses enunciados. Porque é por meio desses enunciados que vemos e tentamos compreender como o sujeito vai se constituindo </w:t>
      </w:r>
      <w:r w:rsidRPr="00A017EE">
        <w:rPr>
          <w:rFonts w:ascii="Arial" w:hAnsi="Arial" w:cs="Arial"/>
          <w:i/>
          <w:sz w:val="24"/>
          <w:szCs w:val="24"/>
        </w:rPr>
        <w:t>na</w:t>
      </w:r>
      <w:r w:rsidRPr="00A017EE">
        <w:rPr>
          <w:rFonts w:ascii="Arial" w:hAnsi="Arial" w:cs="Arial"/>
          <w:sz w:val="24"/>
          <w:szCs w:val="24"/>
        </w:rPr>
        <w:t xml:space="preserve"> e </w:t>
      </w:r>
      <w:r w:rsidRPr="00A017EE">
        <w:rPr>
          <w:rFonts w:ascii="Arial" w:hAnsi="Arial" w:cs="Arial"/>
          <w:i/>
          <w:sz w:val="24"/>
          <w:szCs w:val="24"/>
        </w:rPr>
        <w:t>pela</w:t>
      </w:r>
      <w:r w:rsidRPr="00A017EE">
        <w:rPr>
          <w:rFonts w:ascii="Arial" w:hAnsi="Arial" w:cs="Arial"/>
          <w:sz w:val="24"/>
          <w:szCs w:val="24"/>
        </w:rPr>
        <w:t xml:space="preserve"> história. Esta que está em movimento, que é um </w:t>
      </w:r>
      <w:proofErr w:type="spellStart"/>
      <w:r w:rsidRPr="00A017EE">
        <w:rPr>
          <w:rFonts w:ascii="Arial" w:hAnsi="Arial" w:cs="Arial"/>
          <w:i/>
          <w:sz w:val="24"/>
          <w:szCs w:val="24"/>
        </w:rPr>
        <w:t>continuum</w:t>
      </w:r>
      <w:proofErr w:type="spellEnd"/>
      <w:r w:rsidRPr="00A017EE">
        <w:rPr>
          <w:rFonts w:ascii="Arial" w:hAnsi="Arial" w:cs="Arial"/>
          <w:sz w:val="24"/>
          <w:szCs w:val="24"/>
        </w:rPr>
        <w:t xml:space="preserve"> e, por conseguinte pela memória desses sujeitos pesquisados. Para Bosi (1994, p. 39):</w:t>
      </w:r>
    </w:p>
    <w:p w14:paraId="38FF8A9B" w14:textId="77777777" w:rsidR="0019066B" w:rsidRPr="00A017EE" w:rsidRDefault="0019066B" w:rsidP="00716E9B">
      <w:pPr>
        <w:spacing w:line="240" w:lineRule="auto"/>
        <w:ind w:left="2308"/>
        <w:rPr>
          <w:rFonts w:ascii="Arial" w:hAnsi="Arial" w:cs="Arial"/>
          <w:sz w:val="24"/>
          <w:szCs w:val="24"/>
        </w:rPr>
      </w:pPr>
    </w:p>
    <w:p w14:paraId="3E753F4A" w14:textId="77777777" w:rsidR="0019066B" w:rsidRPr="00A017EE" w:rsidRDefault="0019066B" w:rsidP="00F67D66">
      <w:pPr>
        <w:spacing w:line="240" w:lineRule="auto"/>
        <w:ind w:left="2268"/>
        <w:rPr>
          <w:rFonts w:ascii="Arial" w:hAnsi="Arial" w:cs="Arial"/>
          <w:sz w:val="20"/>
          <w:szCs w:val="20"/>
        </w:rPr>
      </w:pPr>
      <w:r w:rsidRPr="00A017EE">
        <w:rPr>
          <w:rFonts w:ascii="Arial" w:hAnsi="Arial" w:cs="Arial"/>
          <w:sz w:val="20"/>
          <w:szCs w:val="20"/>
        </w:rPr>
        <w:t>A memória é um cabedal infinito do qual só registramos um fragmento. Frequentemente, as mais vivas recordações afloravam depois da entrevista, na hora do cafezinho, na escada, no jardim, ou na despedida do portão. Muitas passagens não foram registradas, foram contadas em confiança, como confidências. Continuando a escutar ouviríamos outro tanto e ainda mais. Lembrança puxa lembrança e seria preciso um escutador infinito.</w:t>
      </w:r>
    </w:p>
    <w:p w14:paraId="3309D1B3" w14:textId="77777777" w:rsidR="005279E3" w:rsidRPr="00A017EE" w:rsidRDefault="005279E3" w:rsidP="00AB6A5A">
      <w:pPr>
        <w:spacing w:line="240" w:lineRule="auto"/>
        <w:ind w:left="2308"/>
        <w:rPr>
          <w:rFonts w:ascii="Arial" w:hAnsi="Arial" w:cs="Arial"/>
          <w:sz w:val="20"/>
          <w:szCs w:val="20"/>
        </w:rPr>
      </w:pPr>
    </w:p>
    <w:p w14:paraId="1ABE9560" w14:textId="77777777" w:rsidR="005279E3" w:rsidRPr="00A017EE" w:rsidRDefault="005279E3" w:rsidP="00AB6A5A">
      <w:pPr>
        <w:spacing w:line="240" w:lineRule="auto"/>
        <w:ind w:left="2308"/>
        <w:rPr>
          <w:rFonts w:ascii="Arial" w:hAnsi="Arial" w:cs="Arial"/>
          <w:sz w:val="20"/>
          <w:szCs w:val="20"/>
        </w:rPr>
      </w:pPr>
    </w:p>
    <w:p w14:paraId="1C753315" w14:textId="77777777" w:rsidR="0019066B" w:rsidRPr="00A017EE" w:rsidRDefault="0019066B" w:rsidP="00F67D66">
      <w:pPr>
        <w:autoSpaceDE w:val="0"/>
        <w:autoSpaceDN w:val="0"/>
        <w:adjustRightInd w:val="0"/>
        <w:ind w:firstLine="709"/>
        <w:rPr>
          <w:rFonts w:ascii="Arial" w:hAnsi="Arial" w:cs="Arial"/>
          <w:sz w:val="24"/>
          <w:szCs w:val="24"/>
        </w:rPr>
      </w:pPr>
      <w:r w:rsidRPr="00A017EE">
        <w:rPr>
          <w:rFonts w:ascii="Arial" w:hAnsi="Arial" w:cs="Arial"/>
          <w:sz w:val="24"/>
          <w:szCs w:val="24"/>
        </w:rPr>
        <w:t xml:space="preserve">Bosi (1994) nos permite lançar </w:t>
      </w:r>
      <w:r w:rsidR="00716E9B" w:rsidRPr="00A017EE">
        <w:rPr>
          <w:rFonts w:ascii="Arial" w:hAnsi="Arial" w:cs="Arial"/>
          <w:sz w:val="24"/>
          <w:szCs w:val="24"/>
        </w:rPr>
        <w:t xml:space="preserve">o </w:t>
      </w:r>
      <w:r w:rsidRPr="00A017EE">
        <w:rPr>
          <w:rFonts w:ascii="Arial" w:hAnsi="Arial" w:cs="Arial"/>
          <w:sz w:val="24"/>
          <w:szCs w:val="24"/>
        </w:rPr>
        <w:t xml:space="preserve">olhar para </w:t>
      </w:r>
      <w:r w:rsidR="00716E9B" w:rsidRPr="00A017EE">
        <w:rPr>
          <w:rFonts w:ascii="Arial" w:hAnsi="Arial" w:cs="Arial"/>
          <w:sz w:val="24"/>
          <w:szCs w:val="24"/>
        </w:rPr>
        <w:t>o</w:t>
      </w:r>
      <w:r w:rsidR="000A3D6A">
        <w:rPr>
          <w:rFonts w:ascii="Arial" w:hAnsi="Arial" w:cs="Arial"/>
          <w:sz w:val="24"/>
          <w:szCs w:val="24"/>
        </w:rPr>
        <w:t xml:space="preserve"> </w:t>
      </w:r>
      <w:r w:rsidR="00E15152" w:rsidRPr="00A017EE">
        <w:rPr>
          <w:rFonts w:ascii="Arial" w:hAnsi="Arial" w:cs="Arial"/>
          <w:sz w:val="24"/>
          <w:szCs w:val="24"/>
        </w:rPr>
        <w:t>su</w:t>
      </w:r>
      <w:r w:rsidRPr="00A017EE">
        <w:rPr>
          <w:rFonts w:ascii="Arial" w:hAnsi="Arial" w:cs="Arial"/>
          <w:sz w:val="24"/>
          <w:szCs w:val="24"/>
        </w:rPr>
        <w:t xml:space="preserve">jeito a partir de um viés analítico discursivo, que não produz nem controla as convenções sociais que </w:t>
      </w:r>
      <w:r w:rsidRPr="00A017EE">
        <w:rPr>
          <w:rFonts w:ascii="Arial" w:hAnsi="Arial" w:cs="Arial"/>
          <w:sz w:val="24"/>
          <w:szCs w:val="24"/>
        </w:rPr>
        <w:lastRenderedPageBreak/>
        <w:t xml:space="preserve">envolvem a existência social e, sim que acaba interagindo com o </w:t>
      </w:r>
      <w:r w:rsidRPr="00A017EE">
        <w:rPr>
          <w:rFonts w:ascii="Arial" w:hAnsi="Arial" w:cs="Arial"/>
          <w:i/>
          <w:sz w:val="24"/>
          <w:szCs w:val="24"/>
        </w:rPr>
        <w:t>outro</w:t>
      </w:r>
      <w:r w:rsidR="00716E9B" w:rsidRPr="00A017EE">
        <w:rPr>
          <w:rFonts w:ascii="Arial" w:hAnsi="Arial" w:cs="Arial"/>
          <w:sz w:val="24"/>
          <w:szCs w:val="24"/>
        </w:rPr>
        <w:t>. Entendemos assi</w:t>
      </w:r>
      <w:r w:rsidR="00E15152" w:rsidRPr="00A017EE">
        <w:rPr>
          <w:rFonts w:ascii="Arial" w:hAnsi="Arial" w:cs="Arial"/>
          <w:sz w:val="24"/>
          <w:szCs w:val="24"/>
        </w:rPr>
        <w:t>m q</w:t>
      </w:r>
      <w:r w:rsidRPr="00A017EE">
        <w:rPr>
          <w:rFonts w:ascii="Arial" w:hAnsi="Arial" w:cs="Arial"/>
          <w:sz w:val="24"/>
          <w:szCs w:val="24"/>
        </w:rPr>
        <w:t>ue os comportamentos e as representações são exteriores ao sujeito e pertencem a formações ideológicas. Os sentidos são também exteriores aos falantes, pois pertencem a um enunciado, que acabam determinando o dito e o não dito em dado contexto.</w:t>
      </w:r>
    </w:p>
    <w:p w14:paraId="573570BD" w14:textId="77777777" w:rsidR="00B34550" w:rsidRPr="00A017EE" w:rsidRDefault="00B34550" w:rsidP="00F67D66">
      <w:pPr>
        <w:pStyle w:val="Contedodatabela"/>
        <w:tabs>
          <w:tab w:val="left" w:pos="1414"/>
        </w:tabs>
        <w:spacing w:line="360" w:lineRule="auto"/>
        <w:ind w:firstLine="709"/>
        <w:jc w:val="both"/>
        <w:rPr>
          <w:rFonts w:ascii="Arial" w:hAnsi="Arial" w:cs="Arial"/>
        </w:rPr>
      </w:pPr>
      <w:r w:rsidRPr="00A017EE">
        <w:rPr>
          <w:rFonts w:ascii="Arial" w:hAnsi="Arial" w:cs="Arial"/>
        </w:rPr>
        <w:t xml:space="preserve">No dia 22 de outubro de 2012, foram entrevistados cinco docentes das seguintes áreas: (um) Ciências Exatas (Matemática), (dois) Linguagem (Língua Portuguesa), (um) Ciências Exatas e Naturais (Ciências Biológicas), (um) Ciências Sociais (Geografia) que </w:t>
      </w:r>
      <w:r w:rsidRPr="008144E5">
        <w:rPr>
          <w:rFonts w:ascii="Arial" w:hAnsi="Arial" w:cs="Arial"/>
        </w:rPr>
        <w:t>cursaram ensino presencial e a distância. Destes cinco, apenas três docente</w:t>
      </w:r>
      <w:r w:rsidR="00244496" w:rsidRPr="008144E5">
        <w:rPr>
          <w:rFonts w:ascii="Arial" w:hAnsi="Arial" w:cs="Arial"/>
        </w:rPr>
        <w:t>s entrevistados nesta pesquisa</w:t>
      </w:r>
      <w:r w:rsidRPr="00A017EE">
        <w:rPr>
          <w:rStyle w:val="Refdenotaderodap"/>
          <w:rFonts w:ascii="Arial" w:hAnsi="Arial" w:cs="Arial"/>
        </w:rPr>
        <w:footnoteReference w:id="2"/>
      </w:r>
      <w:r w:rsidRPr="00A017EE">
        <w:rPr>
          <w:rFonts w:ascii="Arial" w:hAnsi="Arial" w:cs="Arial"/>
        </w:rPr>
        <w:t xml:space="preserve"> egressos do ensino superior (graduação) a distância que ministram aula nas séries finais do ensino fundamental e ensino médio em uma escola pública localizada no Vale do Itajaí (SC) responderam em uma folha de papel A4 e via </w:t>
      </w:r>
      <w:r w:rsidRPr="00A017EE">
        <w:rPr>
          <w:rFonts w:ascii="Arial" w:hAnsi="Arial" w:cs="Arial"/>
          <w:i/>
        </w:rPr>
        <w:t>e-mail</w:t>
      </w:r>
      <w:r w:rsidRPr="00A017EE">
        <w:rPr>
          <w:rFonts w:ascii="Arial" w:hAnsi="Arial" w:cs="Arial"/>
        </w:rPr>
        <w:t xml:space="preserve"> (correio eletrônico), o seguinte comando, a única pergunta realizada nesta pesquisa:</w:t>
      </w:r>
      <w:r w:rsidR="00E15152" w:rsidRPr="00A017EE">
        <w:rPr>
          <w:rFonts w:ascii="Arial" w:hAnsi="Arial" w:cs="Arial"/>
          <w:i/>
        </w:rPr>
        <w:t xml:space="preserve"> “</w:t>
      </w:r>
      <w:r w:rsidRPr="00A017EE">
        <w:rPr>
          <w:rFonts w:ascii="Arial" w:hAnsi="Arial" w:cs="Arial"/>
          <w:i/>
        </w:rPr>
        <w:t>O que você entende por educação a distância”</w:t>
      </w:r>
      <w:r w:rsidR="00D70403">
        <w:rPr>
          <w:rFonts w:ascii="Arial" w:hAnsi="Arial" w:cs="Arial"/>
          <w:i/>
        </w:rPr>
        <w:t xml:space="preserve">? </w:t>
      </w:r>
      <w:r w:rsidRPr="00A017EE">
        <w:rPr>
          <w:rFonts w:ascii="Arial" w:hAnsi="Arial" w:cs="Arial"/>
        </w:rPr>
        <w:t>Seguem as respostas dos sujeitos na íntegra</w:t>
      </w:r>
      <w:r w:rsidRPr="00A017EE">
        <w:rPr>
          <w:rStyle w:val="Refdenotaderodap"/>
          <w:rFonts w:ascii="Arial" w:hAnsi="Arial" w:cs="Arial"/>
        </w:rPr>
        <w:footnoteReference w:id="3"/>
      </w:r>
      <w:r w:rsidRPr="00A017EE">
        <w:rPr>
          <w:rFonts w:ascii="Arial" w:hAnsi="Arial" w:cs="Arial"/>
        </w:rPr>
        <w:t>:</w:t>
      </w:r>
      <w:r w:rsidR="00244496">
        <w:rPr>
          <w:rFonts w:ascii="Arial" w:hAnsi="Arial" w:cs="Arial"/>
        </w:rPr>
        <w:t xml:space="preserve"> </w:t>
      </w:r>
    </w:p>
    <w:p w14:paraId="3832E0C5" w14:textId="77777777" w:rsidR="00B34550" w:rsidRPr="00A017EE" w:rsidRDefault="00B34550" w:rsidP="00B34550">
      <w:pPr>
        <w:spacing w:line="240" w:lineRule="auto"/>
        <w:ind w:left="1134"/>
        <w:rPr>
          <w:rFonts w:ascii="Arial" w:hAnsi="Arial" w:cs="Arial"/>
          <w:i/>
          <w:sz w:val="20"/>
          <w:szCs w:val="20"/>
        </w:rPr>
      </w:pPr>
    </w:p>
    <w:p w14:paraId="12E5C4CE" w14:textId="77777777" w:rsidR="00B34550" w:rsidRPr="008144E5" w:rsidRDefault="009E306D" w:rsidP="00244496">
      <w:pPr>
        <w:spacing w:line="240" w:lineRule="auto"/>
        <w:ind w:left="2268"/>
        <w:rPr>
          <w:rFonts w:ascii="Arial" w:hAnsi="Arial" w:cs="Arial"/>
          <w:i/>
          <w:sz w:val="20"/>
          <w:szCs w:val="20"/>
        </w:rPr>
      </w:pPr>
      <w:r w:rsidRPr="008144E5">
        <w:rPr>
          <w:rFonts w:ascii="Arial" w:hAnsi="Arial" w:cs="Arial"/>
          <w:i/>
          <w:sz w:val="20"/>
          <w:szCs w:val="20"/>
        </w:rPr>
        <w:t>“</w:t>
      </w:r>
      <w:r w:rsidR="00B34550" w:rsidRPr="008144E5">
        <w:rPr>
          <w:rFonts w:ascii="Arial" w:hAnsi="Arial" w:cs="Arial"/>
          <w:i/>
          <w:sz w:val="20"/>
          <w:szCs w:val="20"/>
        </w:rPr>
        <w:t xml:space="preserve">A educação a distância é um processo que possibilita o estudante ter uma organização do tempo e espaço de estudo. No entanto, requer cuidado e disciplina em sua jornada diária. Com isso, o tempo específico para os afazeres é necessário, inclusive a possibilidade para os estudos. A autonomia do estudante facilitará a organização individual. Não significa que esse modelo será mais fácil, mas sim adequará ao estilo de vida e a valorização dos afazeres. Portanto, permitirá o questionamento, formas de leituras, organização de </w:t>
      </w:r>
      <w:r w:rsidR="000B08E6" w:rsidRPr="008144E5">
        <w:rPr>
          <w:rFonts w:ascii="Arial" w:hAnsi="Arial" w:cs="Arial"/>
          <w:i/>
          <w:sz w:val="20"/>
          <w:szCs w:val="20"/>
        </w:rPr>
        <w:t>ideias</w:t>
      </w:r>
      <w:r w:rsidR="00B34550" w:rsidRPr="008144E5">
        <w:rPr>
          <w:rFonts w:ascii="Arial" w:hAnsi="Arial" w:cs="Arial"/>
          <w:i/>
          <w:sz w:val="20"/>
          <w:szCs w:val="20"/>
        </w:rPr>
        <w:t>, longe de modelos de estudos e caindo uma reflexão sobre os aspectos fundamentais para uma formação</w:t>
      </w:r>
      <w:r w:rsidRPr="008144E5">
        <w:rPr>
          <w:rFonts w:ascii="Arial" w:hAnsi="Arial" w:cs="Arial"/>
          <w:i/>
          <w:sz w:val="20"/>
          <w:szCs w:val="20"/>
        </w:rPr>
        <w:t>”</w:t>
      </w:r>
      <w:r w:rsidR="00B34550" w:rsidRPr="008144E5">
        <w:rPr>
          <w:rFonts w:ascii="Arial" w:hAnsi="Arial" w:cs="Arial"/>
          <w:sz w:val="20"/>
          <w:szCs w:val="20"/>
        </w:rPr>
        <w:t>(S1 – 46 anos, área de atuação – Linguagem (Língua Portuguesa), 6 meses de magistério)</w:t>
      </w:r>
      <w:r w:rsidR="00B34550" w:rsidRPr="008144E5">
        <w:rPr>
          <w:rFonts w:ascii="Arial" w:hAnsi="Arial" w:cs="Arial"/>
          <w:i/>
          <w:sz w:val="20"/>
          <w:szCs w:val="20"/>
        </w:rPr>
        <w:t xml:space="preserve">. </w:t>
      </w:r>
    </w:p>
    <w:p w14:paraId="13BBC125" w14:textId="77777777" w:rsidR="00B34550" w:rsidRPr="008144E5" w:rsidRDefault="00B34550" w:rsidP="00244496">
      <w:pPr>
        <w:spacing w:line="240" w:lineRule="auto"/>
        <w:ind w:left="2268"/>
        <w:rPr>
          <w:rFonts w:ascii="Arial" w:hAnsi="Arial" w:cs="Arial"/>
          <w:i/>
          <w:sz w:val="20"/>
          <w:szCs w:val="20"/>
        </w:rPr>
      </w:pPr>
    </w:p>
    <w:p w14:paraId="24ED65A9" w14:textId="77777777" w:rsidR="00B34550" w:rsidRPr="008144E5" w:rsidRDefault="009E306D" w:rsidP="00244496">
      <w:pPr>
        <w:spacing w:line="240" w:lineRule="auto"/>
        <w:ind w:left="2268"/>
        <w:rPr>
          <w:rFonts w:ascii="Arial" w:hAnsi="Arial" w:cs="Arial"/>
          <w:i/>
          <w:sz w:val="20"/>
          <w:szCs w:val="20"/>
        </w:rPr>
      </w:pPr>
      <w:r w:rsidRPr="008144E5">
        <w:rPr>
          <w:rFonts w:ascii="Arial" w:hAnsi="Arial" w:cs="Arial"/>
          <w:i/>
          <w:sz w:val="20"/>
          <w:szCs w:val="20"/>
        </w:rPr>
        <w:t>“</w:t>
      </w:r>
      <w:r w:rsidR="00B34550" w:rsidRPr="008144E5">
        <w:rPr>
          <w:rFonts w:ascii="Arial" w:hAnsi="Arial" w:cs="Arial"/>
          <w:i/>
          <w:sz w:val="20"/>
          <w:szCs w:val="20"/>
        </w:rPr>
        <w:t>Uma oportunidade para muitos, pois há pessoas que realmente gostaram de estudar uma formação e não possuíam renda e tempo suficiente para isso. Há quem diga que quem estuda a distância não aprende, eu discordo dessa afirmação, só não aprende quem não tem interesse em aprender, assim como no curso presencial há pessoas que saem sem saber quase nada, isso é muito relativo. Uma pessoa que faz curso à distância, terá que ler e estudar muito mais do que o aluno que está em sala. É claro que na educação à distância é necessário um sistema de avaliação eficiente, presencial, que realmente cobre do aluno a aprendizagem significativa</w:t>
      </w:r>
      <w:r w:rsidRPr="008144E5">
        <w:rPr>
          <w:rFonts w:ascii="Arial" w:hAnsi="Arial" w:cs="Arial"/>
          <w:i/>
          <w:sz w:val="20"/>
          <w:szCs w:val="20"/>
        </w:rPr>
        <w:t>”</w:t>
      </w:r>
      <w:r w:rsidR="00B34550" w:rsidRPr="008144E5">
        <w:rPr>
          <w:rFonts w:ascii="Arial" w:hAnsi="Arial" w:cs="Arial"/>
          <w:sz w:val="20"/>
          <w:szCs w:val="20"/>
        </w:rPr>
        <w:t>(S2 – 39 anos, área de atuação - Ciências Exatas e Naturais (Ciências Biológicas), 3 anos de magistério)</w:t>
      </w:r>
      <w:r w:rsidR="00B34550" w:rsidRPr="008144E5">
        <w:rPr>
          <w:rFonts w:ascii="Arial" w:hAnsi="Arial" w:cs="Arial"/>
          <w:i/>
          <w:sz w:val="20"/>
          <w:szCs w:val="20"/>
        </w:rPr>
        <w:t>.</w:t>
      </w:r>
    </w:p>
    <w:p w14:paraId="4261C73B" w14:textId="77777777" w:rsidR="00B34550" w:rsidRPr="008144E5" w:rsidRDefault="00B34550" w:rsidP="00244496">
      <w:pPr>
        <w:spacing w:line="240" w:lineRule="auto"/>
        <w:ind w:left="2268"/>
        <w:rPr>
          <w:rFonts w:ascii="Arial" w:hAnsi="Arial" w:cs="Arial"/>
          <w:i/>
          <w:sz w:val="20"/>
          <w:szCs w:val="20"/>
        </w:rPr>
      </w:pPr>
    </w:p>
    <w:p w14:paraId="3C24FD2C" w14:textId="77777777" w:rsidR="00B34550" w:rsidRPr="008144E5" w:rsidRDefault="009E306D" w:rsidP="00244496">
      <w:pPr>
        <w:spacing w:line="240" w:lineRule="auto"/>
        <w:ind w:left="2268"/>
        <w:rPr>
          <w:rFonts w:ascii="Arial" w:hAnsi="Arial" w:cs="Arial"/>
          <w:i/>
          <w:sz w:val="20"/>
          <w:szCs w:val="20"/>
        </w:rPr>
      </w:pPr>
      <w:r w:rsidRPr="008144E5">
        <w:rPr>
          <w:rFonts w:ascii="Arial" w:hAnsi="Arial" w:cs="Arial"/>
          <w:i/>
          <w:sz w:val="20"/>
          <w:szCs w:val="20"/>
        </w:rPr>
        <w:lastRenderedPageBreak/>
        <w:t>“</w:t>
      </w:r>
      <w:r w:rsidR="00B34550" w:rsidRPr="008144E5">
        <w:rPr>
          <w:rFonts w:ascii="Arial" w:hAnsi="Arial" w:cs="Arial"/>
          <w:i/>
          <w:sz w:val="20"/>
          <w:szCs w:val="20"/>
        </w:rPr>
        <w:t xml:space="preserve">Se fosse falar da educação a distância antes de eu me formar nesta modalidade de ensino, eu diria que ela é apenas mais uma nova oportunidade para quem não tem condição de </w:t>
      </w:r>
      <w:r w:rsidR="000B08E6" w:rsidRPr="008144E5">
        <w:rPr>
          <w:rFonts w:ascii="Arial" w:hAnsi="Arial" w:cs="Arial"/>
          <w:i/>
          <w:sz w:val="20"/>
          <w:szCs w:val="20"/>
        </w:rPr>
        <w:t>frequentar</w:t>
      </w:r>
      <w:r w:rsidR="00B34550" w:rsidRPr="008144E5">
        <w:rPr>
          <w:rFonts w:ascii="Arial" w:hAnsi="Arial" w:cs="Arial"/>
          <w:i/>
          <w:sz w:val="20"/>
          <w:szCs w:val="20"/>
        </w:rPr>
        <w:t xml:space="preserve"> a escola regularmente se formar no ensino superior. Depois de formado e de ter participado por quase 4 anos desta forma de ensino, pude ver e julgar o tipo de pessoal que busca esta forma de graduação. Acredito que o ensino a distância agora sirva para formar uma quantidade muito grande de pessoas desqualificadas, enchendo assim o mercado com profissionais incapazes de lidar com varias situações que ocorrem no dia a dia, mas por outro lado, vejo a educação superior presencial se banalizar todos os dias, onde basta </w:t>
      </w:r>
      <w:proofErr w:type="spellStart"/>
      <w:r w:rsidR="00B34550" w:rsidRPr="008144E5">
        <w:rPr>
          <w:rFonts w:ascii="Arial" w:hAnsi="Arial" w:cs="Arial"/>
          <w:i/>
          <w:sz w:val="20"/>
          <w:szCs w:val="20"/>
        </w:rPr>
        <w:t>vc</w:t>
      </w:r>
      <w:proofErr w:type="spellEnd"/>
      <w:r w:rsidR="00B34550" w:rsidRPr="008144E5">
        <w:rPr>
          <w:rFonts w:ascii="Arial" w:hAnsi="Arial" w:cs="Arial"/>
          <w:i/>
          <w:sz w:val="20"/>
          <w:szCs w:val="20"/>
        </w:rPr>
        <w:t xml:space="preserve"> pagar e participar das aulas e </w:t>
      </w:r>
      <w:proofErr w:type="spellStart"/>
      <w:r w:rsidR="00B34550" w:rsidRPr="008144E5">
        <w:rPr>
          <w:rFonts w:ascii="Arial" w:hAnsi="Arial" w:cs="Arial"/>
          <w:i/>
          <w:sz w:val="20"/>
          <w:szCs w:val="20"/>
        </w:rPr>
        <w:t>vc</w:t>
      </w:r>
      <w:proofErr w:type="spellEnd"/>
      <w:r w:rsidR="00B34550" w:rsidRPr="008144E5">
        <w:rPr>
          <w:rFonts w:ascii="Arial" w:hAnsi="Arial" w:cs="Arial"/>
          <w:i/>
          <w:sz w:val="20"/>
          <w:szCs w:val="20"/>
        </w:rPr>
        <w:t xml:space="preserve"> é aprovado, isto claro, pensando totalmente na educação superior privada nas universidades de nossa região, acredito fielmente que as instituições publicas ainda não chegaram nesta fase de aprovação, até porque lá por ser gratuito, tem mais cobrança. Várias são as metodologias utilizadas em educação, seja elas, à distância, presencial ou </w:t>
      </w:r>
      <w:proofErr w:type="spellStart"/>
      <w:r w:rsidR="00B34550" w:rsidRPr="008144E5">
        <w:rPr>
          <w:rFonts w:ascii="Arial" w:hAnsi="Arial" w:cs="Arial"/>
          <w:i/>
          <w:sz w:val="20"/>
          <w:szCs w:val="20"/>
        </w:rPr>
        <w:t>semi</w:t>
      </w:r>
      <w:proofErr w:type="spellEnd"/>
      <w:r w:rsidR="00B34550" w:rsidRPr="008144E5">
        <w:rPr>
          <w:rFonts w:ascii="Arial" w:hAnsi="Arial" w:cs="Arial"/>
          <w:i/>
          <w:sz w:val="20"/>
          <w:szCs w:val="20"/>
        </w:rPr>
        <w:t xml:space="preserve">, de uns anos para cá a educação vem decaindo não só na educação a distância onde vários professores formados nas presenciais falam de boca cheia que a educação a distância está saturando o mercado. Depois que entrei na educação como professor, pude perceber um certo desconforto entre todos os profissionais da área a respeito disto, mas realmente a grande maioria que tem aversão a esta modalidade de ensino são aqueles profissionais arcaicos e não abertos a mudanças, aqueles que reclamam de salários, de escola, de métodos de ensino, mas não evoluem em sala de aula, continuam aplicando a educação bancaria de anos atrás, e dizem ser professores “perfeitos”, pode ser uma palavra radical, mas é preciso sim haver uma renovação da educação a nível nacional. Quando penso em educação a distância, penso que foi nesta modalidade que me formei, me julgo critico, inteligente ao extremo e sinceramente, muito, mas muito melhor que dezenas de professores que têm aversão a esta modalidade de ensino, agora quando falo em metodologias de ensino, de preparação para o trabalho, de aprendizado sistemático, penso realmente que nem a educação a distancia, nem a presencial estão dando conta do trabalho, as duas hoje voltadas totalmente ao capitalismo de consumo, não tem preocupação alguma em atender aos profissionais que estão ingressando no mercado de trabalho, principalmente na área de educação, a educação ficou “detonada”, jogam qualquer analfabeto “tanto professor como aluno” numa sala de aula, e esperam que eles resolvam todos os problemas. No meu curso de geografia, a educação a distância não me serviu pra nada, e tenho certeza absoluta que a presencial também não serviria, pois a educação esta errada, não é a modalidade, o método de educação, os conteúdos, as </w:t>
      </w:r>
      <w:r w:rsidR="000B08E6" w:rsidRPr="008144E5">
        <w:rPr>
          <w:rFonts w:ascii="Arial" w:hAnsi="Arial" w:cs="Arial"/>
          <w:i/>
          <w:sz w:val="20"/>
          <w:szCs w:val="20"/>
        </w:rPr>
        <w:t>ideias</w:t>
      </w:r>
      <w:r w:rsidR="00B34550" w:rsidRPr="008144E5">
        <w:rPr>
          <w:rFonts w:ascii="Arial" w:hAnsi="Arial" w:cs="Arial"/>
          <w:i/>
          <w:sz w:val="20"/>
          <w:szCs w:val="20"/>
        </w:rPr>
        <w:t xml:space="preserve"> ilusórias, as falsas expectativas, tudo isto aliado á “burrice” daqueles que buscam a licenciatura a distancia como uma forma de ter um “salário melhor”, muitos deles vindo de fabricas onde eram operários apertadores de parafusos, incapazes de conceber a educação como ela deveria. Acho que tanto na educação a distância como na presencial, eles prometem um futuro promissor, uma </w:t>
      </w:r>
      <w:r w:rsidR="000B08E6" w:rsidRPr="008144E5">
        <w:rPr>
          <w:rFonts w:ascii="Arial" w:hAnsi="Arial" w:cs="Arial"/>
          <w:i/>
          <w:sz w:val="20"/>
          <w:szCs w:val="20"/>
        </w:rPr>
        <w:t>ideia</w:t>
      </w:r>
      <w:r w:rsidR="00B34550" w:rsidRPr="008144E5">
        <w:rPr>
          <w:rFonts w:ascii="Arial" w:hAnsi="Arial" w:cs="Arial"/>
          <w:i/>
          <w:sz w:val="20"/>
          <w:szCs w:val="20"/>
        </w:rPr>
        <w:t xml:space="preserve"> de educação perfeita, mas somente quando abandonamos a faculdade e ingressamos na profissão é que</w:t>
      </w:r>
      <w:r w:rsidR="006E33CC" w:rsidRPr="008144E5">
        <w:rPr>
          <w:rFonts w:ascii="Arial" w:hAnsi="Arial" w:cs="Arial"/>
          <w:i/>
          <w:sz w:val="20"/>
          <w:szCs w:val="20"/>
        </w:rPr>
        <w:t xml:space="preserve"> </w:t>
      </w:r>
      <w:r w:rsidR="00B34550" w:rsidRPr="008144E5">
        <w:rPr>
          <w:rFonts w:ascii="Arial" w:hAnsi="Arial" w:cs="Arial"/>
          <w:i/>
          <w:sz w:val="20"/>
          <w:szCs w:val="20"/>
        </w:rPr>
        <w:t xml:space="preserve">temos uma palavra critica a respeito das formas de educar, e que nem a educação a distância quanto a presencial conseguem perpassar isto para seus alunos. Nosso país assim como muitos outros, principalmente os subdesenvolvidos, banalizaram a educação, e não somente a “à distância” mas toda forma de educação, banalizaram, criaram um comércio que vende títulos a preço de um futuro salário aceitável para viver na sociedade consumista que nos encontramos. E muitos dos que criticam qualquer forma de educação, são os mesmos que não buscam conhecimento fora da realidade de seu dia a dia, aqueles professores carregados com 60 horas semanais, que se inflam para dizer, “a educação a distância satura nossos empregos”, na minha concepção a forma mais </w:t>
      </w:r>
      <w:r w:rsidR="00B34550" w:rsidRPr="008144E5">
        <w:rPr>
          <w:rFonts w:ascii="Arial" w:hAnsi="Arial" w:cs="Arial"/>
          <w:i/>
          <w:sz w:val="20"/>
          <w:szCs w:val="20"/>
        </w:rPr>
        <w:lastRenderedPageBreak/>
        <w:t>correta de estar levando em conta os aprendizados destes profissionais, seriam provas de tempos em tempos que comprovassem o desenvolvimento intelectual deste ser, aí sim separaria os bons dos ruins, e não o local que ele se formou e nem a modalidade de ensino. Pois todos não passam de comércio</w:t>
      </w:r>
      <w:r w:rsidRPr="008144E5">
        <w:rPr>
          <w:rFonts w:ascii="Arial" w:hAnsi="Arial" w:cs="Arial"/>
          <w:i/>
          <w:sz w:val="20"/>
          <w:szCs w:val="20"/>
        </w:rPr>
        <w:t>”</w:t>
      </w:r>
      <w:r w:rsidR="00B34550" w:rsidRPr="008144E5">
        <w:rPr>
          <w:rFonts w:ascii="Arial" w:hAnsi="Arial" w:cs="Arial"/>
          <w:sz w:val="20"/>
          <w:szCs w:val="20"/>
        </w:rPr>
        <w:t>(S3 – 30 anos, área de atuação –Ciências Sociais (Geografia), 1 ano de magistério (resposta enviada por e-mail))</w:t>
      </w:r>
      <w:r w:rsidR="00B34550" w:rsidRPr="008144E5">
        <w:rPr>
          <w:rFonts w:ascii="Arial" w:hAnsi="Arial" w:cs="Arial"/>
          <w:i/>
          <w:sz w:val="20"/>
          <w:szCs w:val="20"/>
        </w:rPr>
        <w:t>.</w:t>
      </w:r>
    </w:p>
    <w:p w14:paraId="7211598C" w14:textId="77777777" w:rsidR="00B34550" w:rsidRPr="008144E5" w:rsidRDefault="00B34550" w:rsidP="00205387">
      <w:pPr>
        <w:autoSpaceDE w:val="0"/>
        <w:autoSpaceDN w:val="0"/>
        <w:adjustRightInd w:val="0"/>
        <w:ind w:firstLine="709"/>
        <w:rPr>
          <w:rFonts w:ascii="Arial" w:hAnsi="Arial" w:cs="Arial"/>
          <w:sz w:val="24"/>
          <w:szCs w:val="24"/>
        </w:rPr>
      </w:pPr>
    </w:p>
    <w:p w14:paraId="1EA54486" w14:textId="711C8569" w:rsidR="00E15152" w:rsidRPr="00A017EE" w:rsidRDefault="0019066B" w:rsidP="00F67D66">
      <w:pPr>
        <w:autoSpaceDE w:val="0"/>
        <w:autoSpaceDN w:val="0"/>
        <w:adjustRightInd w:val="0"/>
        <w:ind w:firstLine="709"/>
        <w:rPr>
          <w:rFonts w:ascii="Arial" w:hAnsi="Arial" w:cs="Arial"/>
          <w:sz w:val="24"/>
          <w:szCs w:val="24"/>
        </w:rPr>
      </w:pPr>
      <w:r w:rsidRPr="008144E5">
        <w:rPr>
          <w:rFonts w:ascii="Arial" w:hAnsi="Arial" w:cs="Arial"/>
          <w:sz w:val="24"/>
          <w:szCs w:val="24"/>
        </w:rPr>
        <w:t xml:space="preserve">Passamos, assim, </w:t>
      </w:r>
      <w:r w:rsidR="00D0229B" w:rsidRPr="008144E5">
        <w:rPr>
          <w:rFonts w:ascii="Arial" w:hAnsi="Arial" w:cs="Arial"/>
          <w:sz w:val="24"/>
          <w:szCs w:val="24"/>
        </w:rPr>
        <w:t xml:space="preserve">a analisar </w:t>
      </w:r>
      <w:r w:rsidR="00E547EC" w:rsidRPr="008144E5">
        <w:rPr>
          <w:rFonts w:ascii="Arial" w:hAnsi="Arial" w:cs="Arial"/>
          <w:sz w:val="24"/>
          <w:szCs w:val="24"/>
        </w:rPr>
        <w:t>as categorias:</w:t>
      </w:r>
      <w:r w:rsidR="00D0229B" w:rsidRPr="008144E5">
        <w:rPr>
          <w:rFonts w:ascii="Arial" w:hAnsi="Arial" w:cs="Arial"/>
          <w:sz w:val="24"/>
          <w:szCs w:val="24"/>
        </w:rPr>
        <w:t xml:space="preserve"> </w:t>
      </w:r>
      <w:r w:rsidR="00B7519A" w:rsidRPr="008144E5">
        <w:rPr>
          <w:rFonts w:ascii="Arial" w:hAnsi="Arial" w:cs="Arial"/>
          <w:sz w:val="24"/>
          <w:szCs w:val="24"/>
        </w:rPr>
        <w:t>A</w:t>
      </w:r>
      <w:r w:rsidR="00B7519A" w:rsidRPr="00A017EE">
        <w:rPr>
          <w:rFonts w:ascii="Arial" w:hAnsi="Arial" w:cs="Arial"/>
          <w:sz w:val="24"/>
          <w:szCs w:val="24"/>
        </w:rPr>
        <w:t xml:space="preserve"> Educação a D</w:t>
      </w:r>
      <w:r w:rsidR="00B34550" w:rsidRPr="00A017EE">
        <w:rPr>
          <w:rFonts w:ascii="Arial" w:hAnsi="Arial" w:cs="Arial"/>
          <w:sz w:val="24"/>
          <w:szCs w:val="24"/>
        </w:rPr>
        <w:t xml:space="preserve">istância e </w:t>
      </w:r>
      <w:r w:rsidR="00F60F07" w:rsidRPr="00A017EE">
        <w:rPr>
          <w:rFonts w:ascii="Arial" w:hAnsi="Arial" w:cs="Arial"/>
          <w:sz w:val="24"/>
          <w:szCs w:val="24"/>
        </w:rPr>
        <w:t xml:space="preserve">a </w:t>
      </w:r>
      <w:r w:rsidR="00B34550" w:rsidRPr="00A017EE">
        <w:rPr>
          <w:rFonts w:ascii="Arial" w:hAnsi="Arial" w:cs="Arial"/>
          <w:sz w:val="24"/>
          <w:szCs w:val="24"/>
        </w:rPr>
        <w:t>postura do aprendiz</w:t>
      </w:r>
      <w:r w:rsidR="00E15152" w:rsidRPr="00A017EE">
        <w:rPr>
          <w:rFonts w:ascii="Arial" w:hAnsi="Arial" w:cs="Arial"/>
          <w:sz w:val="24"/>
          <w:szCs w:val="24"/>
        </w:rPr>
        <w:t xml:space="preserve">; </w:t>
      </w:r>
      <w:r w:rsidR="006D354C" w:rsidRPr="00A017EE">
        <w:rPr>
          <w:rFonts w:ascii="Arial" w:hAnsi="Arial" w:cs="Arial"/>
          <w:sz w:val="24"/>
          <w:szCs w:val="24"/>
        </w:rPr>
        <w:t>A formação superior a distância e o modelo presencial; A in</w:t>
      </w:r>
      <w:r w:rsidR="00E15152" w:rsidRPr="00A017EE">
        <w:rPr>
          <w:rFonts w:ascii="Arial" w:hAnsi="Arial" w:cs="Arial"/>
          <w:sz w:val="24"/>
          <w:szCs w:val="24"/>
        </w:rPr>
        <w:t>teração entre professor e aluno</w:t>
      </w:r>
      <w:r w:rsidR="006D354C" w:rsidRPr="00A017EE">
        <w:rPr>
          <w:rFonts w:ascii="Arial" w:hAnsi="Arial" w:cs="Arial"/>
          <w:sz w:val="24"/>
          <w:szCs w:val="24"/>
        </w:rPr>
        <w:t xml:space="preserve">; </w:t>
      </w:r>
      <w:r w:rsidR="007A021C" w:rsidRPr="00A017EE">
        <w:rPr>
          <w:rFonts w:ascii="Arial" w:hAnsi="Arial" w:cs="Arial"/>
          <w:sz w:val="24"/>
          <w:szCs w:val="24"/>
        </w:rPr>
        <w:t>A escola/universidade e os as</w:t>
      </w:r>
      <w:r w:rsidR="00E15152" w:rsidRPr="00A017EE">
        <w:rPr>
          <w:rFonts w:ascii="Arial" w:hAnsi="Arial" w:cs="Arial"/>
          <w:sz w:val="24"/>
          <w:szCs w:val="24"/>
        </w:rPr>
        <w:t>pectos didáticos e curriculares</w:t>
      </w:r>
      <w:r w:rsidR="00BF73E3">
        <w:rPr>
          <w:rFonts w:ascii="Arial" w:hAnsi="Arial" w:cs="Arial"/>
          <w:sz w:val="24"/>
          <w:szCs w:val="24"/>
        </w:rPr>
        <w:t xml:space="preserve"> </w:t>
      </w:r>
      <w:r w:rsidRPr="00A017EE">
        <w:rPr>
          <w:rFonts w:ascii="Arial" w:hAnsi="Arial" w:cs="Arial"/>
          <w:sz w:val="24"/>
          <w:szCs w:val="24"/>
        </w:rPr>
        <w:t>e discutir os registros dos três professores aqui pesquisados na</w:t>
      </w:r>
      <w:r w:rsidR="00B7519A" w:rsidRPr="00A017EE">
        <w:rPr>
          <w:rFonts w:ascii="Arial" w:hAnsi="Arial" w:cs="Arial"/>
          <w:sz w:val="24"/>
          <w:szCs w:val="24"/>
        </w:rPr>
        <w:t xml:space="preserve"> subseção</w:t>
      </w:r>
      <w:r w:rsidRPr="00A017EE">
        <w:rPr>
          <w:rFonts w:ascii="Arial" w:hAnsi="Arial" w:cs="Arial"/>
          <w:sz w:val="24"/>
          <w:szCs w:val="24"/>
        </w:rPr>
        <w:t xml:space="preserve"> seguinte.</w:t>
      </w:r>
    </w:p>
    <w:p w14:paraId="45429B7A" w14:textId="77777777" w:rsidR="0019066B" w:rsidRPr="00A017EE" w:rsidRDefault="0019066B" w:rsidP="00205387">
      <w:pPr>
        <w:autoSpaceDE w:val="0"/>
        <w:autoSpaceDN w:val="0"/>
        <w:adjustRightInd w:val="0"/>
        <w:ind w:firstLine="709"/>
        <w:rPr>
          <w:rFonts w:ascii="Arial" w:hAnsi="Arial" w:cs="Arial"/>
          <w:sz w:val="24"/>
          <w:szCs w:val="24"/>
        </w:rPr>
      </w:pPr>
    </w:p>
    <w:p w14:paraId="27536626" w14:textId="77777777" w:rsidR="00731BBA" w:rsidRPr="00F67D66" w:rsidRDefault="0019066B" w:rsidP="00731BBA">
      <w:pPr>
        <w:pStyle w:val="Textodecomentrio"/>
      </w:pPr>
      <w:r w:rsidRPr="00F67D66">
        <w:rPr>
          <w:rFonts w:ascii="Arial" w:hAnsi="Arial" w:cs="Arial"/>
          <w:sz w:val="24"/>
          <w:szCs w:val="24"/>
        </w:rPr>
        <w:t>3.1</w:t>
      </w:r>
      <w:r w:rsidR="00D0229B" w:rsidRPr="00F67D66">
        <w:rPr>
          <w:rFonts w:ascii="Arial" w:hAnsi="Arial" w:cs="Arial"/>
          <w:sz w:val="24"/>
          <w:szCs w:val="24"/>
        </w:rPr>
        <w:t xml:space="preserve"> A EDUCAÇÃO A DIST</w:t>
      </w:r>
      <w:r w:rsidR="006D354C" w:rsidRPr="00F67D66">
        <w:rPr>
          <w:rFonts w:ascii="Arial" w:hAnsi="Arial" w:cs="Arial"/>
          <w:sz w:val="24"/>
          <w:szCs w:val="24"/>
        </w:rPr>
        <w:t>Â</w:t>
      </w:r>
      <w:r w:rsidR="00D0229B" w:rsidRPr="00F67D66">
        <w:rPr>
          <w:rFonts w:ascii="Arial" w:hAnsi="Arial" w:cs="Arial"/>
          <w:sz w:val="24"/>
          <w:szCs w:val="24"/>
        </w:rPr>
        <w:t>NCIA E A POSTURA DO APRENDIZ</w:t>
      </w:r>
      <w:r w:rsidR="00716E9B" w:rsidRPr="00F67D66">
        <w:rPr>
          <w:rFonts w:ascii="Arial" w:hAnsi="Arial" w:cs="Arial"/>
          <w:sz w:val="24"/>
          <w:szCs w:val="24"/>
        </w:rPr>
        <w:t>:UMA ANÁLISE DOS RESULTADO</w:t>
      </w:r>
      <w:r w:rsidR="00B7519A" w:rsidRPr="00F67D66">
        <w:rPr>
          <w:rFonts w:ascii="Arial" w:hAnsi="Arial" w:cs="Arial"/>
          <w:sz w:val="24"/>
          <w:szCs w:val="24"/>
        </w:rPr>
        <w:t>S</w:t>
      </w:r>
    </w:p>
    <w:p w14:paraId="45827694" w14:textId="77777777" w:rsidR="0019066B" w:rsidRPr="00A017EE" w:rsidRDefault="0019066B" w:rsidP="00205387">
      <w:pPr>
        <w:autoSpaceDE w:val="0"/>
        <w:autoSpaceDN w:val="0"/>
        <w:adjustRightInd w:val="0"/>
        <w:rPr>
          <w:rFonts w:ascii="Arial" w:hAnsi="Arial" w:cs="Arial"/>
          <w:i/>
          <w:sz w:val="24"/>
          <w:szCs w:val="24"/>
        </w:rPr>
      </w:pPr>
    </w:p>
    <w:p w14:paraId="390BDD23" w14:textId="77777777" w:rsidR="00B34550" w:rsidRPr="00A017EE" w:rsidRDefault="003A22A3" w:rsidP="00F67D66">
      <w:pPr>
        <w:pStyle w:val="Contedodatabela"/>
        <w:tabs>
          <w:tab w:val="left" w:pos="1414"/>
        </w:tabs>
        <w:spacing w:line="360" w:lineRule="auto"/>
        <w:ind w:firstLine="709"/>
        <w:jc w:val="both"/>
        <w:rPr>
          <w:rFonts w:ascii="Arial" w:hAnsi="Arial" w:cs="Arial"/>
        </w:rPr>
      </w:pPr>
      <w:r w:rsidRPr="00A017EE">
        <w:rPr>
          <w:rFonts w:ascii="Arial" w:hAnsi="Arial" w:cs="Arial"/>
        </w:rPr>
        <w:t>Na atualidade</w:t>
      </w:r>
      <w:r w:rsidR="00650A2D">
        <w:rPr>
          <w:rFonts w:ascii="Arial" w:hAnsi="Arial" w:cs="Arial"/>
        </w:rPr>
        <w:t>,</w:t>
      </w:r>
      <w:r w:rsidRPr="00A017EE">
        <w:rPr>
          <w:rFonts w:ascii="Arial" w:hAnsi="Arial" w:cs="Arial"/>
        </w:rPr>
        <w:t xml:space="preserve"> a </w:t>
      </w:r>
      <w:r w:rsidR="0019066B" w:rsidRPr="00A017EE">
        <w:rPr>
          <w:rFonts w:ascii="Arial" w:hAnsi="Arial" w:cs="Arial"/>
        </w:rPr>
        <w:t>veiculação e armazenamento digital de informações por meio, principalmente da Internet</w:t>
      </w:r>
      <w:r w:rsidR="00650A2D">
        <w:rPr>
          <w:rFonts w:ascii="Arial" w:hAnsi="Arial" w:cs="Arial"/>
        </w:rPr>
        <w:t>,</w:t>
      </w:r>
      <w:r w:rsidR="0019066B" w:rsidRPr="00A017EE">
        <w:rPr>
          <w:rFonts w:ascii="Arial" w:hAnsi="Arial" w:cs="Arial"/>
        </w:rPr>
        <w:t xml:space="preserve"> permite registrar, editar, combinar, manipular todo e qualquer conhecimento, em qu</w:t>
      </w:r>
      <w:r w:rsidRPr="00A017EE">
        <w:rPr>
          <w:rFonts w:ascii="Arial" w:hAnsi="Arial" w:cs="Arial"/>
        </w:rPr>
        <w:t>alquer lugar, a qualquer tempo</w:t>
      </w:r>
      <w:r w:rsidR="00B34550" w:rsidRPr="00A017EE">
        <w:rPr>
          <w:rFonts w:ascii="Arial" w:hAnsi="Arial" w:cs="Arial"/>
        </w:rPr>
        <w:t>;</w:t>
      </w:r>
      <w:r w:rsidRPr="00A017EE">
        <w:rPr>
          <w:rFonts w:ascii="Arial" w:hAnsi="Arial" w:cs="Arial"/>
        </w:rPr>
        <w:t xml:space="preserve"> bem como acessar </w:t>
      </w:r>
      <w:r w:rsidR="0019066B" w:rsidRPr="00A017EE">
        <w:rPr>
          <w:rFonts w:ascii="Arial" w:hAnsi="Arial" w:cs="Arial"/>
        </w:rPr>
        <w:t xml:space="preserve">conteúdos, imagens, atividades </w:t>
      </w:r>
      <w:r w:rsidRPr="00A017EE">
        <w:rPr>
          <w:rFonts w:ascii="Arial" w:hAnsi="Arial" w:cs="Arial"/>
        </w:rPr>
        <w:t xml:space="preserve">podem </w:t>
      </w:r>
      <w:r w:rsidR="0019066B" w:rsidRPr="00A017EE">
        <w:rPr>
          <w:rFonts w:ascii="Arial" w:hAnsi="Arial" w:cs="Arial"/>
        </w:rPr>
        <w:t>traz</w:t>
      </w:r>
      <w:r w:rsidRPr="00A017EE">
        <w:rPr>
          <w:rFonts w:ascii="Arial" w:hAnsi="Arial" w:cs="Arial"/>
        </w:rPr>
        <w:t>er</w:t>
      </w:r>
      <w:r w:rsidR="0019066B" w:rsidRPr="00A017EE">
        <w:rPr>
          <w:rFonts w:ascii="Arial" w:hAnsi="Arial" w:cs="Arial"/>
        </w:rPr>
        <w:t xml:space="preserve"> inúmeras possibilidades de escolha e de interação</w:t>
      </w:r>
      <w:r w:rsidRPr="00A017EE">
        <w:rPr>
          <w:rFonts w:ascii="Arial" w:hAnsi="Arial" w:cs="Arial"/>
        </w:rPr>
        <w:t xml:space="preserve"> entre as pessoas</w:t>
      </w:r>
      <w:r w:rsidR="0019066B" w:rsidRPr="00A017EE">
        <w:rPr>
          <w:rFonts w:ascii="Arial" w:hAnsi="Arial" w:cs="Arial"/>
        </w:rPr>
        <w:t xml:space="preserve">. </w:t>
      </w:r>
      <w:r w:rsidR="00B34550" w:rsidRPr="00A017EE">
        <w:rPr>
          <w:rFonts w:ascii="Arial" w:hAnsi="Arial" w:cs="Arial"/>
        </w:rPr>
        <w:t xml:space="preserve">Esta interação possibilita uma ruptura </w:t>
      </w:r>
      <w:r w:rsidR="0019066B" w:rsidRPr="00A017EE">
        <w:rPr>
          <w:rFonts w:ascii="Arial" w:hAnsi="Arial" w:cs="Arial"/>
        </w:rPr>
        <w:t>dos espaços e tempos rígidos, previsíveis, determinados para além das salas de aula, ou do ambiental virtual de aprendizagem em se tratando da formação docente</w:t>
      </w:r>
      <w:r w:rsidR="00F60F07" w:rsidRPr="00A017EE">
        <w:rPr>
          <w:rFonts w:ascii="Arial" w:hAnsi="Arial" w:cs="Arial"/>
        </w:rPr>
        <w:t xml:space="preserve"> e da Educação a Distância</w:t>
      </w:r>
      <w:r w:rsidR="0019066B" w:rsidRPr="00A017EE">
        <w:rPr>
          <w:rFonts w:ascii="Arial" w:hAnsi="Arial" w:cs="Arial"/>
        </w:rPr>
        <w:t xml:space="preserve"> (LÉVY, 1997</w:t>
      </w:r>
      <w:r w:rsidR="00B34550" w:rsidRPr="00A017EE">
        <w:rPr>
          <w:rFonts w:ascii="Arial" w:hAnsi="Arial" w:cs="Arial"/>
        </w:rPr>
        <w:t>).</w:t>
      </w:r>
    </w:p>
    <w:p w14:paraId="172F6B99" w14:textId="77777777" w:rsidR="0019066B"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Para Almeida (2007)</w:t>
      </w:r>
      <w:r w:rsidR="00650A2D">
        <w:rPr>
          <w:rFonts w:ascii="Arial" w:hAnsi="Arial" w:cs="Arial"/>
        </w:rPr>
        <w:t>,</w:t>
      </w:r>
      <w:r w:rsidRPr="00A017EE">
        <w:rPr>
          <w:rFonts w:ascii="Arial" w:hAnsi="Arial" w:cs="Arial"/>
        </w:rPr>
        <w:t xml:space="preserve"> os recentes ambientes virtuais viabilizados pelos sistemas tecnológicos na rede mundial de computadores reúnem docentes e alunos no </w:t>
      </w:r>
      <w:hyperlink r:id="rId9" w:history="1">
        <w:r w:rsidRPr="00A017EE">
          <w:rPr>
            <w:rStyle w:val="Hyperlink"/>
            <w:rFonts w:ascii="Arial" w:hAnsi="Arial" w:cs="Arial"/>
            <w:color w:val="auto"/>
            <w:u w:val="none"/>
          </w:rPr>
          <w:t>ciberespaço</w:t>
        </w:r>
      </w:hyperlink>
      <w:r w:rsidRPr="00A017EE">
        <w:rPr>
          <w:rStyle w:val="Refdenotaderodap"/>
          <w:rFonts w:ascii="Arial" w:hAnsi="Arial" w:cs="Arial"/>
        </w:rPr>
        <w:footnoteReference w:id="4"/>
      </w:r>
      <w:r w:rsidRPr="00A017EE">
        <w:rPr>
          <w:rFonts w:ascii="Arial" w:hAnsi="Arial" w:cs="Arial"/>
        </w:rPr>
        <w:t>e possuem características não encontradas anteriormente. As possibilidades de interação e uso de certos recursos que apenas a Internet possui como o hipertexto, autoria coletiva simultânea seriam amplamente contempladas.</w:t>
      </w:r>
    </w:p>
    <w:p w14:paraId="113F84EE" w14:textId="77777777" w:rsidR="0019066B" w:rsidRPr="00A017EE" w:rsidRDefault="003E0A58" w:rsidP="00F67D66">
      <w:pPr>
        <w:pStyle w:val="Contedodatabela"/>
        <w:tabs>
          <w:tab w:val="left" w:pos="1414"/>
        </w:tabs>
        <w:spacing w:line="360" w:lineRule="auto"/>
        <w:ind w:firstLine="709"/>
        <w:jc w:val="both"/>
        <w:rPr>
          <w:rFonts w:ascii="Arial" w:hAnsi="Arial" w:cs="Arial"/>
        </w:rPr>
      </w:pPr>
      <w:r w:rsidRPr="00A017EE">
        <w:rPr>
          <w:rFonts w:ascii="Arial" w:hAnsi="Arial" w:cs="Arial"/>
        </w:rPr>
        <w:t xml:space="preserve">Neste sentido, </w:t>
      </w:r>
      <w:r w:rsidR="0019066B" w:rsidRPr="00A017EE">
        <w:rPr>
          <w:rFonts w:ascii="Arial" w:hAnsi="Arial" w:cs="Arial"/>
        </w:rPr>
        <w:t>Moran (2003) afirma que uma mudança de qualidade no processo de ensino e aprendizagem acontece quando conseguimos interligar todas as tecnologias: as telemáticas, as audiovisuais, as textuais, as orais, mus</w:t>
      </w:r>
      <w:r w:rsidR="007621B3" w:rsidRPr="00A017EE">
        <w:rPr>
          <w:rFonts w:ascii="Arial" w:hAnsi="Arial" w:cs="Arial"/>
        </w:rPr>
        <w:t>icais, lúdicas e corporais. Dest</w:t>
      </w:r>
      <w:r w:rsidR="0019066B" w:rsidRPr="00A017EE">
        <w:rPr>
          <w:rFonts w:ascii="Arial" w:hAnsi="Arial" w:cs="Arial"/>
        </w:rPr>
        <w:t xml:space="preserve">e modo, com uma página virtual é possível interligar o uso </w:t>
      </w:r>
      <w:r w:rsidR="0019066B" w:rsidRPr="00A017EE">
        <w:rPr>
          <w:rFonts w:ascii="Arial" w:hAnsi="Arial" w:cs="Arial"/>
        </w:rPr>
        <w:lastRenderedPageBreak/>
        <w:t xml:space="preserve">dessas variadas mídias. </w:t>
      </w:r>
      <w:r w:rsidR="0019066B" w:rsidRPr="00A017EE">
        <w:rPr>
          <w:rFonts w:ascii="Arial" w:hAnsi="Arial" w:cs="Arial"/>
        </w:rPr>
        <w:tab/>
      </w:r>
    </w:p>
    <w:p w14:paraId="4CDB68B7" w14:textId="77777777" w:rsidR="005279E3" w:rsidRPr="00A017EE" w:rsidRDefault="009410E2" w:rsidP="00F67D66">
      <w:pPr>
        <w:pStyle w:val="Contedodatabela"/>
        <w:tabs>
          <w:tab w:val="left" w:pos="1414"/>
        </w:tabs>
        <w:spacing w:line="360" w:lineRule="auto"/>
        <w:ind w:firstLine="709"/>
        <w:jc w:val="both"/>
        <w:rPr>
          <w:rFonts w:ascii="Arial" w:hAnsi="Arial" w:cs="Arial"/>
        </w:rPr>
      </w:pPr>
      <w:r w:rsidRPr="00A017EE">
        <w:rPr>
          <w:rFonts w:ascii="Arial" w:hAnsi="Arial" w:cs="Arial"/>
        </w:rPr>
        <w:t>A partir dos dizeres de dois sujeitos, p</w:t>
      </w:r>
      <w:r w:rsidR="00AC6D8C" w:rsidRPr="00A017EE">
        <w:rPr>
          <w:rFonts w:ascii="Arial" w:hAnsi="Arial" w:cs="Arial"/>
        </w:rPr>
        <w:t>o</w:t>
      </w:r>
      <w:r w:rsidRPr="00A017EE">
        <w:rPr>
          <w:rFonts w:ascii="Arial" w:hAnsi="Arial" w:cs="Arial"/>
        </w:rPr>
        <w:t xml:space="preserve">demos compreender que a Educação a Distância é uma possibilidade de aprendizagem e que esta exige comprometimento e autonomia. O S1 sinaliza isto quando afirma que é preciso organizar </w:t>
      </w:r>
      <w:r w:rsidRPr="00A017EE">
        <w:rPr>
          <w:rFonts w:ascii="Arial" w:hAnsi="Arial" w:cs="Arial"/>
          <w:i/>
        </w:rPr>
        <w:t>“o tempo e espaço de estudo”</w:t>
      </w:r>
      <w:r w:rsidRPr="00A017EE">
        <w:rPr>
          <w:rFonts w:ascii="Arial" w:hAnsi="Arial" w:cs="Arial"/>
        </w:rPr>
        <w:t xml:space="preserve"> e que isto </w:t>
      </w:r>
      <w:r w:rsidRPr="00A017EE">
        <w:rPr>
          <w:rFonts w:ascii="Arial" w:hAnsi="Arial" w:cs="Arial"/>
          <w:i/>
        </w:rPr>
        <w:t>“requer cuidado e disciplina”</w:t>
      </w:r>
      <w:r w:rsidRPr="00A017EE">
        <w:rPr>
          <w:rFonts w:ascii="Arial" w:hAnsi="Arial" w:cs="Arial"/>
        </w:rPr>
        <w:t xml:space="preserve">. O S2 evoca que o aluno de Educação a Distância </w:t>
      </w:r>
      <w:r w:rsidRPr="00A017EE">
        <w:rPr>
          <w:rFonts w:ascii="Arial" w:hAnsi="Arial" w:cs="Arial"/>
          <w:i/>
        </w:rPr>
        <w:t>“terá que ler e estudar muito mais do que o aluno que está em sala”</w:t>
      </w:r>
      <w:r w:rsidRPr="00A017EE">
        <w:rPr>
          <w:rFonts w:ascii="Arial" w:hAnsi="Arial" w:cs="Arial"/>
        </w:rPr>
        <w:t xml:space="preserve">. </w:t>
      </w:r>
    </w:p>
    <w:p w14:paraId="184D0E8C" w14:textId="77777777" w:rsidR="009410E2" w:rsidRPr="00A017EE" w:rsidRDefault="009410E2" w:rsidP="00F67D66">
      <w:pPr>
        <w:pStyle w:val="Contedodatabela"/>
        <w:tabs>
          <w:tab w:val="left" w:pos="1414"/>
        </w:tabs>
        <w:spacing w:line="360" w:lineRule="auto"/>
        <w:ind w:firstLine="709"/>
        <w:jc w:val="both"/>
        <w:rPr>
          <w:rFonts w:ascii="Arial" w:hAnsi="Arial" w:cs="Arial"/>
        </w:rPr>
      </w:pPr>
      <w:proofErr w:type="spellStart"/>
      <w:r w:rsidRPr="00A017EE">
        <w:rPr>
          <w:rFonts w:ascii="Arial" w:hAnsi="Arial" w:cs="Arial"/>
        </w:rPr>
        <w:t>Giroux</w:t>
      </w:r>
      <w:proofErr w:type="spellEnd"/>
      <w:r w:rsidRPr="00A017EE">
        <w:rPr>
          <w:rFonts w:ascii="Arial" w:hAnsi="Arial" w:cs="Arial"/>
        </w:rPr>
        <w:t xml:space="preserve"> (1997) entende</w:t>
      </w:r>
      <w:r w:rsidR="00650A2D">
        <w:rPr>
          <w:rFonts w:ascii="Arial" w:hAnsi="Arial" w:cs="Arial"/>
        </w:rPr>
        <w:t>,</w:t>
      </w:r>
      <w:r w:rsidRPr="00A017EE">
        <w:rPr>
          <w:rFonts w:ascii="Arial" w:hAnsi="Arial" w:cs="Arial"/>
        </w:rPr>
        <w:t xml:space="preserve"> a partir da pedagogia crítica, que alunos possam e devam intervir na sua própria </w:t>
      </w:r>
      <w:proofErr w:type="spellStart"/>
      <w:r w:rsidRPr="00A017EE">
        <w:rPr>
          <w:rFonts w:ascii="Arial" w:hAnsi="Arial" w:cs="Arial"/>
        </w:rPr>
        <w:t>autoformação</w:t>
      </w:r>
      <w:proofErr w:type="spellEnd"/>
      <w:r w:rsidRPr="00A017EE">
        <w:rPr>
          <w:rFonts w:ascii="Arial" w:hAnsi="Arial" w:cs="Arial"/>
        </w:rPr>
        <w:t xml:space="preserve">, como podemos notar nas falas de S1 e S2 ao apontarem consciência de que precisam se dedicar mais nessa modalidade de ensino e têm autonomia para estabelecerem o seu tempo de estudo, impondo a eles mesmos regras para a organização desse tempo de estudo. Logo, esses sujeitos são “tanto produtores quanto produtos da história” (GIROUX, 1997, p. 15). Do mesmo modo, que precisam esses professores em formação usar o conhecimento crítico para mudar, muitas vezes, o próprio curso desta história. </w:t>
      </w:r>
    </w:p>
    <w:p w14:paraId="5F33D112" w14:textId="77777777" w:rsidR="009410E2" w:rsidRPr="00A017EE" w:rsidRDefault="009410E2" w:rsidP="00F67D66">
      <w:pPr>
        <w:pStyle w:val="Contedodatabela"/>
        <w:tabs>
          <w:tab w:val="left" w:pos="1414"/>
        </w:tabs>
        <w:spacing w:line="360" w:lineRule="auto"/>
        <w:ind w:firstLine="709"/>
        <w:jc w:val="both"/>
        <w:rPr>
          <w:rFonts w:ascii="Arial" w:hAnsi="Arial" w:cs="Arial"/>
        </w:rPr>
      </w:pPr>
      <w:r w:rsidRPr="00A017EE">
        <w:rPr>
          <w:rFonts w:ascii="Arial" w:hAnsi="Arial" w:cs="Arial"/>
        </w:rPr>
        <w:t>Neste caso</w:t>
      </w:r>
      <w:r w:rsidR="00C40EA6">
        <w:rPr>
          <w:rFonts w:ascii="Arial" w:hAnsi="Arial" w:cs="Arial"/>
        </w:rPr>
        <w:t>,</w:t>
      </w:r>
      <w:r w:rsidRPr="00A017EE">
        <w:rPr>
          <w:rFonts w:ascii="Arial" w:hAnsi="Arial" w:cs="Arial"/>
        </w:rPr>
        <w:t xml:space="preserve"> o fazem a partir do ingresso no curso de graduação a distância. Isto também vem a refletir nas escolas em que esses futuros profissionais atuam ou irão atuar como formadores de opinião, como educadores. </w:t>
      </w:r>
      <w:proofErr w:type="spellStart"/>
      <w:r w:rsidRPr="00A017EE">
        <w:rPr>
          <w:rFonts w:ascii="Arial" w:hAnsi="Arial" w:cs="Arial"/>
        </w:rPr>
        <w:t>Nóvoa</w:t>
      </w:r>
      <w:proofErr w:type="spellEnd"/>
      <w:r w:rsidRPr="00A017EE">
        <w:rPr>
          <w:rFonts w:ascii="Arial" w:hAnsi="Arial" w:cs="Arial"/>
        </w:rPr>
        <w:t xml:space="preserve"> (1992, p. 24), evoca que “a formação de professores pode desempenhar um papel importante na configuração de uma nova </w:t>
      </w:r>
      <w:proofErr w:type="spellStart"/>
      <w:r w:rsidRPr="00A017EE">
        <w:rPr>
          <w:rFonts w:ascii="Arial" w:hAnsi="Arial" w:cs="Arial"/>
        </w:rPr>
        <w:t>profissionalidade</w:t>
      </w:r>
      <w:proofErr w:type="spellEnd"/>
      <w:r w:rsidRPr="00A017EE">
        <w:rPr>
          <w:rFonts w:ascii="Arial" w:hAnsi="Arial" w:cs="Arial"/>
        </w:rPr>
        <w:t xml:space="preserve"> docente, estimulando a emergência de uma cultura profissional no seio do professorado e de uma cultura organizacional no seio das escolas”.</w:t>
      </w:r>
    </w:p>
    <w:p w14:paraId="61E892ED" w14:textId="36CF0957" w:rsidR="009410E2" w:rsidRPr="00A017EE" w:rsidRDefault="009410E2" w:rsidP="00F67D66">
      <w:pPr>
        <w:pStyle w:val="Contedodatabela"/>
        <w:tabs>
          <w:tab w:val="left" w:pos="1414"/>
        </w:tabs>
        <w:spacing w:line="360" w:lineRule="auto"/>
        <w:ind w:firstLine="709"/>
        <w:jc w:val="both"/>
        <w:rPr>
          <w:rFonts w:ascii="Arial" w:hAnsi="Arial" w:cs="Arial"/>
        </w:rPr>
      </w:pPr>
      <w:r w:rsidRPr="00A017EE">
        <w:rPr>
          <w:rFonts w:ascii="Arial" w:hAnsi="Arial" w:cs="Arial"/>
        </w:rPr>
        <w:t xml:space="preserve">Por outro lado, </w:t>
      </w:r>
      <w:proofErr w:type="spellStart"/>
      <w:r w:rsidRPr="00A017EE">
        <w:rPr>
          <w:rFonts w:ascii="Arial" w:hAnsi="Arial" w:cs="Arial"/>
        </w:rPr>
        <w:t>Nóvoa</w:t>
      </w:r>
      <w:proofErr w:type="spellEnd"/>
      <w:r w:rsidRPr="00A017EE">
        <w:rPr>
          <w:rFonts w:ascii="Arial" w:hAnsi="Arial" w:cs="Arial"/>
        </w:rPr>
        <w:t xml:space="preserve"> (1992, p. 24) afirma que “a formação de professores tem ignorado, sistemicamente, o desenvo</w:t>
      </w:r>
      <w:r w:rsidR="00E43F63">
        <w:rPr>
          <w:rFonts w:ascii="Arial" w:hAnsi="Arial" w:cs="Arial"/>
        </w:rPr>
        <w:t>lvimento pessoal, confundindo ‘formar’ e ‘formar-se’</w:t>
      </w:r>
      <w:r w:rsidRPr="00A017EE">
        <w:rPr>
          <w:rFonts w:ascii="Arial" w:hAnsi="Arial" w:cs="Arial"/>
        </w:rPr>
        <w:t>, não compreendendo que a lógica da a</w:t>
      </w:r>
      <w:r w:rsidR="00F60F07" w:rsidRPr="00A017EE">
        <w:rPr>
          <w:rFonts w:ascii="Arial" w:hAnsi="Arial" w:cs="Arial"/>
        </w:rPr>
        <w:t>t</w:t>
      </w:r>
      <w:r w:rsidRPr="00A017EE">
        <w:rPr>
          <w:rFonts w:ascii="Arial" w:hAnsi="Arial" w:cs="Arial"/>
        </w:rPr>
        <w:t>ividade educativa nem sempre coincide com as dinâmicas próprias da formação”.</w:t>
      </w:r>
    </w:p>
    <w:p w14:paraId="325983D0" w14:textId="77777777" w:rsidR="00F60F07" w:rsidRPr="00A017EE" w:rsidRDefault="00F60F07" w:rsidP="009410E2">
      <w:pPr>
        <w:pStyle w:val="Contedodatabela"/>
        <w:tabs>
          <w:tab w:val="left" w:pos="1414"/>
        </w:tabs>
        <w:spacing w:line="360" w:lineRule="auto"/>
        <w:ind w:firstLine="709"/>
        <w:jc w:val="both"/>
        <w:rPr>
          <w:rFonts w:ascii="Arial" w:hAnsi="Arial" w:cs="Arial"/>
        </w:rPr>
      </w:pPr>
      <w:r w:rsidRPr="00A017EE">
        <w:rPr>
          <w:rFonts w:ascii="Arial" w:hAnsi="Arial" w:cs="Arial"/>
        </w:rPr>
        <w:t>Passamos assim, na próxima subseção</w:t>
      </w:r>
      <w:r w:rsidR="00C40EA6">
        <w:rPr>
          <w:rFonts w:ascii="Arial" w:hAnsi="Arial" w:cs="Arial"/>
        </w:rPr>
        <w:t>,</w:t>
      </w:r>
      <w:r w:rsidRPr="00A017EE">
        <w:rPr>
          <w:rFonts w:ascii="Arial" w:hAnsi="Arial" w:cs="Arial"/>
        </w:rPr>
        <w:t xml:space="preserve"> a discutir acerca da formação em nível superior na modalidade a distância comparada ao modelo presencial de ensino.</w:t>
      </w:r>
    </w:p>
    <w:p w14:paraId="2F2283C0" w14:textId="77777777" w:rsidR="00F60F07" w:rsidRPr="00A017EE" w:rsidRDefault="00F60F07" w:rsidP="00F60F07">
      <w:pPr>
        <w:pStyle w:val="Contedodatabela"/>
        <w:tabs>
          <w:tab w:val="left" w:pos="1414"/>
        </w:tabs>
        <w:spacing w:line="360" w:lineRule="auto"/>
        <w:jc w:val="both"/>
        <w:rPr>
          <w:rFonts w:ascii="Arial" w:hAnsi="Arial" w:cs="Arial"/>
        </w:rPr>
      </w:pPr>
    </w:p>
    <w:p w14:paraId="5A2537A3" w14:textId="77777777" w:rsidR="00F60F07" w:rsidRDefault="00F60F07" w:rsidP="00F67D66">
      <w:pPr>
        <w:pStyle w:val="Contedodatabela"/>
        <w:numPr>
          <w:ilvl w:val="1"/>
          <w:numId w:val="2"/>
        </w:numPr>
        <w:tabs>
          <w:tab w:val="left" w:pos="1414"/>
        </w:tabs>
        <w:spacing w:line="360" w:lineRule="auto"/>
        <w:jc w:val="both"/>
        <w:rPr>
          <w:rFonts w:ascii="Arial" w:hAnsi="Arial" w:cs="Arial"/>
        </w:rPr>
      </w:pPr>
      <w:r w:rsidRPr="00F67D66">
        <w:rPr>
          <w:rFonts w:ascii="Arial" w:hAnsi="Arial" w:cs="Arial"/>
        </w:rPr>
        <w:t>A FORMAÇÃO SUPERIOR A DISTÂNCIA E O MODELO PRESENCIAL</w:t>
      </w:r>
    </w:p>
    <w:p w14:paraId="60D44EB7" w14:textId="77777777" w:rsidR="00F67D66" w:rsidRPr="00F67D66" w:rsidRDefault="00F67D66" w:rsidP="00F67D66">
      <w:pPr>
        <w:pStyle w:val="Contedodatabela"/>
        <w:tabs>
          <w:tab w:val="left" w:pos="1414"/>
        </w:tabs>
        <w:spacing w:line="360" w:lineRule="auto"/>
        <w:ind w:left="390"/>
        <w:jc w:val="both"/>
        <w:rPr>
          <w:rFonts w:ascii="Arial" w:hAnsi="Arial" w:cs="Arial"/>
        </w:rPr>
      </w:pPr>
    </w:p>
    <w:p w14:paraId="4BDCAEE7" w14:textId="23DAE895" w:rsidR="00B46123" w:rsidRPr="00A017EE" w:rsidRDefault="00351B62" w:rsidP="00F67D66">
      <w:pPr>
        <w:pStyle w:val="Contedodatabela"/>
        <w:tabs>
          <w:tab w:val="left" w:pos="1414"/>
        </w:tabs>
        <w:spacing w:line="360" w:lineRule="auto"/>
        <w:ind w:firstLine="709"/>
        <w:jc w:val="both"/>
        <w:rPr>
          <w:rFonts w:ascii="Arial" w:hAnsi="Arial" w:cs="Arial"/>
        </w:rPr>
      </w:pPr>
      <w:r w:rsidRPr="00A017EE">
        <w:rPr>
          <w:rFonts w:ascii="Arial" w:hAnsi="Arial" w:cs="Arial"/>
        </w:rPr>
        <w:lastRenderedPageBreak/>
        <w:t xml:space="preserve">O que afirma </w:t>
      </w:r>
      <w:proofErr w:type="spellStart"/>
      <w:r w:rsidRPr="00A017EE">
        <w:rPr>
          <w:rFonts w:ascii="Arial" w:hAnsi="Arial" w:cs="Arial"/>
        </w:rPr>
        <w:t>Nóvoa</w:t>
      </w:r>
      <w:proofErr w:type="spellEnd"/>
      <w:r w:rsidRPr="00A017EE">
        <w:rPr>
          <w:rFonts w:ascii="Arial" w:hAnsi="Arial" w:cs="Arial"/>
        </w:rPr>
        <w:t xml:space="preserve"> (1992) na subseção anterior</w:t>
      </w:r>
      <w:r w:rsidR="0019066B" w:rsidRPr="00A017EE">
        <w:rPr>
          <w:rFonts w:ascii="Arial" w:hAnsi="Arial" w:cs="Arial"/>
        </w:rPr>
        <w:t xml:space="preserve"> vai </w:t>
      </w:r>
      <w:r w:rsidR="00F60F07" w:rsidRPr="00A017EE">
        <w:rPr>
          <w:rFonts w:ascii="Arial" w:hAnsi="Arial" w:cs="Arial"/>
        </w:rPr>
        <w:t>ao</w:t>
      </w:r>
      <w:r w:rsidR="0019066B" w:rsidRPr="00A017EE">
        <w:rPr>
          <w:rFonts w:ascii="Arial" w:hAnsi="Arial" w:cs="Arial"/>
        </w:rPr>
        <w:t xml:space="preserve"> encontro </w:t>
      </w:r>
      <w:r w:rsidR="00EB7413">
        <w:rPr>
          <w:rFonts w:ascii="Arial" w:hAnsi="Arial" w:cs="Arial"/>
        </w:rPr>
        <w:t>do que</w:t>
      </w:r>
      <w:r w:rsidR="0019066B" w:rsidRPr="00A017EE">
        <w:rPr>
          <w:rFonts w:ascii="Arial" w:hAnsi="Arial" w:cs="Arial"/>
        </w:rPr>
        <w:t xml:space="preserve"> S3 aponta sobre sua recente</w:t>
      </w:r>
      <w:r w:rsidRPr="00A017EE">
        <w:rPr>
          <w:rFonts w:ascii="Arial" w:hAnsi="Arial" w:cs="Arial"/>
        </w:rPr>
        <w:t xml:space="preserve"> formação em nível superior a distância</w:t>
      </w:r>
      <w:r w:rsidR="00EB7413">
        <w:rPr>
          <w:rFonts w:ascii="Arial" w:hAnsi="Arial" w:cs="Arial"/>
        </w:rPr>
        <w:t>,</w:t>
      </w:r>
      <w:r w:rsidRPr="00A017EE">
        <w:rPr>
          <w:rFonts w:ascii="Arial" w:hAnsi="Arial" w:cs="Arial"/>
        </w:rPr>
        <w:t xml:space="preserve"> comparada a de outros profissionais de educação formados pelo modelo presencial</w:t>
      </w:r>
      <w:r w:rsidR="00A062B8">
        <w:rPr>
          <w:rFonts w:ascii="Arial" w:hAnsi="Arial" w:cs="Arial"/>
        </w:rPr>
        <w:t xml:space="preserve"> </w:t>
      </w:r>
      <w:r w:rsidRPr="00A017EE">
        <w:rPr>
          <w:rFonts w:ascii="Arial" w:hAnsi="Arial" w:cs="Arial"/>
        </w:rPr>
        <w:t xml:space="preserve">e </w:t>
      </w:r>
      <w:r w:rsidR="0019066B" w:rsidRPr="00A017EE">
        <w:rPr>
          <w:rFonts w:ascii="Arial" w:hAnsi="Arial" w:cs="Arial"/>
        </w:rPr>
        <w:t xml:space="preserve">atuando há muito tempo e que </w:t>
      </w:r>
      <w:r w:rsidR="0019066B" w:rsidRPr="00A017EE">
        <w:rPr>
          <w:rFonts w:ascii="Arial" w:hAnsi="Arial" w:cs="Arial"/>
          <w:i/>
        </w:rPr>
        <w:t xml:space="preserve">“continuam aplicando a educação bancária de anos atrás, e dizem ser professores </w:t>
      </w:r>
      <w:r w:rsidR="00E97415">
        <w:rPr>
          <w:rFonts w:ascii="Arial" w:hAnsi="Arial" w:cs="Arial"/>
          <w:i/>
        </w:rPr>
        <w:t>‘</w:t>
      </w:r>
      <w:r w:rsidR="0019066B" w:rsidRPr="00A017EE">
        <w:rPr>
          <w:rFonts w:ascii="Arial" w:hAnsi="Arial" w:cs="Arial"/>
          <w:i/>
        </w:rPr>
        <w:t>perfeitos</w:t>
      </w:r>
      <w:r w:rsidR="00E97415">
        <w:rPr>
          <w:rFonts w:ascii="Arial" w:hAnsi="Arial" w:cs="Arial"/>
          <w:i/>
        </w:rPr>
        <w:t>’</w:t>
      </w:r>
      <w:r w:rsidR="00EB7413" w:rsidRPr="00A017EE">
        <w:rPr>
          <w:rFonts w:ascii="Arial" w:hAnsi="Arial" w:cs="Arial"/>
          <w:i/>
        </w:rPr>
        <w:t>”</w:t>
      </w:r>
      <w:r w:rsidR="00EB7413" w:rsidRPr="00A017EE">
        <w:rPr>
          <w:rFonts w:ascii="Arial" w:hAnsi="Arial" w:cs="Arial"/>
        </w:rPr>
        <w:t xml:space="preserve">. </w:t>
      </w:r>
      <w:r w:rsidR="0019066B" w:rsidRPr="00A017EE">
        <w:rPr>
          <w:rFonts w:ascii="Arial" w:hAnsi="Arial" w:cs="Arial"/>
        </w:rPr>
        <w:t xml:space="preserve">Complementa ainda que </w:t>
      </w:r>
      <w:r w:rsidR="0019066B" w:rsidRPr="00A017EE">
        <w:rPr>
          <w:rFonts w:ascii="Arial" w:hAnsi="Arial" w:cs="Arial"/>
          <w:i/>
        </w:rPr>
        <w:t>“é preciso sim haver uma renovação da educação a nível nacional tanto</w:t>
      </w:r>
      <w:r w:rsidR="00DC2BB6" w:rsidRPr="00A017EE">
        <w:rPr>
          <w:rFonts w:ascii="Arial" w:hAnsi="Arial" w:cs="Arial"/>
          <w:i/>
        </w:rPr>
        <w:t xml:space="preserve"> do</w:t>
      </w:r>
      <w:r w:rsidR="0019066B" w:rsidRPr="00A017EE">
        <w:rPr>
          <w:rFonts w:ascii="Arial" w:hAnsi="Arial" w:cs="Arial"/>
          <w:i/>
        </w:rPr>
        <w:t xml:space="preserve"> professor como </w:t>
      </w:r>
      <w:r w:rsidR="00DC2BB6" w:rsidRPr="00A017EE">
        <w:rPr>
          <w:rFonts w:ascii="Arial" w:hAnsi="Arial" w:cs="Arial"/>
          <w:i/>
        </w:rPr>
        <w:t xml:space="preserve">do </w:t>
      </w:r>
      <w:r w:rsidR="0019066B" w:rsidRPr="00A017EE">
        <w:rPr>
          <w:rFonts w:ascii="Arial" w:hAnsi="Arial" w:cs="Arial"/>
          <w:i/>
        </w:rPr>
        <w:t>aluno”</w:t>
      </w:r>
      <w:r w:rsidR="0019066B" w:rsidRPr="00A017EE">
        <w:rPr>
          <w:rFonts w:ascii="Arial" w:hAnsi="Arial" w:cs="Arial"/>
        </w:rPr>
        <w:t xml:space="preserve">, pois </w:t>
      </w:r>
      <w:r w:rsidR="0019066B" w:rsidRPr="00A017EE">
        <w:rPr>
          <w:rFonts w:ascii="Arial" w:hAnsi="Arial" w:cs="Arial"/>
          <w:i/>
        </w:rPr>
        <w:t>“somente quando abandonamos a faculdade e ingressamos na profissão é que temos uma palavra critica a respeito das formas de educar, e que nem a educação a distância quanto a presencial conseguem perpassar isto para seus alunos”</w:t>
      </w:r>
      <w:r w:rsidR="00A062B8">
        <w:rPr>
          <w:rFonts w:ascii="Arial" w:hAnsi="Arial" w:cs="Arial"/>
        </w:rPr>
        <w:t>. Iss</w:t>
      </w:r>
      <w:r w:rsidR="0019066B" w:rsidRPr="00A017EE">
        <w:rPr>
          <w:rFonts w:ascii="Arial" w:hAnsi="Arial" w:cs="Arial"/>
        </w:rPr>
        <w:t>o</w:t>
      </w:r>
      <w:r w:rsidR="00A062B8">
        <w:rPr>
          <w:rFonts w:ascii="Arial" w:hAnsi="Arial" w:cs="Arial"/>
        </w:rPr>
        <w:t xml:space="preserve"> ocorre</w:t>
      </w:r>
      <w:r w:rsidR="0019066B" w:rsidRPr="00A017EE">
        <w:rPr>
          <w:rFonts w:ascii="Arial" w:hAnsi="Arial" w:cs="Arial"/>
        </w:rPr>
        <w:t xml:space="preserve"> porque</w:t>
      </w:r>
    </w:p>
    <w:p w14:paraId="6C2EA763" w14:textId="77777777" w:rsidR="0019066B" w:rsidRPr="00A017EE" w:rsidRDefault="0019066B" w:rsidP="00F67D66">
      <w:pPr>
        <w:pStyle w:val="Contedodatabela"/>
        <w:tabs>
          <w:tab w:val="left" w:pos="1414"/>
        </w:tabs>
        <w:ind w:left="2268"/>
        <w:jc w:val="both"/>
        <w:rPr>
          <w:rFonts w:ascii="Arial" w:hAnsi="Arial" w:cs="Arial"/>
          <w:sz w:val="20"/>
          <w:szCs w:val="20"/>
        </w:rPr>
      </w:pPr>
      <w:r w:rsidRPr="00A017EE">
        <w:rPr>
          <w:rFonts w:ascii="Arial" w:hAnsi="Arial" w:cs="Arial"/>
          <w:sz w:val="20"/>
          <w:szCs w:val="20"/>
        </w:rPr>
        <w:t>a formação não se constrói por acumulação (de cursos, de conhecimentos ou de técnicas), mas sim através de um trabalho de reflexividade crítica sobre as práticas e de (</w:t>
      </w:r>
      <w:proofErr w:type="spellStart"/>
      <w:r w:rsidRPr="00A017EE">
        <w:rPr>
          <w:rFonts w:ascii="Arial" w:hAnsi="Arial" w:cs="Arial"/>
          <w:sz w:val="20"/>
          <w:szCs w:val="20"/>
        </w:rPr>
        <w:t>re</w:t>
      </w:r>
      <w:proofErr w:type="spellEnd"/>
      <w:r w:rsidR="000B08E6" w:rsidRPr="00A017EE">
        <w:rPr>
          <w:rFonts w:ascii="Arial" w:hAnsi="Arial" w:cs="Arial"/>
          <w:sz w:val="20"/>
          <w:szCs w:val="20"/>
        </w:rPr>
        <w:t>)construção</w:t>
      </w:r>
      <w:r w:rsidRPr="00A017EE">
        <w:rPr>
          <w:rFonts w:ascii="Arial" w:hAnsi="Arial" w:cs="Arial"/>
          <w:sz w:val="20"/>
          <w:szCs w:val="20"/>
        </w:rPr>
        <w:t xml:space="preserve"> permanente de uma identidade pessoal. Por isso é tão importante </w:t>
      </w:r>
      <w:r w:rsidRPr="00A017EE">
        <w:rPr>
          <w:rFonts w:ascii="Arial" w:hAnsi="Arial" w:cs="Arial"/>
          <w:i/>
          <w:sz w:val="20"/>
          <w:szCs w:val="20"/>
        </w:rPr>
        <w:t>investira pessoa</w:t>
      </w:r>
      <w:r w:rsidRPr="00A017EE">
        <w:rPr>
          <w:rFonts w:ascii="Arial" w:hAnsi="Arial" w:cs="Arial"/>
          <w:sz w:val="20"/>
          <w:szCs w:val="20"/>
        </w:rPr>
        <w:t xml:space="preserve"> e dar um estatuto ao </w:t>
      </w:r>
      <w:r w:rsidRPr="00A017EE">
        <w:rPr>
          <w:rFonts w:ascii="Arial" w:hAnsi="Arial" w:cs="Arial"/>
          <w:i/>
          <w:sz w:val="20"/>
          <w:szCs w:val="20"/>
        </w:rPr>
        <w:t>saber da experiênc</w:t>
      </w:r>
      <w:r w:rsidR="005A40CA">
        <w:rPr>
          <w:rFonts w:ascii="Arial" w:hAnsi="Arial" w:cs="Arial"/>
          <w:i/>
          <w:sz w:val="20"/>
          <w:szCs w:val="20"/>
        </w:rPr>
        <w:t>ia</w:t>
      </w:r>
      <w:r w:rsidRPr="00A017EE">
        <w:rPr>
          <w:rFonts w:ascii="Arial" w:hAnsi="Arial" w:cs="Arial"/>
          <w:sz w:val="20"/>
          <w:szCs w:val="20"/>
        </w:rPr>
        <w:t xml:space="preserve"> (NÓVOA, 1992, p. 25).</w:t>
      </w:r>
    </w:p>
    <w:p w14:paraId="54D86824" w14:textId="77777777" w:rsidR="008F01C8" w:rsidRPr="00A017EE" w:rsidRDefault="008F01C8" w:rsidP="00205387">
      <w:pPr>
        <w:pStyle w:val="Contedodatabela"/>
        <w:tabs>
          <w:tab w:val="left" w:pos="1414"/>
        </w:tabs>
        <w:spacing w:line="360" w:lineRule="auto"/>
        <w:ind w:firstLine="709"/>
        <w:jc w:val="both"/>
        <w:rPr>
          <w:rFonts w:ascii="Arial" w:hAnsi="Arial" w:cs="Arial"/>
        </w:rPr>
      </w:pPr>
    </w:p>
    <w:p w14:paraId="0D200B91" w14:textId="77777777" w:rsidR="0019066B"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Para Tardif (2002, p. 21)</w:t>
      </w:r>
      <w:r w:rsidR="00EB7413">
        <w:rPr>
          <w:rFonts w:ascii="Arial" w:hAnsi="Arial" w:cs="Arial"/>
        </w:rPr>
        <w:t>,</w:t>
      </w:r>
      <w:r w:rsidRPr="00A017EE">
        <w:rPr>
          <w:rFonts w:ascii="Arial" w:hAnsi="Arial" w:cs="Arial"/>
        </w:rPr>
        <w:t xml:space="preserve"> o saber da experiência é “um espaço onde o professor aplica saberes, </w:t>
      </w:r>
      <w:r w:rsidRPr="00A017EE">
        <w:rPr>
          <w:rFonts w:ascii="Arial" w:hAnsi="Arial" w:cs="Arial"/>
          <w:i/>
        </w:rPr>
        <w:t>sendo ela mesma saber do trabalho sobre saberes</w:t>
      </w:r>
      <w:r w:rsidRPr="00A017EE">
        <w:rPr>
          <w:rFonts w:ascii="Arial" w:hAnsi="Arial" w:cs="Arial"/>
        </w:rPr>
        <w:t xml:space="preserve">, em suma: </w:t>
      </w:r>
      <w:r w:rsidRPr="00A017EE">
        <w:rPr>
          <w:rFonts w:ascii="Arial" w:hAnsi="Arial" w:cs="Arial"/>
          <w:i/>
        </w:rPr>
        <w:t>reflexividade</w:t>
      </w:r>
      <w:r w:rsidRPr="00A017EE">
        <w:rPr>
          <w:rFonts w:ascii="Arial" w:hAnsi="Arial" w:cs="Arial"/>
        </w:rPr>
        <w:t>, retomada, reprodução, reiteração daquilo que se saber naquilo que s</w:t>
      </w:r>
      <w:r w:rsidR="008D485C" w:rsidRPr="00A017EE">
        <w:rPr>
          <w:rFonts w:ascii="Arial" w:hAnsi="Arial" w:cs="Arial"/>
        </w:rPr>
        <w:t>e</w:t>
      </w:r>
      <w:r w:rsidRPr="00A017EE">
        <w:rPr>
          <w:rFonts w:ascii="Arial" w:hAnsi="Arial" w:cs="Arial"/>
        </w:rPr>
        <w:t xml:space="preserve"> sabe fazer, a fim de produzir sua própria prática profissional”. Logo, estes saberes experienciais são baseados no trabalho cotidiano e no conhecimento de seu meio, sendo aquele que perpassa o </w:t>
      </w:r>
      <w:r w:rsidRPr="00A017EE">
        <w:rPr>
          <w:rFonts w:ascii="Arial" w:hAnsi="Arial" w:cs="Arial"/>
          <w:i/>
        </w:rPr>
        <w:t>saber-fazer</w:t>
      </w:r>
      <w:r w:rsidRPr="00A017EE">
        <w:rPr>
          <w:rFonts w:ascii="Arial" w:hAnsi="Arial" w:cs="Arial"/>
        </w:rPr>
        <w:t xml:space="preserve">, as habilidades, os métodos de transmissão de conhecimento. Assim, a </w:t>
      </w:r>
      <w:r w:rsidRPr="00A017EE">
        <w:rPr>
          <w:rFonts w:ascii="Arial" w:hAnsi="Arial" w:cs="Arial"/>
          <w:i/>
        </w:rPr>
        <w:t>“educação bancaria de anos atrás”</w:t>
      </w:r>
      <w:r w:rsidRPr="00A017EE">
        <w:rPr>
          <w:rFonts w:ascii="Arial" w:hAnsi="Arial" w:cs="Arial"/>
        </w:rPr>
        <w:t>, e que está muito presente ainda nos dias atuais, pelo que sinaliza o discurso do S3, é contrária ao respeito às diferenças, pois para Freire (1987, p. 68):</w:t>
      </w:r>
    </w:p>
    <w:p w14:paraId="21686F07" w14:textId="77777777" w:rsidR="0019066B" w:rsidRPr="00A017EE" w:rsidRDefault="0019066B" w:rsidP="00205387">
      <w:pPr>
        <w:pStyle w:val="Contedodatabela"/>
        <w:tabs>
          <w:tab w:val="left" w:pos="1414"/>
        </w:tabs>
        <w:spacing w:line="360" w:lineRule="auto"/>
        <w:ind w:left="2310"/>
        <w:jc w:val="both"/>
        <w:rPr>
          <w:rFonts w:ascii="Arial" w:hAnsi="Arial" w:cs="Arial"/>
        </w:rPr>
      </w:pPr>
    </w:p>
    <w:p w14:paraId="3E781F9B" w14:textId="77777777" w:rsidR="0019066B" w:rsidRPr="00A017EE" w:rsidRDefault="0019066B" w:rsidP="00F67D66">
      <w:pPr>
        <w:pStyle w:val="Contedodatabela"/>
        <w:tabs>
          <w:tab w:val="left" w:pos="1414"/>
        </w:tabs>
        <w:ind w:left="2268"/>
        <w:jc w:val="both"/>
        <w:rPr>
          <w:rFonts w:ascii="Arial" w:hAnsi="Arial" w:cs="Arial"/>
          <w:sz w:val="20"/>
          <w:szCs w:val="20"/>
        </w:rPr>
      </w:pPr>
      <w:r w:rsidRPr="00A017EE">
        <w:rPr>
          <w:rFonts w:ascii="Arial" w:hAnsi="Arial" w:cs="Arial"/>
          <w:sz w:val="20"/>
          <w:szCs w:val="20"/>
        </w:rPr>
        <w:t>A capacidade de aprender, não apenas para nos adaptar mas sobretudo para transformar a realidade, para nela intervir, recriando-a, fala de nossa educabilidade a um nível distinto do nível do adestramento dos outros animais ou do cultivo das plantas.</w:t>
      </w:r>
    </w:p>
    <w:p w14:paraId="216162C4" w14:textId="77777777" w:rsidR="0019066B" w:rsidRPr="00A017EE" w:rsidRDefault="0019066B" w:rsidP="00205387">
      <w:pPr>
        <w:pStyle w:val="Contedodatabela"/>
        <w:tabs>
          <w:tab w:val="left" w:pos="1414"/>
        </w:tabs>
        <w:spacing w:line="360" w:lineRule="auto"/>
        <w:ind w:firstLine="709"/>
        <w:jc w:val="both"/>
        <w:rPr>
          <w:rFonts w:ascii="Arial" w:hAnsi="Arial" w:cs="Arial"/>
        </w:rPr>
      </w:pPr>
    </w:p>
    <w:p w14:paraId="3016AA6F" w14:textId="7D8CBE16" w:rsidR="0019066B"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 xml:space="preserve">Freire (1987) ressalta </w:t>
      </w:r>
      <w:r w:rsidR="006C6207" w:rsidRPr="00A017EE">
        <w:rPr>
          <w:rFonts w:ascii="Arial" w:hAnsi="Arial" w:cs="Arial"/>
        </w:rPr>
        <w:t>ainda</w:t>
      </w:r>
      <w:r w:rsidR="001B1620">
        <w:rPr>
          <w:rFonts w:ascii="Arial" w:hAnsi="Arial" w:cs="Arial"/>
        </w:rPr>
        <w:t xml:space="preserve"> </w:t>
      </w:r>
      <w:r w:rsidR="00B7519A" w:rsidRPr="00A017EE">
        <w:rPr>
          <w:rFonts w:ascii="Arial" w:hAnsi="Arial" w:cs="Arial"/>
        </w:rPr>
        <w:t>que</w:t>
      </w:r>
      <w:r w:rsidRPr="00A017EE">
        <w:rPr>
          <w:rFonts w:ascii="Arial" w:hAnsi="Arial" w:cs="Arial"/>
        </w:rPr>
        <w:t xml:space="preserve"> a educação cumpre seu papel na medida em que permite a construção de um cidadão, ou seja, aquele que tem voz e vez no processo de ensino e aprendizagem. Busca a compreensão da realidade e muda-a em benefício de si e dos outros. Neste sentido, </w:t>
      </w:r>
      <w:r w:rsidR="006C6207" w:rsidRPr="00A017EE">
        <w:rPr>
          <w:rFonts w:ascii="Arial" w:hAnsi="Arial" w:cs="Arial"/>
        </w:rPr>
        <w:t>a atuação do</w:t>
      </w:r>
      <w:r w:rsidR="00A062B8">
        <w:rPr>
          <w:rFonts w:ascii="Arial" w:hAnsi="Arial" w:cs="Arial"/>
        </w:rPr>
        <w:t xml:space="preserve"> </w:t>
      </w:r>
      <w:r w:rsidR="00B7519A" w:rsidRPr="00A017EE">
        <w:rPr>
          <w:rFonts w:ascii="Arial" w:hAnsi="Arial" w:cs="Arial"/>
        </w:rPr>
        <w:t>pr</w:t>
      </w:r>
      <w:r w:rsidRPr="00A017EE">
        <w:rPr>
          <w:rFonts w:ascii="Arial" w:hAnsi="Arial" w:cs="Arial"/>
        </w:rPr>
        <w:t xml:space="preserve">ofessor em formação vai além das fronteiras </w:t>
      </w:r>
      <w:r w:rsidR="006C6207" w:rsidRPr="00A017EE">
        <w:rPr>
          <w:rFonts w:ascii="Arial" w:hAnsi="Arial" w:cs="Arial"/>
        </w:rPr>
        <w:t>do repasse</w:t>
      </w:r>
      <w:r w:rsidRPr="00A017EE">
        <w:rPr>
          <w:rFonts w:ascii="Arial" w:hAnsi="Arial" w:cs="Arial"/>
        </w:rPr>
        <w:t xml:space="preserve"> ou transmiss</w:t>
      </w:r>
      <w:r w:rsidR="006C6207" w:rsidRPr="00A017EE">
        <w:rPr>
          <w:rFonts w:ascii="Arial" w:hAnsi="Arial" w:cs="Arial"/>
        </w:rPr>
        <w:t>ão</w:t>
      </w:r>
      <w:r w:rsidRPr="00A017EE">
        <w:rPr>
          <w:rFonts w:ascii="Arial" w:hAnsi="Arial" w:cs="Arial"/>
        </w:rPr>
        <w:t xml:space="preserve"> de conteúdos</w:t>
      </w:r>
      <w:r w:rsidR="006C6207" w:rsidRPr="00A017EE">
        <w:rPr>
          <w:rFonts w:ascii="Arial" w:hAnsi="Arial" w:cs="Arial"/>
        </w:rPr>
        <w:t>,</w:t>
      </w:r>
      <w:r w:rsidRPr="00A017EE">
        <w:rPr>
          <w:rFonts w:ascii="Arial" w:hAnsi="Arial" w:cs="Arial"/>
        </w:rPr>
        <w:t xml:space="preserve"> e </w:t>
      </w:r>
      <w:r w:rsidR="006C6207" w:rsidRPr="00A017EE">
        <w:rPr>
          <w:rFonts w:ascii="Arial" w:hAnsi="Arial" w:cs="Arial"/>
        </w:rPr>
        <w:t>atuando</w:t>
      </w:r>
      <w:r w:rsidR="00A062B8">
        <w:rPr>
          <w:rFonts w:ascii="Arial" w:hAnsi="Arial" w:cs="Arial"/>
        </w:rPr>
        <w:t xml:space="preserve"> </w:t>
      </w:r>
      <w:r w:rsidR="00B7519A" w:rsidRPr="00A017EE">
        <w:rPr>
          <w:rFonts w:ascii="Arial" w:hAnsi="Arial" w:cs="Arial"/>
        </w:rPr>
        <w:t>co</w:t>
      </w:r>
      <w:r w:rsidRPr="00A017EE">
        <w:rPr>
          <w:rFonts w:ascii="Arial" w:hAnsi="Arial" w:cs="Arial"/>
        </w:rPr>
        <w:t xml:space="preserve">mo </w:t>
      </w:r>
      <w:r w:rsidRPr="00A017EE">
        <w:rPr>
          <w:rFonts w:ascii="Arial" w:hAnsi="Arial" w:cs="Arial"/>
        </w:rPr>
        <w:lastRenderedPageBreak/>
        <w:t>alguém que instiga seus alunos a esta compreensão e transformação, pois o diálogo e a interação possibilitam isso.</w:t>
      </w:r>
    </w:p>
    <w:p w14:paraId="709524C3" w14:textId="77777777" w:rsidR="00351B62"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Portanto</w:t>
      </w:r>
      <w:r w:rsidR="00934456" w:rsidRPr="00A017EE">
        <w:rPr>
          <w:rFonts w:ascii="Arial" w:hAnsi="Arial" w:cs="Arial"/>
        </w:rPr>
        <w:t>,</w:t>
      </w:r>
      <w:r w:rsidRPr="00A017EE">
        <w:rPr>
          <w:rFonts w:ascii="Arial" w:hAnsi="Arial" w:cs="Arial"/>
        </w:rPr>
        <w:t xml:space="preserve"> esta integração e troca de experiências através do diálogo permitem</w:t>
      </w:r>
      <w:r w:rsidR="001B1620">
        <w:rPr>
          <w:rFonts w:ascii="Arial" w:hAnsi="Arial" w:cs="Arial"/>
        </w:rPr>
        <w:t xml:space="preserve"> </w:t>
      </w:r>
      <w:r w:rsidRPr="00A017EE">
        <w:rPr>
          <w:rFonts w:ascii="Arial" w:hAnsi="Arial" w:cs="Arial"/>
        </w:rPr>
        <w:t xml:space="preserve">que professor/tutor e aluno da Educação a Distância não fiquem limitados apenas </w:t>
      </w:r>
      <w:r w:rsidR="00EB7413">
        <w:rPr>
          <w:rFonts w:ascii="Arial" w:hAnsi="Arial" w:cs="Arial"/>
        </w:rPr>
        <w:t>à</w:t>
      </w:r>
      <w:r w:rsidR="001B1620">
        <w:rPr>
          <w:rFonts w:ascii="Arial" w:hAnsi="Arial" w:cs="Arial"/>
        </w:rPr>
        <w:t xml:space="preserve"> </w:t>
      </w:r>
      <w:r w:rsidRPr="00A017EE">
        <w:rPr>
          <w:rFonts w:ascii="Arial" w:hAnsi="Arial" w:cs="Arial"/>
        </w:rPr>
        <w:t>propagação de conceitos, fórmulas, discursos ou mesmo exercícios</w:t>
      </w:r>
      <w:r w:rsidR="00183FCE" w:rsidRPr="00A017EE">
        <w:rPr>
          <w:rFonts w:ascii="Arial" w:hAnsi="Arial" w:cs="Arial"/>
        </w:rPr>
        <w:t xml:space="preserve">. Ou seja, tal dinâmica permite ir </w:t>
      </w:r>
      <w:r w:rsidRPr="00A017EE">
        <w:rPr>
          <w:rFonts w:ascii="Arial" w:hAnsi="Arial" w:cs="Arial"/>
        </w:rPr>
        <w:t>além, buscando a autonomia de pesquisa e veiculação das produções dos docentes e discentes em um ambiente virtual (</w:t>
      </w:r>
      <w:r w:rsidRPr="00A017EE">
        <w:rPr>
          <w:rFonts w:ascii="Arial" w:hAnsi="Arial" w:cs="Arial"/>
          <w:i/>
        </w:rPr>
        <w:t>chats</w:t>
      </w:r>
      <w:r w:rsidRPr="00A017EE">
        <w:rPr>
          <w:rFonts w:ascii="Arial" w:hAnsi="Arial" w:cs="Arial"/>
        </w:rPr>
        <w:t xml:space="preserve">, fóruns, </w:t>
      </w:r>
      <w:r w:rsidRPr="00A017EE">
        <w:rPr>
          <w:rFonts w:ascii="Arial" w:hAnsi="Arial" w:cs="Arial"/>
          <w:i/>
        </w:rPr>
        <w:t>blogs</w:t>
      </w:r>
      <w:r w:rsidRPr="00A017EE">
        <w:rPr>
          <w:rFonts w:ascii="Arial" w:hAnsi="Arial" w:cs="Arial"/>
        </w:rPr>
        <w:t xml:space="preserve">, </w:t>
      </w:r>
      <w:r w:rsidRPr="00A017EE">
        <w:rPr>
          <w:rFonts w:ascii="Arial" w:hAnsi="Arial" w:cs="Arial"/>
          <w:i/>
        </w:rPr>
        <w:t>sites</w:t>
      </w:r>
      <w:r w:rsidRPr="00A017EE">
        <w:rPr>
          <w:rFonts w:ascii="Arial" w:hAnsi="Arial" w:cs="Arial"/>
        </w:rPr>
        <w:t>)</w:t>
      </w:r>
      <w:r w:rsidR="00183FCE" w:rsidRPr="00A017EE">
        <w:rPr>
          <w:rFonts w:ascii="Arial" w:hAnsi="Arial" w:cs="Arial"/>
        </w:rPr>
        <w:t>,</w:t>
      </w:r>
      <w:r w:rsidRPr="00A017EE">
        <w:rPr>
          <w:rFonts w:ascii="Arial" w:hAnsi="Arial" w:cs="Arial"/>
        </w:rPr>
        <w:t xml:space="preserve"> que exporia questionamentos</w:t>
      </w:r>
      <w:r w:rsidR="00183FCE" w:rsidRPr="00A017EE">
        <w:rPr>
          <w:rFonts w:ascii="Arial" w:hAnsi="Arial" w:cs="Arial"/>
        </w:rPr>
        <w:t xml:space="preserve"> e</w:t>
      </w:r>
      <w:r w:rsidRPr="00A017EE">
        <w:rPr>
          <w:rFonts w:ascii="Arial" w:hAnsi="Arial" w:cs="Arial"/>
        </w:rPr>
        <w:t xml:space="preserve"> reflexões dos professores e dos alunos. </w:t>
      </w:r>
    </w:p>
    <w:p w14:paraId="24B02EC6" w14:textId="77777777" w:rsidR="00351B62" w:rsidRPr="00A017EE" w:rsidRDefault="00351B62" w:rsidP="00205387">
      <w:pPr>
        <w:pStyle w:val="Contedodatabela"/>
        <w:tabs>
          <w:tab w:val="left" w:pos="1414"/>
        </w:tabs>
        <w:spacing w:line="360" w:lineRule="auto"/>
        <w:ind w:firstLine="709"/>
        <w:jc w:val="both"/>
        <w:rPr>
          <w:rFonts w:ascii="Arial" w:hAnsi="Arial" w:cs="Arial"/>
        </w:rPr>
      </w:pPr>
      <w:r w:rsidRPr="00A017EE">
        <w:rPr>
          <w:rFonts w:ascii="Arial" w:hAnsi="Arial" w:cs="Arial"/>
        </w:rPr>
        <w:t>Passamos a tratar da interação entre professor e aluno na subseção que segue.</w:t>
      </w:r>
    </w:p>
    <w:p w14:paraId="15FF24FE" w14:textId="77777777" w:rsidR="00351B62" w:rsidRPr="00A017EE" w:rsidRDefault="00351B62" w:rsidP="00205387">
      <w:pPr>
        <w:pStyle w:val="Contedodatabela"/>
        <w:tabs>
          <w:tab w:val="left" w:pos="1414"/>
        </w:tabs>
        <w:spacing w:line="360" w:lineRule="auto"/>
        <w:ind w:firstLine="709"/>
        <w:jc w:val="both"/>
        <w:rPr>
          <w:rFonts w:ascii="Arial" w:hAnsi="Arial" w:cs="Arial"/>
        </w:rPr>
      </w:pPr>
    </w:p>
    <w:p w14:paraId="783AED8D" w14:textId="77777777" w:rsidR="00351B62" w:rsidRPr="00F67D66" w:rsidRDefault="00351B62" w:rsidP="00351B62">
      <w:pPr>
        <w:pStyle w:val="Contedodatabela"/>
        <w:tabs>
          <w:tab w:val="left" w:pos="1414"/>
        </w:tabs>
        <w:spacing w:line="360" w:lineRule="auto"/>
        <w:jc w:val="both"/>
        <w:rPr>
          <w:rFonts w:ascii="Arial" w:hAnsi="Arial" w:cs="Arial"/>
        </w:rPr>
      </w:pPr>
      <w:r w:rsidRPr="00F67D66">
        <w:rPr>
          <w:rFonts w:ascii="Arial" w:hAnsi="Arial" w:cs="Arial"/>
        </w:rPr>
        <w:t>3.3 A INTERAÇÃO ENTRE PROFESSOR E ALUNO</w:t>
      </w:r>
    </w:p>
    <w:p w14:paraId="07B82CCB" w14:textId="77777777" w:rsidR="00351B62" w:rsidRPr="00A017EE" w:rsidRDefault="00351B62" w:rsidP="00205387">
      <w:pPr>
        <w:pStyle w:val="Contedodatabela"/>
        <w:tabs>
          <w:tab w:val="left" w:pos="1414"/>
        </w:tabs>
        <w:spacing w:line="360" w:lineRule="auto"/>
        <w:ind w:firstLine="709"/>
        <w:jc w:val="both"/>
        <w:rPr>
          <w:rFonts w:ascii="Arial" w:hAnsi="Arial" w:cs="Arial"/>
        </w:rPr>
      </w:pPr>
    </w:p>
    <w:p w14:paraId="3F9B10E2" w14:textId="77777777" w:rsidR="0019066B" w:rsidRPr="00A017EE" w:rsidRDefault="0019066B" w:rsidP="00F67D66">
      <w:pPr>
        <w:pStyle w:val="Contedodatabela"/>
        <w:tabs>
          <w:tab w:val="left" w:pos="1414"/>
        </w:tabs>
        <w:spacing w:line="360" w:lineRule="auto"/>
        <w:ind w:firstLine="709"/>
        <w:jc w:val="both"/>
        <w:rPr>
          <w:rFonts w:ascii="Arial" w:hAnsi="Arial" w:cs="Arial"/>
        </w:rPr>
      </w:pPr>
      <w:r w:rsidRPr="00A017EE">
        <w:rPr>
          <w:rFonts w:ascii="Arial" w:hAnsi="Arial" w:cs="Arial"/>
        </w:rPr>
        <w:t>A</w:t>
      </w:r>
      <w:r w:rsidR="00351B62" w:rsidRPr="00A017EE">
        <w:rPr>
          <w:rFonts w:ascii="Arial" w:hAnsi="Arial" w:cs="Arial"/>
        </w:rPr>
        <w:t xml:space="preserve">s relações de ensino e aprendizagem ocorrem a partir das interações entre professor e aluno e vice-versa. No que se refere </w:t>
      </w:r>
      <w:r w:rsidR="00EB7413">
        <w:rPr>
          <w:rFonts w:ascii="Arial" w:hAnsi="Arial" w:cs="Arial"/>
        </w:rPr>
        <w:t>à</w:t>
      </w:r>
      <w:r w:rsidR="000A3D6A">
        <w:rPr>
          <w:rFonts w:ascii="Arial" w:hAnsi="Arial" w:cs="Arial"/>
        </w:rPr>
        <w:t xml:space="preserve"> </w:t>
      </w:r>
      <w:r w:rsidR="00351B62" w:rsidRPr="00A017EE">
        <w:rPr>
          <w:rFonts w:ascii="Arial" w:hAnsi="Arial" w:cs="Arial"/>
        </w:rPr>
        <w:t>EAD, A</w:t>
      </w:r>
      <w:r w:rsidRPr="00A017EE">
        <w:rPr>
          <w:rFonts w:ascii="Arial" w:hAnsi="Arial" w:cs="Arial"/>
        </w:rPr>
        <w:t>lmeida (2007, p. 119) acrescenta que,</w:t>
      </w:r>
    </w:p>
    <w:p w14:paraId="3AE37D3A" w14:textId="77777777" w:rsidR="006D354C" w:rsidRPr="00A017EE" w:rsidRDefault="006D354C" w:rsidP="006C6207">
      <w:pPr>
        <w:pStyle w:val="Contedodatabela"/>
        <w:tabs>
          <w:tab w:val="left" w:pos="1414"/>
        </w:tabs>
        <w:ind w:firstLine="709"/>
        <w:jc w:val="both"/>
        <w:rPr>
          <w:rFonts w:ascii="Arial" w:hAnsi="Arial" w:cs="Arial"/>
        </w:rPr>
      </w:pPr>
    </w:p>
    <w:p w14:paraId="4447ECB7" w14:textId="77777777" w:rsidR="0019066B" w:rsidRPr="00A017EE" w:rsidRDefault="0019066B" w:rsidP="00F67D66">
      <w:pPr>
        <w:spacing w:line="240" w:lineRule="auto"/>
        <w:ind w:left="2268"/>
        <w:rPr>
          <w:rFonts w:ascii="Arial" w:hAnsi="Arial" w:cs="Arial"/>
          <w:sz w:val="20"/>
          <w:szCs w:val="20"/>
        </w:rPr>
      </w:pPr>
      <w:r w:rsidRPr="00A017EE">
        <w:rPr>
          <w:rFonts w:ascii="Arial" w:hAnsi="Arial" w:cs="Arial"/>
          <w:sz w:val="20"/>
          <w:szCs w:val="20"/>
        </w:rPr>
        <w:t>os ambientes virtuais de aprendizagem permitem aos participantes fornecer informações, trocar experiências, discutir problemáticas e temas de interesses comuns e desenvolver atividades colaborativas para compreender seus problemas e buscar</w:t>
      </w:r>
      <w:r w:rsidR="006E33CC">
        <w:rPr>
          <w:rFonts w:ascii="Arial" w:hAnsi="Arial" w:cs="Arial"/>
          <w:sz w:val="20"/>
          <w:szCs w:val="20"/>
        </w:rPr>
        <w:t xml:space="preserve"> </w:t>
      </w:r>
      <w:r w:rsidRPr="00A017EE">
        <w:rPr>
          <w:rFonts w:ascii="Arial" w:hAnsi="Arial" w:cs="Arial"/>
          <w:sz w:val="20"/>
          <w:szCs w:val="20"/>
        </w:rPr>
        <w:t>alternativas de solução.</w:t>
      </w:r>
    </w:p>
    <w:p w14:paraId="16510FBC" w14:textId="77777777" w:rsidR="0019066B" w:rsidRPr="00A017EE" w:rsidRDefault="0019066B" w:rsidP="00205387">
      <w:pPr>
        <w:pStyle w:val="Corpodetexto21"/>
        <w:spacing w:line="360" w:lineRule="auto"/>
        <w:ind w:firstLine="709"/>
        <w:rPr>
          <w:lang w:val="pt-BR"/>
        </w:rPr>
      </w:pPr>
    </w:p>
    <w:p w14:paraId="3ED55E50" w14:textId="597ED0C9" w:rsidR="006D354C" w:rsidRPr="00A017EE" w:rsidRDefault="00351B62" w:rsidP="00205387">
      <w:pPr>
        <w:pStyle w:val="Corpodetexto21"/>
        <w:spacing w:line="360" w:lineRule="auto"/>
        <w:ind w:firstLine="709"/>
      </w:pPr>
      <w:r w:rsidRPr="00A017EE">
        <w:t xml:space="preserve">Extra-classe, em suas próprias residências ou em ambientes como </w:t>
      </w:r>
      <w:r w:rsidR="00A062B8">
        <w:rPr>
          <w:i/>
        </w:rPr>
        <w:t>lan</w:t>
      </w:r>
      <w:r w:rsidR="002F1978" w:rsidRPr="002F1978">
        <w:rPr>
          <w:i/>
        </w:rPr>
        <w:t>houses</w:t>
      </w:r>
      <w:r w:rsidRPr="00A017EE">
        <w:t xml:space="preserve">, </w:t>
      </w:r>
      <w:r w:rsidRPr="00A062B8">
        <w:rPr>
          <w:i/>
        </w:rPr>
        <w:t>cybercafé</w:t>
      </w:r>
      <w:r w:rsidRPr="00A017EE">
        <w:t>, existe a possibilidade de que os alunos possam contribuir, e muito</w:t>
      </w:r>
      <w:r w:rsidR="00EB7413">
        <w:t>,</w:t>
      </w:r>
      <w:r w:rsidRPr="00A017EE">
        <w:t xml:space="preserve"> com suas sugestões temáticas e suas próprias opiniões. </w:t>
      </w:r>
      <w:r w:rsidR="0019066B" w:rsidRPr="00A017EE">
        <w:t xml:space="preserve">Tal contribuição visaria, além de propiciar a coautoria para fins de aprendizado e incentivo, </w:t>
      </w:r>
      <w:r w:rsidR="0054727D">
        <w:t xml:space="preserve">a </w:t>
      </w:r>
      <w:r w:rsidR="0019066B" w:rsidRPr="00A017EE">
        <w:t xml:space="preserve">uma maior contextualização de </w:t>
      </w:r>
      <w:r w:rsidR="0019066B" w:rsidRPr="00A017EE">
        <w:rPr>
          <w:i/>
          <w:iCs/>
        </w:rPr>
        <w:t xml:space="preserve">homepages, sites, blogs, </w:t>
      </w:r>
      <w:r w:rsidR="0019066B" w:rsidRPr="00A017EE">
        <w:rPr>
          <w:iCs/>
        </w:rPr>
        <w:t>fóruns</w:t>
      </w:r>
      <w:r w:rsidR="0019066B" w:rsidRPr="00A017EE">
        <w:rPr>
          <w:i/>
          <w:iCs/>
        </w:rPr>
        <w:t>, chats</w:t>
      </w:r>
      <w:r w:rsidR="0019066B" w:rsidRPr="00A017EE">
        <w:t>; pois, eles estão, diariamente, em contato com outras mídias</w:t>
      </w:r>
      <w:r w:rsidR="00862567" w:rsidRPr="00A017EE">
        <w:t xml:space="preserve"> em seu meio social. </w:t>
      </w:r>
      <w:r w:rsidR="0019066B" w:rsidRPr="00A017EE">
        <w:t xml:space="preserve">Essa interação entre professor/aluno e aluno/aluno permite que </w:t>
      </w:r>
      <w:r w:rsidR="000F3C83" w:rsidRPr="00A017EE">
        <w:t>os atores da EAD</w:t>
      </w:r>
      <w:r w:rsidR="00BF73E3">
        <w:t xml:space="preserve"> </w:t>
      </w:r>
      <w:r w:rsidR="000F3C83" w:rsidRPr="00A017EE">
        <w:t>acessem</w:t>
      </w:r>
      <w:r w:rsidR="0019066B" w:rsidRPr="00A017EE">
        <w:t xml:space="preserve"> e visualizem exemplificações dos conteúdos trabalhados nas plataformas virtuais e as suas construções textuais divulgadas na grande rede de computadores. </w:t>
      </w:r>
    </w:p>
    <w:p w14:paraId="1A8FF3B0" w14:textId="6ACF2B62" w:rsidR="0019066B" w:rsidRPr="00A017EE" w:rsidRDefault="006C6207" w:rsidP="00205387">
      <w:pPr>
        <w:pStyle w:val="Corpodetexto21"/>
        <w:spacing w:line="360" w:lineRule="auto"/>
        <w:ind w:firstLine="709"/>
        <w:rPr>
          <w:highlight w:val="yellow"/>
        </w:rPr>
      </w:pPr>
      <w:r w:rsidRPr="00A062B8">
        <w:t>Compreendemos assim</w:t>
      </w:r>
      <w:r w:rsidR="00E547EC" w:rsidRPr="00A062B8">
        <w:t>,</w:t>
      </w:r>
      <w:r w:rsidR="0019066B" w:rsidRPr="00A062B8">
        <w:t xml:space="preserve"> que</w:t>
      </w:r>
      <w:r w:rsidR="00B7519A" w:rsidRPr="00A062B8">
        <w:t xml:space="preserve"> </w:t>
      </w:r>
      <w:r w:rsidR="00A062B8">
        <w:t>o</w:t>
      </w:r>
      <w:r w:rsidR="0019066B" w:rsidRPr="00A062B8">
        <w:t xml:space="preserve"> aspecto</w:t>
      </w:r>
      <w:r w:rsidR="000A3D6A" w:rsidRPr="00A062B8">
        <w:t xml:space="preserve"> d</w:t>
      </w:r>
      <w:r w:rsidR="0019066B" w:rsidRPr="00A062B8">
        <w:t>a experiênci</w:t>
      </w:r>
      <w:r w:rsidR="00E547EC" w:rsidRPr="00A062B8">
        <w:t>a,</w:t>
      </w:r>
      <w:r w:rsidR="0019066B" w:rsidRPr="00A062B8">
        <w:t xml:space="preserve"> ou</w:t>
      </w:r>
      <w:r w:rsidR="0019066B" w:rsidRPr="00A017EE">
        <w:t xml:space="preserve"> seja, a possibilidade de algo que nos passe ou nos aconteça ou nos toque, req</w:t>
      </w:r>
      <w:r w:rsidR="00A062B8">
        <w:t>uer um gesto de interrupção. Iss</w:t>
      </w:r>
      <w:r w:rsidR="0019066B" w:rsidRPr="00A017EE">
        <w:t xml:space="preserve">o nos permite parar para pensar, para olhar, parar para escutar </w:t>
      </w:r>
      <w:r w:rsidR="0019066B" w:rsidRPr="00A017EE">
        <w:lastRenderedPageBreak/>
        <w:t>nesta era digital pensando no aluno como um ser social, humano e não uma máquina (LARROSA, 2004).</w:t>
      </w:r>
    </w:p>
    <w:p w14:paraId="1F846B80" w14:textId="77777777" w:rsidR="0019066B" w:rsidRPr="00A017EE" w:rsidRDefault="0019066B" w:rsidP="00F67D66">
      <w:pPr>
        <w:ind w:firstLine="709"/>
        <w:rPr>
          <w:rFonts w:ascii="Arial" w:hAnsi="Arial" w:cs="Arial"/>
          <w:sz w:val="24"/>
          <w:szCs w:val="24"/>
        </w:rPr>
      </w:pPr>
      <w:proofErr w:type="spellStart"/>
      <w:r w:rsidRPr="00A017EE">
        <w:rPr>
          <w:rFonts w:ascii="Arial" w:hAnsi="Arial" w:cs="Arial"/>
          <w:sz w:val="24"/>
          <w:szCs w:val="24"/>
        </w:rPr>
        <w:t>Bauman</w:t>
      </w:r>
      <w:proofErr w:type="spellEnd"/>
      <w:r w:rsidRPr="00A017EE">
        <w:rPr>
          <w:rFonts w:ascii="Arial" w:hAnsi="Arial" w:cs="Arial"/>
          <w:sz w:val="24"/>
          <w:szCs w:val="24"/>
        </w:rPr>
        <w:t xml:space="preserve"> (2001) considera que esse ser social e humano</w:t>
      </w:r>
      <w:r w:rsidR="00774FDB">
        <w:rPr>
          <w:rFonts w:ascii="Arial" w:hAnsi="Arial" w:cs="Arial"/>
          <w:sz w:val="24"/>
          <w:szCs w:val="24"/>
        </w:rPr>
        <w:t>,</w:t>
      </w:r>
      <w:r w:rsidRPr="00A017EE">
        <w:rPr>
          <w:rFonts w:ascii="Arial" w:hAnsi="Arial" w:cs="Arial"/>
          <w:sz w:val="24"/>
          <w:szCs w:val="24"/>
        </w:rPr>
        <w:t xml:space="preserve"> a partir do conceito de sociedade (da era digital)</w:t>
      </w:r>
      <w:r w:rsidR="00774FDB">
        <w:rPr>
          <w:rFonts w:ascii="Arial" w:hAnsi="Arial" w:cs="Arial"/>
          <w:sz w:val="24"/>
          <w:szCs w:val="24"/>
        </w:rPr>
        <w:t>,</w:t>
      </w:r>
      <w:r w:rsidRPr="00A017EE">
        <w:rPr>
          <w:rFonts w:ascii="Arial" w:hAnsi="Arial" w:cs="Arial"/>
          <w:sz w:val="24"/>
          <w:szCs w:val="24"/>
        </w:rPr>
        <w:t xml:space="preserve"> está derretendo e esse derretimento dos sólidos, vem levando a liberdade da economia de seus tradicionais embaraços políticos, étnicos e culturais. É bem por essa invasão de uma economia de mercado como </w:t>
      </w:r>
      <w:r w:rsidR="006D354C" w:rsidRPr="00A017EE">
        <w:rPr>
          <w:rFonts w:ascii="Arial" w:hAnsi="Arial" w:cs="Arial"/>
          <w:sz w:val="24"/>
          <w:szCs w:val="24"/>
        </w:rPr>
        <w:t xml:space="preserve">ideia </w:t>
      </w:r>
      <w:r w:rsidRPr="00A017EE">
        <w:rPr>
          <w:rFonts w:ascii="Arial" w:hAnsi="Arial" w:cs="Arial"/>
          <w:sz w:val="24"/>
          <w:szCs w:val="24"/>
        </w:rPr>
        <w:t>d</w:t>
      </w:r>
      <w:r w:rsidR="006D354C" w:rsidRPr="00A017EE">
        <w:rPr>
          <w:rFonts w:ascii="Arial" w:hAnsi="Arial" w:cs="Arial"/>
          <w:sz w:val="24"/>
          <w:szCs w:val="24"/>
        </w:rPr>
        <w:t>e</w:t>
      </w:r>
      <w:r w:rsidR="001B1620">
        <w:rPr>
          <w:rFonts w:ascii="Arial" w:hAnsi="Arial" w:cs="Arial"/>
          <w:sz w:val="24"/>
          <w:szCs w:val="24"/>
        </w:rPr>
        <w:t xml:space="preserve"> </w:t>
      </w:r>
      <w:r w:rsidRPr="00A017EE">
        <w:rPr>
          <w:rFonts w:ascii="Arial" w:hAnsi="Arial" w:cs="Arial"/>
          <w:sz w:val="24"/>
          <w:szCs w:val="24"/>
        </w:rPr>
        <w:t>humanidade que a ciência da educação deverá estar centrada no ser humano enquanto formador de gente e não de máquinas. A ciência da educação tem que entender</w:t>
      </w:r>
      <w:r w:rsidR="00EE5FE3" w:rsidRPr="00A017EE">
        <w:rPr>
          <w:rFonts w:ascii="Arial" w:hAnsi="Arial" w:cs="Arial"/>
          <w:sz w:val="24"/>
          <w:szCs w:val="24"/>
        </w:rPr>
        <w:t xml:space="preserve"> as outras ciências, mas não ser igual</w:t>
      </w:r>
      <w:r w:rsidRPr="00A017EE">
        <w:rPr>
          <w:rFonts w:ascii="Arial" w:hAnsi="Arial" w:cs="Arial"/>
          <w:sz w:val="24"/>
          <w:szCs w:val="24"/>
        </w:rPr>
        <w:t xml:space="preserve">, porque essa não é a função da educação. </w:t>
      </w:r>
    </w:p>
    <w:p w14:paraId="361CC8B2" w14:textId="77777777" w:rsidR="006D354C" w:rsidRPr="00A017EE" w:rsidRDefault="0019066B" w:rsidP="00205387">
      <w:pPr>
        <w:ind w:firstLine="709"/>
        <w:rPr>
          <w:rFonts w:ascii="Arial" w:hAnsi="Arial" w:cs="Arial"/>
          <w:sz w:val="24"/>
          <w:szCs w:val="24"/>
        </w:rPr>
      </w:pPr>
      <w:r w:rsidRPr="00A017EE">
        <w:rPr>
          <w:rFonts w:ascii="Arial" w:hAnsi="Arial" w:cs="Arial"/>
          <w:sz w:val="24"/>
          <w:szCs w:val="24"/>
        </w:rPr>
        <w:t xml:space="preserve">Isto </w:t>
      </w:r>
      <w:r w:rsidR="00351B62" w:rsidRPr="00A017EE">
        <w:rPr>
          <w:rFonts w:ascii="Arial" w:hAnsi="Arial" w:cs="Arial"/>
          <w:sz w:val="24"/>
          <w:szCs w:val="24"/>
        </w:rPr>
        <w:t>se remete ao</w:t>
      </w:r>
      <w:r w:rsidRPr="00A017EE">
        <w:rPr>
          <w:rFonts w:ascii="Arial" w:hAnsi="Arial" w:cs="Arial"/>
          <w:sz w:val="24"/>
          <w:szCs w:val="24"/>
        </w:rPr>
        <w:t xml:space="preserve"> que </w:t>
      </w:r>
      <w:r w:rsidR="00351B62" w:rsidRPr="00A017EE">
        <w:rPr>
          <w:rFonts w:ascii="Arial" w:hAnsi="Arial" w:cs="Arial"/>
          <w:sz w:val="24"/>
          <w:szCs w:val="24"/>
        </w:rPr>
        <w:t xml:space="preserve">o </w:t>
      </w:r>
      <w:r w:rsidRPr="00A017EE">
        <w:rPr>
          <w:rFonts w:ascii="Arial" w:hAnsi="Arial" w:cs="Arial"/>
          <w:sz w:val="24"/>
          <w:szCs w:val="24"/>
        </w:rPr>
        <w:t xml:space="preserve">S3 aponta no tocante à Educação a Distância e também Presencial: </w:t>
      </w:r>
      <w:r w:rsidRPr="00A017EE">
        <w:rPr>
          <w:rFonts w:ascii="Arial" w:hAnsi="Arial" w:cs="Arial"/>
          <w:i/>
          <w:sz w:val="24"/>
          <w:szCs w:val="24"/>
        </w:rPr>
        <w:t>“[...] nem a educação a distancia, nem a presencial estão dando conta do trabalho, as duas hoje voltadas totalmente ao capitalismo de consumo, não tem preocupação alguma em atender aos profissionais que estão ingressando no mercado de trabalho, principalmente na área</w:t>
      </w:r>
      <w:r w:rsidR="004174AB">
        <w:rPr>
          <w:rFonts w:ascii="Arial" w:hAnsi="Arial" w:cs="Arial"/>
          <w:i/>
          <w:sz w:val="24"/>
          <w:szCs w:val="24"/>
        </w:rPr>
        <w:t xml:space="preserve"> de educação, a educação ficou ‘</w:t>
      </w:r>
      <w:r w:rsidRPr="00A017EE">
        <w:rPr>
          <w:rFonts w:ascii="Arial" w:hAnsi="Arial" w:cs="Arial"/>
          <w:i/>
          <w:sz w:val="24"/>
          <w:szCs w:val="24"/>
        </w:rPr>
        <w:t>detonada</w:t>
      </w:r>
      <w:r w:rsidR="004174AB">
        <w:rPr>
          <w:rFonts w:ascii="Arial" w:hAnsi="Arial" w:cs="Arial"/>
          <w:i/>
          <w:sz w:val="24"/>
          <w:szCs w:val="24"/>
        </w:rPr>
        <w:t>’</w:t>
      </w:r>
      <w:r w:rsidRPr="00A017EE">
        <w:rPr>
          <w:rFonts w:ascii="Arial" w:hAnsi="Arial" w:cs="Arial"/>
          <w:i/>
          <w:sz w:val="24"/>
          <w:szCs w:val="24"/>
        </w:rPr>
        <w:t xml:space="preserve"> [...]”</w:t>
      </w:r>
      <w:r w:rsidRPr="00A017EE">
        <w:rPr>
          <w:rFonts w:ascii="Arial" w:hAnsi="Arial" w:cs="Arial"/>
          <w:sz w:val="24"/>
          <w:szCs w:val="24"/>
        </w:rPr>
        <w:t>. Logo, entendemos</w:t>
      </w:r>
      <w:r w:rsidR="004073DB">
        <w:rPr>
          <w:rFonts w:ascii="Arial" w:hAnsi="Arial" w:cs="Arial"/>
          <w:sz w:val="24"/>
          <w:szCs w:val="24"/>
        </w:rPr>
        <w:t>,</w:t>
      </w:r>
      <w:r w:rsidRPr="00A017EE">
        <w:rPr>
          <w:rFonts w:ascii="Arial" w:hAnsi="Arial" w:cs="Arial"/>
          <w:sz w:val="24"/>
          <w:szCs w:val="24"/>
        </w:rPr>
        <w:t xml:space="preserve"> a partir deste discurso, o que </w:t>
      </w:r>
      <w:proofErr w:type="spellStart"/>
      <w:r w:rsidRPr="00A017EE">
        <w:rPr>
          <w:rFonts w:ascii="Arial" w:hAnsi="Arial" w:cs="Arial"/>
          <w:sz w:val="24"/>
          <w:szCs w:val="24"/>
        </w:rPr>
        <w:t>Nóvoa</w:t>
      </w:r>
      <w:proofErr w:type="spellEnd"/>
      <w:r w:rsidRPr="00A017EE">
        <w:rPr>
          <w:rFonts w:ascii="Arial" w:hAnsi="Arial" w:cs="Arial"/>
          <w:sz w:val="24"/>
          <w:szCs w:val="24"/>
        </w:rPr>
        <w:t xml:space="preserve"> (1992) vem discutindo </w:t>
      </w:r>
      <w:r w:rsidR="006D354C" w:rsidRPr="00A017EE">
        <w:rPr>
          <w:rFonts w:ascii="Arial" w:hAnsi="Arial" w:cs="Arial"/>
          <w:sz w:val="24"/>
          <w:szCs w:val="24"/>
        </w:rPr>
        <w:t>há</w:t>
      </w:r>
      <w:r w:rsidRPr="00A017EE">
        <w:rPr>
          <w:rFonts w:ascii="Arial" w:hAnsi="Arial" w:cs="Arial"/>
          <w:sz w:val="24"/>
          <w:szCs w:val="24"/>
        </w:rPr>
        <w:t xml:space="preserve"> mais de vinte anos, sobre a “crise da escola”. </w:t>
      </w:r>
    </w:p>
    <w:p w14:paraId="094C1B2D" w14:textId="77777777" w:rsidR="006D354C" w:rsidRPr="00A017EE" w:rsidRDefault="006D354C" w:rsidP="00205387">
      <w:pPr>
        <w:ind w:firstLine="709"/>
        <w:rPr>
          <w:rFonts w:ascii="Arial" w:hAnsi="Arial" w:cs="Arial"/>
          <w:sz w:val="24"/>
          <w:szCs w:val="24"/>
        </w:rPr>
      </w:pPr>
      <w:r w:rsidRPr="00A017EE">
        <w:rPr>
          <w:rFonts w:ascii="Arial" w:hAnsi="Arial" w:cs="Arial"/>
          <w:sz w:val="24"/>
          <w:szCs w:val="24"/>
        </w:rPr>
        <w:t xml:space="preserve">Na subseção a seguir, discutiremos sobre a escola/universidade diante dos aspectos didáticos e curriculares. </w:t>
      </w:r>
    </w:p>
    <w:p w14:paraId="47BB3DE7" w14:textId="77777777" w:rsidR="006D354C" w:rsidRPr="00A017EE" w:rsidRDefault="006D354C" w:rsidP="006D354C">
      <w:pPr>
        <w:rPr>
          <w:rFonts w:ascii="Arial" w:hAnsi="Arial" w:cs="Arial"/>
          <w:sz w:val="24"/>
          <w:szCs w:val="24"/>
        </w:rPr>
      </w:pPr>
    </w:p>
    <w:p w14:paraId="7542955D" w14:textId="77777777" w:rsidR="006D354C" w:rsidRPr="00F67D66" w:rsidRDefault="006D354C" w:rsidP="006D354C">
      <w:pPr>
        <w:rPr>
          <w:rFonts w:ascii="Arial" w:hAnsi="Arial" w:cs="Arial"/>
          <w:sz w:val="24"/>
          <w:szCs w:val="24"/>
        </w:rPr>
      </w:pPr>
      <w:r w:rsidRPr="00F67D66">
        <w:rPr>
          <w:rFonts w:ascii="Arial" w:hAnsi="Arial" w:cs="Arial"/>
          <w:sz w:val="24"/>
          <w:szCs w:val="24"/>
        </w:rPr>
        <w:t>3.4 A ESCOLA/UNIVERSIDADE E OS ASPECTOS DIDÁTICOS E CURRICULARES</w:t>
      </w:r>
    </w:p>
    <w:p w14:paraId="166917CF" w14:textId="77777777" w:rsidR="006C6207" w:rsidRPr="00A017EE" w:rsidRDefault="006C6207" w:rsidP="00205387">
      <w:pPr>
        <w:ind w:firstLine="709"/>
        <w:rPr>
          <w:rFonts w:ascii="Arial" w:hAnsi="Arial" w:cs="Arial"/>
          <w:sz w:val="24"/>
          <w:szCs w:val="24"/>
        </w:rPr>
      </w:pPr>
    </w:p>
    <w:p w14:paraId="58C31FF6" w14:textId="77777777" w:rsidR="0019066B" w:rsidRPr="00BF73E3" w:rsidRDefault="00E547EC" w:rsidP="00F67D66">
      <w:pPr>
        <w:ind w:firstLine="709"/>
        <w:rPr>
          <w:rFonts w:ascii="Arial" w:hAnsi="Arial" w:cs="Arial"/>
          <w:sz w:val="24"/>
          <w:szCs w:val="24"/>
        </w:rPr>
      </w:pPr>
      <w:r w:rsidRPr="00BF73E3">
        <w:rPr>
          <w:rFonts w:ascii="Arial" w:hAnsi="Arial" w:cs="Arial"/>
          <w:sz w:val="24"/>
          <w:szCs w:val="24"/>
        </w:rPr>
        <w:t xml:space="preserve">Nesta subseção, </w:t>
      </w:r>
      <w:r w:rsidR="006D354C" w:rsidRPr="00BF73E3">
        <w:rPr>
          <w:rFonts w:ascii="Arial" w:hAnsi="Arial" w:cs="Arial"/>
          <w:sz w:val="24"/>
          <w:szCs w:val="24"/>
        </w:rPr>
        <w:t xml:space="preserve">o que está em questão é a eficácia da escola/universidade, passível de ser melhorada a partir de uma intervenção centrada em aspectos didáticos curriculares. </w:t>
      </w:r>
      <w:r w:rsidR="0019066B" w:rsidRPr="00BF73E3">
        <w:rPr>
          <w:rFonts w:ascii="Arial" w:hAnsi="Arial" w:cs="Arial"/>
          <w:sz w:val="24"/>
          <w:szCs w:val="24"/>
        </w:rPr>
        <w:t>Por outro lado, há carência de uma visão de mundo seja de si mesmo, da relação com os outros e da relação com a realidade social</w:t>
      </w:r>
      <w:r w:rsidR="00BF41A1" w:rsidRPr="00BF73E3">
        <w:rPr>
          <w:rFonts w:ascii="Arial" w:hAnsi="Arial" w:cs="Arial"/>
          <w:sz w:val="24"/>
          <w:szCs w:val="24"/>
        </w:rPr>
        <w:t>,</w:t>
      </w:r>
      <w:r w:rsidR="0019066B" w:rsidRPr="00BF73E3">
        <w:rPr>
          <w:rFonts w:ascii="Arial" w:hAnsi="Arial" w:cs="Arial"/>
          <w:sz w:val="24"/>
          <w:szCs w:val="24"/>
        </w:rPr>
        <w:t xml:space="preserve"> no que se refere à própria formação profissional docente e a sua identidade pessoal.</w:t>
      </w:r>
    </w:p>
    <w:p w14:paraId="50AE104F" w14:textId="77777777" w:rsidR="007A021C" w:rsidRPr="00A017EE" w:rsidRDefault="0019066B" w:rsidP="00205387">
      <w:pPr>
        <w:ind w:firstLine="708"/>
        <w:rPr>
          <w:rFonts w:ascii="Arial" w:hAnsi="Arial" w:cs="Arial"/>
          <w:sz w:val="24"/>
          <w:szCs w:val="24"/>
        </w:rPr>
      </w:pPr>
      <w:r w:rsidRPr="00BF73E3">
        <w:rPr>
          <w:rFonts w:ascii="Arial" w:hAnsi="Arial" w:cs="Arial"/>
          <w:sz w:val="24"/>
          <w:szCs w:val="24"/>
        </w:rPr>
        <w:t xml:space="preserve">O S3 apresenta esta carência através </w:t>
      </w:r>
      <w:r w:rsidR="001B1620" w:rsidRPr="00BF73E3">
        <w:rPr>
          <w:rFonts w:ascii="Arial" w:hAnsi="Arial" w:cs="Arial"/>
          <w:sz w:val="24"/>
          <w:szCs w:val="24"/>
        </w:rPr>
        <w:t>de</w:t>
      </w:r>
      <w:r w:rsidRPr="00BF73E3">
        <w:rPr>
          <w:rFonts w:ascii="Arial" w:hAnsi="Arial" w:cs="Arial"/>
          <w:sz w:val="24"/>
          <w:szCs w:val="24"/>
        </w:rPr>
        <w:t xml:space="preserve"> </w:t>
      </w:r>
      <w:r w:rsidR="0043240D" w:rsidRPr="00BF73E3">
        <w:rPr>
          <w:rFonts w:ascii="Arial" w:hAnsi="Arial" w:cs="Arial"/>
          <w:sz w:val="24"/>
          <w:szCs w:val="24"/>
        </w:rPr>
        <w:t>sua fala</w:t>
      </w:r>
      <w:r w:rsidR="0043240D">
        <w:rPr>
          <w:rFonts w:ascii="Arial" w:hAnsi="Arial" w:cs="Arial"/>
          <w:sz w:val="24"/>
          <w:szCs w:val="24"/>
        </w:rPr>
        <w:t xml:space="preserve"> </w:t>
      </w:r>
      <w:r w:rsidRPr="00A017EE">
        <w:rPr>
          <w:rFonts w:ascii="Arial" w:hAnsi="Arial" w:cs="Arial"/>
          <w:sz w:val="24"/>
          <w:szCs w:val="24"/>
        </w:rPr>
        <w:t xml:space="preserve">de que a </w:t>
      </w:r>
      <w:r w:rsidRPr="00A017EE">
        <w:rPr>
          <w:rFonts w:ascii="Arial" w:hAnsi="Arial" w:cs="Arial"/>
          <w:i/>
          <w:sz w:val="24"/>
          <w:szCs w:val="24"/>
        </w:rPr>
        <w:t>“educação a distância não me serviu pra nada, e tenho certeza absoluta que a presencial também não serviria, pois a educação esta errada, não é a modalidade, o método d</w:t>
      </w:r>
      <w:r w:rsidR="00781EF4">
        <w:rPr>
          <w:rFonts w:ascii="Arial" w:hAnsi="Arial" w:cs="Arial"/>
          <w:i/>
          <w:sz w:val="24"/>
          <w:szCs w:val="24"/>
        </w:rPr>
        <w:t>e educação, os conteúdos, as ide</w:t>
      </w:r>
      <w:r w:rsidRPr="00A017EE">
        <w:rPr>
          <w:rFonts w:ascii="Arial" w:hAnsi="Arial" w:cs="Arial"/>
          <w:i/>
          <w:sz w:val="24"/>
          <w:szCs w:val="24"/>
        </w:rPr>
        <w:t>ias ilusórias, as falsas expectativas”</w:t>
      </w:r>
      <w:r w:rsidRPr="00A017EE">
        <w:rPr>
          <w:rFonts w:ascii="Arial" w:hAnsi="Arial" w:cs="Arial"/>
          <w:sz w:val="24"/>
          <w:szCs w:val="24"/>
        </w:rPr>
        <w:t xml:space="preserve">. Nas palavras de Freire (1987, p. 68) “o educador já não é o que apenas educa, mas o que enquanto </w:t>
      </w:r>
      <w:r w:rsidRPr="00A017EE">
        <w:rPr>
          <w:rFonts w:ascii="Arial" w:hAnsi="Arial" w:cs="Arial"/>
          <w:sz w:val="24"/>
          <w:szCs w:val="24"/>
        </w:rPr>
        <w:lastRenderedPageBreak/>
        <w:t xml:space="preserve">educa, é educado, em diálogo como o educando que, ao ser educado também educa. Ambos assim, se tornam sujeitos do processo”. Isso é possível, pois há uma ruptura no ensino tradicional, em que somente um ensina por transmissão. </w:t>
      </w:r>
    </w:p>
    <w:p w14:paraId="40B48EC6" w14:textId="77777777" w:rsidR="0019066B" w:rsidRPr="00A017EE" w:rsidRDefault="0019066B" w:rsidP="00F67D66">
      <w:pPr>
        <w:ind w:firstLine="709"/>
        <w:rPr>
          <w:rFonts w:ascii="Arial" w:hAnsi="Arial" w:cs="Arial"/>
          <w:sz w:val="24"/>
          <w:szCs w:val="24"/>
        </w:rPr>
      </w:pPr>
      <w:r w:rsidRPr="00A017EE">
        <w:rPr>
          <w:rFonts w:ascii="Arial" w:hAnsi="Arial" w:cs="Arial"/>
          <w:sz w:val="24"/>
          <w:szCs w:val="24"/>
        </w:rPr>
        <w:t>Nesse sentido, aprender com o outro, no caso de mediadores</w:t>
      </w:r>
      <w:r w:rsidR="009539D3">
        <w:rPr>
          <w:rFonts w:ascii="Arial" w:hAnsi="Arial" w:cs="Arial"/>
          <w:sz w:val="24"/>
          <w:szCs w:val="24"/>
        </w:rPr>
        <w:t>,</w:t>
      </w:r>
      <w:r w:rsidRPr="00A017EE">
        <w:rPr>
          <w:rFonts w:ascii="Arial" w:hAnsi="Arial" w:cs="Arial"/>
          <w:sz w:val="24"/>
          <w:szCs w:val="24"/>
        </w:rPr>
        <w:t xml:space="preserve"> implica em saberes distintos. Os saberes se distinguem dado suas origens e intenções. O saber do professor tem uma qualidade </w:t>
      </w:r>
      <w:r w:rsidR="009539D3" w:rsidRPr="00A017EE">
        <w:rPr>
          <w:rFonts w:ascii="Arial" w:hAnsi="Arial" w:cs="Arial"/>
          <w:sz w:val="24"/>
          <w:szCs w:val="24"/>
        </w:rPr>
        <w:t>dad</w:t>
      </w:r>
      <w:r w:rsidR="009539D3">
        <w:rPr>
          <w:rFonts w:ascii="Arial" w:hAnsi="Arial" w:cs="Arial"/>
          <w:sz w:val="24"/>
          <w:szCs w:val="24"/>
        </w:rPr>
        <w:t>a</w:t>
      </w:r>
      <w:r w:rsidR="009539D3" w:rsidRPr="00A017EE">
        <w:rPr>
          <w:rFonts w:ascii="Arial" w:hAnsi="Arial" w:cs="Arial"/>
          <w:sz w:val="24"/>
          <w:szCs w:val="24"/>
        </w:rPr>
        <w:t xml:space="preserve">s </w:t>
      </w:r>
      <w:r w:rsidRPr="00A017EE">
        <w:rPr>
          <w:rFonts w:ascii="Arial" w:hAnsi="Arial" w:cs="Arial"/>
          <w:sz w:val="24"/>
          <w:szCs w:val="24"/>
        </w:rPr>
        <w:t xml:space="preserve">suas leituras, sua experiência, sua intenção. O saber do aluno terá outra qualificação conforme suas leituras, seu contexto, suas relações. Isso não implica em superior/inferior, mas para que, quem </w:t>
      </w:r>
      <w:r w:rsidR="000B08E6" w:rsidRPr="00A017EE">
        <w:rPr>
          <w:rFonts w:ascii="Arial" w:hAnsi="Arial" w:cs="Arial"/>
          <w:sz w:val="24"/>
          <w:szCs w:val="24"/>
        </w:rPr>
        <w:t>se destinam</w:t>
      </w:r>
      <w:r w:rsidRPr="00A017EE">
        <w:rPr>
          <w:rFonts w:ascii="Arial" w:hAnsi="Arial" w:cs="Arial"/>
          <w:sz w:val="24"/>
          <w:szCs w:val="24"/>
        </w:rPr>
        <w:t xml:space="preserve"> esses saberes. </w:t>
      </w:r>
    </w:p>
    <w:p w14:paraId="69D6273B" w14:textId="167C12B1" w:rsidR="001B1620" w:rsidRDefault="00BF73E3" w:rsidP="00205387">
      <w:pPr>
        <w:ind w:firstLine="708"/>
        <w:rPr>
          <w:rFonts w:ascii="Arial" w:hAnsi="Arial" w:cs="Arial"/>
          <w:sz w:val="24"/>
          <w:szCs w:val="24"/>
        </w:rPr>
      </w:pPr>
      <w:r w:rsidRPr="00BF73E3">
        <w:rPr>
          <w:rFonts w:ascii="Arial" w:hAnsi="Arial" w:cs="Arial"/>
          <w:sz w:val="24"/>
          <w:szCs w:val="24"/>
        </w:rPr>
        <w:t>Percebe-se ainda que</w:t>
      </w:r>
      <w:r w:rsidR="0019066B" w:rsidRPr="00BF73E3">
        <w:rPr>
          <w:rFonts w:ascii="Arial" w:hAnsi="Arial" w:cs="Arial"/>
          <w:sz w:val="24"/>
          <w:szCs w:val="24"/>
        </w:rPr>
        <w:t xml:space="preserve"> S3 </w:t>
      </w:r>
      <w:r w:rsidR="00C623FD" w:rsidRPr="00BF73E3">
        <w:rPr>
          <w:rFonts w:ascii="Arial" w:hAnsi="Arial" w:cs="Arial"/>
          <w:sz w:val="24"/>
          <w:szCs w:val="24"/>
        </w:rPr>
        <w:t>possui</w:t>
      </w:r>
      <w:r w:rsidR="0019066B" w:rsidRPr="00BF73E3">
        <w:rPr>
          <w:rFonts w:ascii="Arial" w:hAnsi="Arial" w:cs="Arial"/>
          <w:sz w:val="24"/>
          <w:szCs w:val="24"/>
        </w:rPr>
        <w:t xml:space="preserve"> a convicção de que não aprendeu por dizer que a Educação a Distância </w:t>
      </w:r>
      <w:r w:rsidR="0019066B" w:rsidRPr="00BF73E3">
        <w:rPr>
          <w:rFonts w:ascii="Arial" w:hAnsi="Arial" w:cs="Arial"/>
          <w:i/>
          <w:sz w:val="24"/>
          <w:szCs w:val="24"/>
        </w:rPr>
        <w:t>“não me serviu pra nada”</w:t>
      </w:r>
      <w:r w:rsidR="001B1620" w:rsidRPr="00BF73E3">
        <w:rPr>
          <w:rFonts w:ascii="Arial" w:hAnsi="Arial" w:cs="Arial"/>
          <w:sz w:val="24"/>
          <w:szCs w:val="24"/>
        </w:rPr>
        <w:t>.</w:t>
      </w:r>
      <w:r w:rsidR="0019066B" w:rsidRPr="00BF73E3">
        <w:rPr>
          <w:rFonts w:ascii="Arial" w:hAnsi="Arial" w:cs="Arial"/>
          <w:sz w:val="24"/>
          <w:szCs w:val="24"/>
        </w:rPr>
        <w:t xml:space="preserve"> </w:t>
      </w:r>
      <w:r w:rsidR="001B1620" w:rsidRPr="00BF73E3">
        <w:rPr>
          <w:rFonts w:ascii="Arial" w:hAnsi="Arial" w:cs="Arial"/>
          <w:sz w:val="24"/>
          <w:szCs w:val="24"/>
        </w:rPr>
        <w:t>P</w:t>
      </w:r>
      <w:r w:rsidR="0019066B" w:rsidRPr="00BF73E3">
        <w:rPr>
          <w:rFonts w:ascii="Arial" w:hAnsi="Arial" w:cs="Arial"/>
          <w:sz w:val="24"/>
          <w:szCs w:val="24"/>
        </w:rPr>
        <w:t xml:space="preserve">elo contrário, </w:t>
      </w:r>
      <w:r w:rsidR="00934456" w:rsidRPr="00BF73E3">
        <w:rPr>
          <w:rFonts w:ascii="Arial" w:hAnsi="Arial" w:cs="Arial"/>
          <w:sz w:val="24"/>
          <w:szCs w:val="24"/>
        </w:rPr>
        <w:t xml:space="preserve">consideramos </w:t>
      </w:r>
      <w:r w:rsidR="0019066B" w:rsidRPr="00BF73E3">
        <w:rPr>
          <w:rFonts w:ascii="Arial" w:hAnsi="Arial" w:cs="Arial"/>
          <w:sz w:val="24"/>
          <w:szCs w:val="24"/>
        </w:rPr>
        <w:t>num viés histórico e social perpassado pela ideologia que na interação com suas leituras, discussões com professores e alunos, este sujeit</w:t>
      </w:r>
      <w:r w:rsidR="001B1620" w:rsidRPr="00BF73E3">
        <w:rPr>
          <w:rFonts w:ascii="Arial" w:hAnsi="Arial" w:cs="Arial"/>
          <w:sz w:val="24"/>
          <w:szCs w:val="24"/>
        </w:rPr>
        <w:t>o teve uma educação libertadora. Esta</w:t>
      </w:r>
      <w:r w:rsidR="0019066B" w:rsidRPr="00BF73E3">
        <w:rPr>
          <w:rFonts w:ascii="Arial" w:hAnsi="Arial" w:cs="Arial"/>
          <w:sz w:val="24"/>
          <w:szCs w:val="24"/>
        </w:rPr>
        <w:t xml:space="preserve"> </w:t>
      </w:r>
      <w:r w:rsidR="001B1620" w:rsidRPr="00BF73E3">
        <w:rPr>
          <w:rFonts w:ascii="Arial" w:hAnsi="Arial" w:cs="Arial"/>
          <w:sz w:val="24"/>
          <w:szCs w:val="24"/>
        </w:rPr>
        <w:t xml:space="preserve">educação </w:t>
      </w:r>
      <w:r w:rsidR="0019066B" w:rsidRPr="00BF73E3">
        <w:rPr>
          <w:rFonts w:ascii="Arial" w:hAnsi="Arial" w:cs="Arial"/>
          <w:sz w:val="24"/>
          <w:szCs w:val="24"/>
        </w:rPr>
        <w:t>pode questionar concretamente a realidade das relações do homem com a natureza e com os outros homens, visando a uma transformação (FREIRE, 1987)</w:t>
      </w:r>
      <w:r w:rsidR="001B1620" w:rsidRPr="00BF73E3">
        <w:rPr>
          <w:rFonts w:ascii="Arial" w:hAnsi="Arial" w:cs="Arial"/>
          <w:sz w:val="24"/>
          <w:szCs w:val="24"/>
        </w:rPr>
        <w:t>.</w:t>
      </w:r>
    </w:p>
    <w:p w14:paraId="57ABF273" w14:textId="78E522DA" w:rsidR="00A83F57" w:rsidRPr="00A017EE" w:rsidRDefault="001B1620" w:rsidP="00205387">
      <w:pPr>
        <w:ind w:firstLine="708"/>
        <w:rPr>
          <w:rFonts w:ascii="Arial" w:hAnsi="Arial" w:cs="Arial"/>
          <w:sz w:val="24"/>
          <w:szCs w:val="24"/>
        </w:rPr>
      </w:pPr>
      <w:r w:rsidRPr="00A017EE">
        <w:rPr>
          <w:rFonts w:ascii="Arial" w:hAnsi="Arial" w:cs="Arial"/>
          <w:sz w:val="24"/>
          <w:szCs w:val="24"/>
        </w:rPr>
        <w:t xml:space="preserve"> </w:t>
      </w:r>
      <w:r w:rsidR="00934456" w:rsidRPr="00A017EE">
        <w:rPr>
          <w:rFonts w:ascii="Arial" w:hAnsi="Arial" w:cs="Arial"/>
          <w:sz w:val="24"/>
          <w:szCs w:val="24"/>
        </w:rPr>
        <w:t>Nesse caso</w:t>
      </w:r>
      <w:r w:rsidR="009C0E58">
        <w:rPr>
          <w:rFonts w:ascii="Arial" w:hAnsi="Arial" w:cs="Arial"/>
          <w:sz w:val="24"/>
          <w:szCs w:val="24"/>
        </w:rPr>
        <w:t>,</w:t>
      </w:r>
      <w:r w:rsidR="00934456" w:rsidRPr="00A017EE">
        <w:rPr>
          <w:rFonts w:ascii="Arial" w:hAnsi="Arial" w:cs="Arial"/>
          <w:sz w:val="24"/>
          <w:szCs w:val="24"/>
        </w:rPr>
        <w:t xml:space="preserve"> depreendemos</w:t>
      </w:r>
      <w:r w:rsidR="00C623FD" w:rsidRPr="00A017EE">
        <w:rPr>
          <w:rFonts w:ascii="Arial" w:hAnsi="Arial" w:cs="Arial"/>
          <w:sz w:val="24"/>
          <w:szCs w:val="24"/>
        </w:rPr>
        <w:t xml:space="preserve"> que o</w:t>
      </w:r>
      <w:r w:rsidR="00BF73E3">
        <w:rPr>
          <w:rFonts w:ascii="Arial" w:hAnsi="Arial" w:cs="Arial"/>
          <w:sz w:val="24"/>
          <w:szCs w:val="24"/>
        </w:rPr>
        <w:t xml:space="preserve"> S3 pede por ess</w:t>
      </w:r>
      <w:r w:rsidR="0019066B" w:rsidRPr="00A017EE">
        <w:rPr>
          <w:rFonts w:ascii="Arial" w:hAnsi="Arial" w:cs="Arial"/>
          <w:sz w:val="24"/>
          <w:szCs w:val="24"/>
        </w:rPr>
        <w:t>a transformação, mas precisa lançar olhar para o que já está aí, a substância, o real, o já construído e a partir disto, compreender que sua realidade é a realidade de uma sociedade democrática, que vem buscando por uma qualidade nesta democracia através da ética. Esta entendi</w:t>
      </w:r>
      <w:r w:rsidR="00D0767A" w:rsidRPr="00A017EE">
        <w:rPr>
          <w:rFonts w:ascii="Arial" w:hAnsi="Arial" w:cs="Arial"/>
          <w:sz w:val="24"/>
          <w:szCs w:val="24"/>
        </w:rPr>
        <w:t>d</w:t>
      </w:r>
      <w:r w:rsidR="0019066B" w:rsidRPr="00A017EE">
        <w:rPr>
          <w:rFonts w:ascii="Arial" w:hAnsi="Arial" w:cs="Arial"/>
          <w:sz w:val="24"/>
          <w:szCs w:val="24"/>
        </w:rPr>
        <w:t>a como ética universal do ser humano, enquanto marca da natureza humana que se constitui social e historicamente. Freire (2011, p. 20) explica que o ser humano, tornou assim, “[...] mais do que um ser no mundo, o ser humano se tornou uma presença no mundo, com o mundo e com os outros. Presença que, reconhe</w:t>
      </w:r>
      <w:r w:rsidR="00980B51">
        <w:rPr>
          <w:rFonts w:ascii="Arial" w:hAnsi="Arial" w:cs="Arial"/>
          <w:sz w:val="24"/>
          <w:szCs w:val="24"/>
        </w:rPr>
        <w:t>cendo a outra presença como um ‘não eu’ se reconhece como ‘si própria’</w:t>
      </w:r>
      <w:r w:rsidR="0019066B" w:rsidRPr="00A017EE">
        <w:rPr>
          <w:rFonts w:ascii="Arial" w:hAnsi="Arial" w:cs="Arial"/>
          <w:sz w:val="24"/>
          <w:szCs w:val="24"/>
        </w:rPr>
        <w:t xml:space="preserve">”. Logo, o S3 não se percebe em si, mas transfere um </w:t>
      </w:r>
      <w:r w:rsidR="0019066B" w:rsidRPr="00A017EE">
        <w:rPr>
          <w:rFonts w:ascii="Arial" w:hAnsi="Arial" w:cs="Arial"/>
          <w:i/>
          <w:sz w:val="24"/>
          <w:szCs w:val="24"/>
        </w:rPr>
        <w:t>“não aprendido e não apreendido”</w:t>
      </w:r>
      <w:r w:rsidR="0019066B" w:rsidRPr="00A017EE">
        <w:rPr>
          <w:rFonts w:ascii="Arial" w:hAnsi="Arial" w:cs="Arial"/>
          <w:sz w:val="24"/>
          <w:szCs w:val="24"/>
        </w:rPr>
        <w:t xml:space="preserve"> quanto ao seu conhecimento </w:t>
      </w:r>
      <w:r w:rsidR="00980B51">
        <w:rPr>
          <w:rFonts w:ascii="Arial" w:hAnsi="Arial" w:cs="Arial"/>
          <w:sz w:val="24"/>
          <w:szCs w:val="24"/>
        </w:rPr>
        <w:t>à</w:t>
      </w:r>
      <w:r>
        <w:rPr>
          <w:rFonts w:ascii="Arial" w:hAnsi="Arial" w:cs="Arial"/>
          <w:sz w:val="24"/>
          <w:szCs w:val="24"/>
        </w:rPr>
        <w:t xml:space="preserve"> </w:t>
      </w:r>
      <w:r w:rsidR="0019066B" w:rsidRPr="00A017EE">
        <w:rPr>
          <w:rFonts w:ascii="Arial" w:hAnsi="Arial" w:cs="Arial"/>
          <w:sz w:val="24"/>
          <w:szCs w:val="24"/>
        </w:rPr>
        <w:t xml:space="preserve">modalidade </w:t>
      </w:r>
      <w:r w:rsidR="004174AB">
        <w:rPr>
          <w:rFonts w:ascii="Arial" w:hAnsi="Arial" w:cs="Arial"/>
          <w:sz w:val="24"/>
          <w:szCs w:val="24"/>
        </w:rPr>
        <w:t>a</w:t>
      </w:r>
      <w:r w:rsidR="0019066B" w:rsidRPr="00A017EE">
        <w:rPr>
          <w:rFonts w:ascii="Arial" w:hAnsi="Arial" w:cs="Arial"/>
          <w:sz w:val="24"/>
          <w:szCs w:val="24"/>
        </w:rPr>
        <w:t xml:space="preserve"> distância e, também a que não estudou (presencial), e acaba em seu discurso nos permitindo reconhecer o discurso que vem do outro em si. Discurso este que é a presença do ser humano que</w:t>
      </w:r>
    </w:p>
    <w:p w14:paraId="7A8114D1" w14:textId="77777777" w:rsidR="0019066B" w:rsidRPr="00A017EE" w:rsidRDefault="0019066B" w:rsidP="00980B51">
      <w:pPr>
        <w:spacing w:line="240" w:lineRule="auto"/>
        <w:ind w:left="2308"/>
        <w:rPr>
          <w:rFonts w:ascii="Arial" w:hAnsi="Arial" w:cs="Arial"/>
          <w:sz w:val="20"/>
          <w:szCs w:val="20"/>
        </w:rPr>
      </w:pPr>
      <w:r w:rsidRPr="00A017EE">
        <w:rPr>
          <w:rFonts w:ascii="Arial" w:hAnsi="Arial" w:cs="Arial"/>
          <w:sz w:val="20"/>
          <w:szCs w:val="20"/>
        </w:rPr>
        <w:t xml:space="preserve">[...] se pensa a si mesma, que se sabe presença, que intervém, que transforma, que fala do que faz mas também do que sonha, que constata, compara, avalia, valora, que decide, que rompe. E é no domínio da decisão, </w:t>
      </w:r>
      <w:r w:rsidRPr="00A017EE">
        <w:rPr>
          <w:rFonts w:ascii="Arial" w:hAnsi="Arial" w:cs="Arial"/>
          <w:sz w:val="20"/>
          <w:szCs w:val="20"/>
        </w:rPr>
        <w:lastRenderedPageBreak/>
        <w:t>da avaliação, da liberdade, da ruptura, da opção, que se instaura a necessidade da ética e se impõe a responsabilidade (FREIRE, 2011, p. 20).</w:t>
      </w:r>
    </w:p>
    <w:p w14:paraId="45089D79" w14:textId="77777777" w:rsidR="008F01C8" w:rsidRPr="00A017EE" w:rsidRDefault="008F01C8" w:rsidP="00205387">
      <w:pPr>
        <w:ind w:firstLine="709"/>
        <w:rPr>
          <w:rFonts w:ascii="Arial" w:hAnsi="Arial" w:cs="Arial"/>
          <w:sz w:val="24"/>
          <w:szCs w:val="24"/>
        </w:rPr>
      </w:pPr>
    </w:p>
    <w:p w14:paraId="768DF50F" w14:textId="77777777" w:rsidR="0019066B" w:rsidRPr="00A017EE" w:rsidRDefault="0019066B" w:rsidP="00980B51">
      <w:pPr>
        <w:ind w:firstLine="709"/>
        <w:rPr>
          <w:rFonts w:ascii="Arial" w:hAnsi="Arial" w:cs="Arial"/>
          <w:sz w:val="24"/>
          <w:szCs w:val="24"/>
        </w:rPr>
      </w:pPr>
      <w:r w:rsidRPr="00A017EE">
        <w:rPr>
          <w:rFonts w:ascii="Arial" w:hAnsi="Arial" w:cs="Arial"/>
          <w:sz w:val="24"/>
          <w:szCs w:val="24"/>
        </w:rPr>
        <w:t xml:space="preserve">Assim, a Educação a Distância como um dos sentidos apontados pelos sujeitos apresenta-se como um meio que possibilita que a forma de construir conhecimento, de </w:t>
      </w:r>
      <w:proofErr w:type="spellStart"/>
      <w:r w:rsidRPr="00A017EE">
        <w:rPr>
          <w:rFonts w:ascii="Arial" w:hAnsi="Arial" w:cs="Arial"/>
          <w:sz w:val="24"/>
          <w:szCs w:val="24"/>
        </w:rPr>
        <w:t>exper</w:t>
      </w:r>
      <w:r w:rsidR="000B08E6" w:rsidRPr="00A017EE">
        <w:rPr>
          <w:rFonts w:ascii="Arial" w:hAnsi="Arial" w:cs="Arial"/>
          <w:sz w:val="24"/>
          <w:szCs w:val="24"/>
        </w:rPr>
        <w:t>i</w:t>
      </w:r>
      <w:r w:rsidRPr="00A017EE">
        <w:rPr>
          <w:rFonts w:ascii="Arial" w:hAnsi="Arial" w:cs="Arial"/>
          <w:sz w:val="24"/>
          <w:szCs w:val="24"/>
        </w:rPr>
        <w:t>enciar</w:t>
      </w:r>
      <w:proofErr w:type="spellEnd"/>
      <w:r w:rsidRPr="00A017EE">
        <w:rPr>
          <w:rFonts w:ascii="Arial" w:hAnsi="Arial" w:cs="Arial"/>
          <w:sz w:val="24"/>
          <w:szCs w:val="24"/>
        </w:rPr>
        <w:t>, de romper com paradigmas tradicionais de educação, passem a ser veiculadas num novo espaço e tempo. Isto permite que professor e aluno possam transformar o meio em que vivem, tenham autonomia e consciência de seus atos, dos discursos que circulam em seu ambiente. É na sociedade do conhecimento que se forma a ideia de educação para formar cidadãos, escolarização universal, gratuita e leiga, que deve ser estendida a todos com qualidade na democracia.</w:t>
      </w:r>
    </w:p>
    <w:p w14:paraId="3EFF32F1" w14:textId="77777777" w:rsidR="00A83F57" w:rsidRPr="00A017EE" w:rsidRDefault="00A83F57" w:rsidP="00205387">
      <w:pPr>
        <w:rPr>
          <w:rFonts w:ascii="Arial" w:hAnsi="Arial" w:cs="Arial"/>
          <w:b/>
          <w:i/>
          <w:sz w:val="24"/>
          <w:szCs w:val="24"/>
        </w:rPr>
      </w:pPr>
    </w:p>
    <w:p w14:paraId="5F521001" w14:textId="77777777" w:rsidR="0019066B" w:rsidRPr="00980B51" w:rsidRDefault="00D7633E" w:rsidP="00980B51">
      <w:pPr>
        <w:pStyle w:val="PargrafodaLista"/>
        <w:numPr>
          <w:ilvl w:val="0"/>
          <w:numId w:val="2"/>
        </w:numPr>
        <w:rPr>
          <w:rFonts w:ascii="Arial" w:hAnsi="Arial" w:cs="Arial"/>
          <w:b/>
          <w:sz w:val="24"/>
          <w:szCs w:val="24"/>
        </w:rPr>
      </w:pPr>
      <w:r w:rsidRPr="00980B51">
        <w:rPr>
          <w:rFonts w:ascii="Arial" w:hAnsi="Arial" w:cs="Arial"/>
          <w:b/>
          <w:sz w:val="24"/>
          <w:szCs w:val="24"/>
        </w:rPr>
        <w:t xml:space="preserve">ALGUMAS </w:t>
      </w:r>
      <w:r w:rsidR="0019066B" w:rsidRPr="00980B51">
        <w:rPr>
          <w:rFonts w:ascii="Arial" w:hAnsi="Arial" w:cs="Arial"/>
          <w:b/>
          <w:sz w:val="24"/>
          <w:szCs w:val="24"/>
        </w:rPr>
        <w:t xml:space="preserve">CONSIDERAÇÕES </w:t>
      </w:r>
    </w:p>
    <w:p w14:paraId="6A3CE900" w14:textId="77777777" w:rsidR="00B7519A" w:rsidRPr="00A017EE" w:rsidRDefault="00B7519A" w:rsidP="00205387">
      <w:pPr>
        <w:rPr>
          <w:rFonts w:ascii="Arial" w:hAnsi="Arial" w:cs="Arial"/>
          <w:sz w:val="24"/>
          <w:szCs w:val="24"/>
        </w:rPr>
      </w:pPr>
    </w:p>
    <w:p w14:paraId="3DC3A1C2" w14:textId="0976F3CB" w:rsidR="0019066B" w:rsidRPr="00FB7B98" w:rsidRDefault="0019066B" w:rsidP="00980B51">
      <w:pPr>
        <w:ind w:firstLine="709"/>
        <w:rPr>
          <w:rFonts w:ascii="Arial" w:hAnsi="Arial" w:cs="Arial"/>
          <w:sz w:val="24"/>
          <w:szCs w:val="24"/>
        </w:rPr>
      </w:pPr>
      <w:r w:rsidRPr="00FB7B98">
        <w:rPr>
          <w:rFonts w:ascii="Arial" w:hAnsi="Arial" w:cs="Arial"/>
          <w:sz w:val="24"/>
          <w:szCs w:val="24"/>
        </w:rPr>
        <w:t>Os sentidos da Educação a Distância</w:t>
      </w:r>
      <w:r w:rsidR="00862AD8">
        <w:rPr>
          <w:rFonts w:ascii="Arial" w:hAnsi="Arial" w:cs="Arial"/>
          <w:sz w:val="24"/>
          <w:szCs w:val="24"/>
        </w:rPr>
        <w:t>,</w:t>
      </w:r>
      <w:r w:rsidR="00BF73E3">
        <w:rPr>
          <w:rFonts w:ascii="Arial" w:hAnsi="Arial" w:cs="Arial"/>
          <w:sz w:val="24"/>
          <w:szCs w:val="24"/>
        </w:rPr>
        <w:t xml:space="preserve"> </w:t>
      </w:r>
      <w:r w:rsidRPr="00FB7B98">
        <w:rPr>
          <w:rFonts w:ascii="Arial" w:hAnsi="Arial" w:cs="Arial"/>
          <w:sz w:val="24"/>
          <w:szCs w:val="24"/>
        </w:rPr>
        <w:t xml:space="preserve">na voz do professor de escola pública, foi a provocação no título do presente artigo. </w:t>
      </w:r>
      <w:r w:rsidR="00F0205B" w:rsidRPr="00FB7B98">
        <w:rPr>
          <w:rFonts w:ascii="Arial" w:hAnsi="Arial" w:cs="Arial"/>
          <w:sz w:val="24"/>
          <w:szCs w:val="24"/>
        </w:rPr>
        <w:t>Percebeu-se que tal modalidade educacional existe, na voz desses</w:t>
      </w:r>
      <w:r w:rsidR="001B1620">
        <w:rPr>
          <w:rFonts w:ascii="Arial" w:hAnsi="Arial" w:cs="Arial"/>
          <w:sz w:val="24"/>
          <w:szCs w:val="24"/>
        </w:rPr>
        <w:t xml:space="preserve"> </w:t>
      </w:r>
      <w:r w:rsidR="00F0205B" w:rsidRPr="00FB7B98">
        <w:rPr>
          <w:rFonts w:ascii="Arial" w:hAnsi="Arial" w:cs="Arial"/>
          <w:sz w:val="24"/>
          <w:szCs w:val="24"/>
        </w:rPr>
        <w:t>profe</w:t>
      </w:r>
      <w:r w:rsidR="00B7519A" w:rsidRPr="00FB7B98">
        <w:rPr>
          <w:rFonts w:ascii="Arial" w:hAnsi="Arial" w:cs="Arial"/>
          <w:sz w:val="24"/>
          <w:szCs w:val="24"/>
        </w:rPr>
        <w:t>s</w:t>
      </w:r>
      <w:r w:rsidR="00F0205B" w:rsidRPr="00FB7B98">
        <w:rPr>
          <w:rFonts w:ascii="Arial" w:hAnsi="Arial" w:cs="Arial"/>
          <w:sz w:val="24"/>
          <w:szCs w:val="24"/>
        </w:rPr>
        <w:t>sores,</w:t>
      </w:r>
      <w:r w:rsidR="006E33CC">
        <w:rPr>
          <w:rFonts w:ascii="Arial" w:hAnsi="Arial" w:cs="Arial"/>
          <w:sz w:val="24"/>
          <w:szCs w:val="24"/>
        </w:rPr>
        <w:t xml:space="preserve"> </w:t>
      </w:r>
      <w:r w:rsidRPr="00A017EE">
        <w:rPr>
          <w:rFonts w:ascii="Arial" w:hAnsi="Arial" w:cs="Arial"/>
          <w:sz w:val="24"/>
          <w:szCs w:val="24"/>
        </w:rPr>
        <w:t xml:space="preserve">como possibilidade/oportunidade de formação, autônoma e democrática e, </w:t>
      </w:r>
      <w:r w:rsidR="002F1978" w:rsidRPr="002F1978">
        <w:rPr>
          <w:rFonts w:ascii="Arial" w:hAnsi="Arial" w:cs="Arial"/>
          <w:sz w:val="24"/>
          <w:szCs w:val="24"/>
        </w:rPr>
        <w:t>como tal responde a determinadas demandas sociais, por isso o interesse</w:t>
      </w:r>
      <w:r w:rsidR="00862AD8">
        <w:rPr>
          <w:rFonts w:ascii="Arial" w:hAnsi="Arial" w:cs="Arial"/>
          <w:sz w:val="24"/>
          <w:szCs w:val="24"/>
        </w:rPr>
        <w:t xml:space="preserve"> em uma</w:t>
      </w:r>
      <w:r w:rsidR="002F1978" w:rsidRPr="002F1978">
        <w:rPr>
          <w:rFonts w:ascii="Arial" w:hAnsi="Arial" w:cs="Arial"/>
          <w:sz w:val="24"/>
          <w:szCs w:val="24"/>
        </w:rPr>
        <w:t xml:space="preserve"> perspectiva curricular em se tratando do docente.</w:t>
      </w:r>
    </w:p>
    <w:p w14:paraId="15215384" w14:textId="77777777" w:rsidR="005279E3" w:rsidRPr="00BF73E3" w:rsidRDefault="002F1978" w:rsidP="0043240D">
      <w:pPr>
        <w:ind w:firstLine="708"/>
        <w:rPr>
          <w:rFonts w:ascii="Arial" w:hAnsi="Arial" w:cs="Arial"/>
          <w:sz w:val="24"/>
          <w:szCs w:val="24"/>
        </w:rPr>
      </w:pPr>
      <w:r w:rsidRPr="00BF73E3">
        <w:rPr>
          <w:rFonts w:ascii="Arial" w:hAnsi="Arial" w:cs="Arial"/>
          <w:sz w:val="24"/>
          <w:szCs w:val="24"/>
        </w:rPr>
        <w:t>Acreditamos que n</w:t>
      </w:r>
      <w:r w:rsidR="009B7885" w:rsidRPr="00BF73E3">
        <w:rPr>
          <w:rFonts w:ascii="Arial" w:hAnsi="Arial" w:cs="Arial"/>
          <w:sz w:val="24"/>
          <w:szCs w:val="24"/>
        </w:rPr>
        <w:t>enhuma modalidade de educação está fadada, por si só, ao sucesso ou só ao fracasso. Ambas</w:t>
      </w:r>
      <w:r w:rsidR="00B7519A" w:rsidRPr="00BF73E3">
        <w:rPr>
          <w:rFonts w:ascii="Arial" w:hAnsi="Arial" w:cs="Arial"/>
          <w:sz w:val="24"/>
          <w:szCs w:val="24"/>
        </w:rPr>
        <w:t xml:space="preserve"> (presencial e EA</w:t>
      </w:r>
      <w:r w:rsidR="009B7885" w:rsidRPr="00BF73E3">
        <w:rPr>
          <w:rFonts w:ascii="Arial" w:hAnsi="Arial" w:cs="Arial"/>
          <w:sz w:val="24"/>
          <w:szCs w:val="24"/>
        </w:rPr>
        <w:t>D)</w:t>
      </w:r>
      <w:r w:rsidR="00B7519A" w:rsidRPr="00BF73E3">
        <w:rPr>
          <w:rFonts w:ascii="Arial" w:hAnsi="Arial" w:cs="Arial"/>
          <w:sz w:val="24"/>
          <w:szCs w:val="24"/>
        </w:rPr>
        <w:t xml:space="preserve"> tê</w:t>
      </w:r>
      <w:r w:rsidR="009B7885" w:rsidRPr="00BF73E3">
        <w:rPr>
          <w:rFonts w:ascii="Arial" w:hAnsi="Arial" w:cs="Arial"/>
          <w:sz w:val="24"/>
          <w:szCs w:val="24"/>
        </w:rPr>
        <w:t>m seus pontos positivos e negativos. Levando em conta que o mundo está em constante transformação, nossa tendência é nos transformarmos junto com ele, mudando também a forma com que buscarmos formação profissional inicial e continuada</w:t>
      </w:r>
      <w:r w:rsidR="00B7519A" w:rsidRPr="00BF73E3">
        <w:rPr>
          <w:rFonts w:ascii="Arial" w:hAnsi="Arial" w:cs="Arial"/>
          <w:sz w:val="24"/>
          <w:szCs w:val="24"/>
        </w:rPr>
        <w:t>.</w:t>
      </w:r>
      <w:r w:rsidR="0043240D" w:rsidRPr="00BF73E3">
        <w:rPr>
          <w:rFonts w:ascii="Arial" w:hAnsi="Arial" w:cs="Arial"/>
          <w:sz w:val="24"/>
          <w:szCs w:val="24"/>
        </w:rPr>
        <w:t xml:space="preserve"> </w:t>
      </w:r>
      <w:r w:rsidR="009B7885" w:rsidRPr="00BF73E3">
        <w:rPr>
          <w:rFonts w:ascii="Arial" w:hAnsi="Arial" w:cs="Arial"/>
          <w:sz w:val="24"/>
          <w:szCs w:val="24"/>
        </w:rPr>
        <w:t xml:space="preserve">A modalidade de </w:t>
      </w:r>
      <w:r w:rsidR="005279E3" w:rsidRPr="00BF73E3">
        <w:rPr>
          <w:rFonts w:ascii="Arial" w:hAnsi="Arial" w:cs="Arial"/>
          <w:sz w:val="24"/>
          <w:szCs w:val="24"/>
        </w:rPr>
        <w:t>ensino a distancia, na</w:t>
      </w:r>
      <w:r w:rsidR="000A3D6A" w:rsidRPr="00BF73E3">
        <w:rPr>
          <w:rFonts w:ascii="Arial" w:hAnsi="Arial" w:cs="Arial"/>
          <w:sz w:val="24"/>
          <w:szCs w:val="24"/>
        </w:rPr>
        <w:t xml:space="preserve"> </w:t>
      </w:r>
      <w:r w:rsidRPr="00BF73E3">
        <w:rPr>
          <w:rFonts w:ascii="Arial" w:hAnsi="Arial" w:cs="Arial"/>
          <w:sz w:val="24"/>
          <w:szCs w:val="24"/>
        </w:rPr>
        <w:t>atualidade</w:t>
      </w:r>
      <w:r w:rsidR="000A3D6A" w:rsidRPr="00BF73E3">
        <w:rPr>
          <w:rFonts w:ascii="Arial" w:hAnsi="Arial" w:cs="Arial"/>
          <w:sz w:val="24"/>
          <w:szCs w:val="24"/>
        </w:rPr>
        <w:t xml:space="preserve"> </w:t>
      </w:r>
      <w:r w:rsidRPr="00BF73E3">
        <w:rPr>
          <w:rFonts w:ascii="Arial" w:hAnsi="Arial" w:cs="Arial"/>
          <w:sz w:val="24"/>
          <w:szCs w:val="24"/>
        </w:rPr>
        <w:t>tem</w:t>
      </w:r>
      <w:r w:rsidR="000A3D6A" w:rsidRPr="00BF73E3">
        <w:rPr>
          <w:rFonts w:ascii="Arial" w:hAnsi="Arial" w:cs="Arial"/>
          <w:sz w:val="24"/>
          <w:szCs w:val="24"/>
        </w:rPr>
        <w:t xml:space="preserve"> </w:t>
      </w:r>
      <w:r w:rsidR="005279E3" w:rsidRPr="00BF73E3">
        <w:rPr>
          <w:rFonts w:ascii="Arial" w:hAnsi="Arial" w:cs="Arial"/>
          <w:sz w:val="24"/>
          <w:szCs w:val="24"/>
        </w:rPr>
        <w:t>recebido</w:t>
      </w:r>
      <w:r w:rsidR="000A3D6A" w:rsidRPr="00BF73E3">
        <w:rPr>
          <w:rFonts w:ascii="Arial" w:hAnsi="Arial" w:cs="Arial"/>
          <w:sz w:val="24"/>
          <w:szCs w:val="24"/>
        </w:rPr>
        <w:t xml:space="preserve"> </w:t>
      </w:r>
      <w:r w:rsidR="005279E3" w:rsidRPr="00BF73E3">
        <w:rPr>
          <w:rFonts w:ascii="Arial" w:hAnsi="Arial" w:cs="Arial"/>
          <w:sz w:val="24"/>
          <w:szCs w:val="24"/>
        </w:rPr>
        <w:t>uma</w:t>
      </w:r>
      <w:r w:rsidR="000A3D6A" w:rsidRPr="00BF73E3">
        <w:rPr>
          <w:rFonts w:ascii="Arial" w:hAnsi="Arial" w:cs="Arial"/>
          <w:sz w:val="24"/>
          <w:szCs w:val="24"/>
        </w:rPr>
        <w:t xml:space="preserve"> </w:t>
      </w:r>
      <w:r w:rsidR="005279E3" w:rsidRPr="00BF73E3">
        <w:rPr>
          <w:rFonts w:ascii="Arial" w:hAnsi="Arial" w:cs="Arial"/>
          <w:sz w:val="24"/>
          <w:szCs w:val="24"/>
        </w:rPr>
        <w:t xml:space="preserve">atenção especial por parte da sociedade, </w:t>
      </w:r>
      <w:r w:rsidR="00E376E5" w:rsidRPr="00BF73E3">
        <w:rPr>
          <w:rFonts w:ascii="Arial" w:hAnsi="Arial" w:cs="Arial"/>
          <w:sz w:val="24"/>
          <w:szCs w:val="24"/>
        </w:rPr>
        <w:t>po</w:t>
      </w:r>
      <w:r w:rsidR="00F820EC" w:rsidRPr="00BF73E3">
        <w:rPr>
          <w:rFonts w:ascii="Arial" w:hAnsi="Arial" w:cs="Arial"/>
          <w:sz w:val="24"/>
          <w:szCs w:val="24"/>
        </w:rPr>
        <w:t>s</w:t>
      </w:r>
      <w:r w:rsidR="00E376E5" w:rsidRPr="00BF73E3">
        <w:rPr>
          <w:rFonts w:ascii="Arial" w:hAnsi="Arial" w:cs="Arial"/>
          <w:sz w:val="24"/>
          <w:szCs w:val="24"/>
        </w:rPr>
        <w:t xml:space="preserve">sibilitando </w:t>
      </w:r>
      <w:r w:rsidR="009B7885" w:rsidRPr="00BF73E3">
        <w:rPr>
          <w:rFonts w:ascii="Arial" w:hAnsi="Arial" w:cs="Arial"/>
          <w:sz w:val="24"/>
          <w:szCs w:val="24"/>
        </w:rPr>
        <w:t>acesso</w:t>
      </w:r>
      <w:r w:rsidR="000A3D6A" w:rsidRPr="00BF73E3">
        <w:rPr>
          <w:rFonts w:ascii="Arial" w:hAnsi="Arial" w:cs="Arial"/>
          <w:sz w:val="24"/>
          <w:szCs w:val="24"/>
        </w:rPr>
        <w:t xml:space="preserve"> </w:t>
      </w:r>
      <w:r w:rsidR="009B7885" w:rsidRPr="00BF73E3">
        <w:rPr>
          <w:rFonts w:ascii="Arial" w:hAnsi="Arial" w:cs="Arial"/>
          <w:sz w:val="24"/>
          <w:szCs w:val="24"/>
        </w:rPr>
        <w:t>ao</w:t>
      </w:r>
      <w:r w:rsidR="000A3D6A" w:rsidRPr="00BF73E3">
        <w:rPr>
          <w:rFonts w:ascii="Arial" w:hAnsi="Arial" w:cs="Arial"/>
          <w:sz w:val="24"/>
          <w:szCs w:val="24"/>
        </w:rPr>
        <w:t xml:space="preserve"> </w:t>
      </w:r>
      <w:r w:rsidR="009B7885" w:rsidRPr="00BF73E3">
        <w:rPr>
          <w:rFonts w:ascii="Arial" w:hAnsi="Arial" w:cs="Arial"/>
          <w:sz w:val="24"/>
          <w:szCs w:val="24"/>
        </w:rPr>
        <w:t>ensino</w:t>
      </w:r>
      <w:r w:rsidR="000A3D6A" w:rsidRPr="00BF73E3">
        <w:rPr>
          <w:rFonts w:ascii="Arial" w:hAnsi="Arial" w:cs="Arial"/>
          <w:sz w:val="24"/>
          <w:szCs w:val="24"/>
        </w:rPr>
        <w:t xml:space="preserve"> </w:t>
      </w:r>
      <w:r w:rsidR="009B7885" w:rsidRPr="00BF73E3">
        <w:rPr>
          <w:rFonts w:ascii="Arial" w:hAnsi="Arial" w:cs="Arial"/>
          <w:sz w:val="24"/>
          <w:szCs w:val="24"/>
        </w:rPr>
        <w:t>aos</w:t>
      </w:r>
      <w:r w:rsidR="000A3D6A" w:rsidRPr="00BF73E3">
        <w:rPr>
          <w:rFonts w:ascii="Arial" w:hAnsi="Arial" w:cs="Arial"/>
          <w:sz w:val="24"/>
          <w:szCs w:val="24"/>
        </w:rPr>
        <w:t xml:space="preserve"> </w:t>
      </w:r>
      <w:r w:rsidR="009B7885" w:rsidRPr="00BF73E3">
        <w:rPr>
          <w:rFonts w:ascii="Arial" w:hAnsi="Arial" w:cs="Arial"/>
          <w:sz w:val="24"/>
          <w:szCs w:val="24"/>
        </w:rPr>
        <w:t xml:space="preserve">sujeitos </w:t>
      </w:r>
      <w:proofErr w:type="spellStart"/>
      <w:r w:rsidR="009B7885" w:rsidRPr="00BF73E3">
        <w:rPr>
          <w:rFonts w:ascii="Arial" w:hAnsi="Arial" w:cs="Arial"/>
          <w:sz w:val="24"/>
          <w:szCs w:val="24"/>
        </w:rPr>
        <w:t>que,</w:t>
      </w:r>
      <w:r w:rsidR="005279E3" w:rsidRPr="00BF73E3">
        <w:rPr>
          <w:rFonts w:ascii="Arial" w:hAnsi="Arial" w:cs="Arial"/>
          <w:sz w:val="24"/>
          <w:szCs w:val="24"/>
        </w:rPr>
        <w:t>outra</w:t>
      </w:r>
      <w:proofErr w:type="spellEnd"/>
      <w:r w:rsidR="005279E3" w:rsidRPr="00BF73E3">
        <w:rPr>
          <w:rFonts w:ascii="Arial" w:hAnsi="Arial" w:cs="Arial"/>
          <w:sz w:val="24"/>
          <w:szCs w:val="24"/>
        </w:rPr>
        <w:t xml:space="preserve"> forma não</w:t>
      </w:r>
      <w:r w:rsidR="000A3D6A" w:rsidRPr="00BF73E3">
        <w:rPr>
          <w:rFonts w:ascii="Arial" w:hAnsi="Arial" w:cs="Arial"/>
          <w:sz w:val="24"/>
          <w:szCs w:val="24"/>
        </w:rPr>
        <w:t xml:space="preserve"> p</w:t>
      </w:r>
      <w:r w:rsidR="005279E3" w:rsidRPr="00BF73E3">
        <w:rPr>
          <w:rFonts w:ascii="Arial" w:hAnsi="Arial" w:cs="Arial"/>
          <w:sz w:val="24"/>
          <w:szCs w:val="24"/>
        </w:rPr>
        <w:t>oderiam cursar uma</w:t>
      </w:r>
      <w:r w:rsidR="000A3D6A" w:rsidRPr="00BF73E3">
        <w:rPr>
          <w:rFonts w:ascii="Arial" w:hAnsi="Arial" w:cs="Arial"/>
          <w:sz w:val="24"/>
          <w:szCs w:val="24"/>
        </w:rPr>
        <w:t xml:space="preserve"> </w:t>
      </w:r>
      <w:r w:rsidR="005279E3" w:rsidRPr="00BF73E3">
        <w:rPr>
          <w:rFonts w:ascii="Arial" w:hAnsi="Arial" w:cs="Arial"/>
          <w:sz w:val="24"/>
          <w:szCs w:val="24"/>
        </w:rPr>
        <w:t>graduação</w:t>
      </w:r>
      <w:r w:rsidR="000A3D6A" w:rsidRPr="00BF73E3">
        <w:rPr>
          <w:rFonts w:ascii="Arial" w:hAnsi="Arial" w:cs="Arial"/>
          <w:sz w:val="24"/>
          <w:szCs w:val="24"/>
        </w:rPr>
        <w:t xml:space="preserve"> </w:t>
      </w:r>
      <w:r w:rsidR="005279E3" w:rsidRPr="00BF73E3">
        <w:rPr>
          <w:rFonts w:ascii="Arial" w:hAnsi="Arial" w:cs="Arial"/>
          <w:sz w:val="24"/>
          <w:szCs w:val="24"/>
        </w:rPr>
        <w:t>ou</w:t>
      </w:r>
      <w:r w:rsidR="000A3D6A" w:rsidRPr="00BF73E3">
        <w:rPr>
          <w:rFonts w:ascii="Arial" w:hAnsi="Arial" w:cs="Arial"/>
          <w:sz w:val="24"/>
          <w:szCs w:val="24"/>
        </w:rPr>
        <w:t xml:space="preserve"> </w:t>
      </w:r>
      <w:r w:rsidR="005279E3" w:rsidRPr="00BF73E3">
        <w:rPr>
          <w:rFonts w:ascii="Arial" w:hAnsi="Arial" w:cs="Arial"/>
          <w:sz w:val="24"/>
          <w:szCs w:val="24"/>
        </w:rPr>
        <w:t>pós-graduaç</w:t>
      </w:r>
      <w:r w:rsidR="00E376E5" w:rsidRPr="00BF73E3">
        <w:rPr>
          <w:rFonts w:ascii="Arial" w:hAnsi="Arial" w:cs="Arial"/>
          <w:sz w:val="24"/>
          <w:szCs w:val="24"/>
        </w:rPr>
        <w:t>ão pelo contexto</w:t>
      </w:r>
      <w:r w:rsidR="00B7519A" w:rsidRPr="00BF73E3">
        <w:rPr>
          <w:rFonts w:ascii="Arial" w:hAnsi="Arial" w:cs="Arial"/>
          <w:sz w:val="24"/>
          <w:szCs w:val="24"/>
        </w:rPr>
        <w:t xml:space="preserve"> (social, econô</w:t>
      </w:r>
      <w:r w:rsidR="009B7885" w:rsidRPr="00BF73E3">
        <w:rPr>
          <w:rFonts w:ascii="Arial" w:hAnsi="Arial" w:cs="Arial"/>
          <w:sz w:val="24"/>
          <w:szCs w:val="24"/>
        </w:rPr>
        <w:t>mico, cultural ou geográfico)</w:t>
      </w:r>
      <w:r w:rsidR="000A3D6A" w:rsidRPr="00BF73E3">
        <w:rPr>
          <w:rFonts w:ascii="Arial" w:hAnsi="Arial" w:cs="Arial"/>
          <w:sz w:val="24"/>
          <w:szCs w:val="24"/>
        </w:rPr>
        <w:t xml:space="preserve"> </w:t>
      </w:r>
      <w:r w:rsidRPr="00BF73E3">
        <w:rPr>
          <w:rFonts w:ascii="Arial" w:hAnsi="Arial" w:cs="Arial"/>
          <w:sz w:val="24"/>
          <w:szCs w:val="24"/>
        </w:rPr>
        <w:t>em</w:t>
      </w:r>
      <w:r w:rsidR="000A3D6A" w:rsidRPr="00BF73E3">
        <w:rPr>
          <w:rFonts w:ascii="Arial" w:hAnsi="Arial" w:cs="Arial"/>
          <w:sz w:val="24"/>
          <w:szCs w:val="24"/>
        </w:rPr>
        <w:t xml:space="preserve"> </w:t>
      </w:r>
      <w:r w:rsidRPr="00BF73E3">
        <w:rPr>
          <w:rFonts w:ascii="Arial" w:hAnsi="Arial" w:cs="Arial"/>
          <w:sz w:val="24"/>
          <w:szCs w:val="24"/>
        </w:rPr>
        <w:t>que se inserem</w:t>
      </w:r>
      <w:r w:rsidR="0043240D" w:rsidRPr="00BF73E3">
        <w:rPr>
          <w:rFonts w:ascii="Arial" w:hAnsi="Arial" w:cs="Arial"/>
          <w:sz w:val="24"/>
          <w:szCs w:val="24"/>
        </w:rPr>
        <w:t>.</w:t>
      </w:r>
    </w:p>
    <w:p w14:paraId="3A8D9FBB" w14:textId="6DBAE3A7" w:rsidR="0043240D" w:rsidRDefault="009B7885" w:rsidP="0043240D">
      <w:pPr>
        <w:autoSpaceDE w:val="0"/>
        <w:autoSpaceDN w:val="0"/>
        <w:adjustRightInd w:val="0"/>
        <w:ind w:firstLine="709"/>
        <w:rPr>
          <w:rFonts w:ascii="Arial" w:hAnsi="Arial" w:cs="Arial"/>
          <w:sz w:val="24"/>
          <w:szCs w:val="24"/>
        </w:rPr>
      </w:pPr>
      <w:r w:rsidRPr="00BF73E3">
        <w:rPr>
          <w:rFonts w:ascii="Arial" w:hAnsi="Arial" w:cs="Arial"/>
          <w:sz w:val="24"/>
          <w:szCs w:val="24"/>
          <w:lang w:eastAsia="pt-BR"/>
        </w:rPr>
        <w:t xml:space="preserve">Nesse sentido, podemos dizer que um dos objetivos da Educação a Distância, desde os seus primórdios, é o emprego da economia de tempo e da flexibilidade para organização da rotina do estudante para melhor aproveitamento dos seus </w:t>
      </w:r>
      <w:r w:rsidRPr="00BF73E3">
        <w:rPr>
          <w:rFonts w:ascii="Arial" w:hAnsi="Arial" w:cs="Arial"/>
          <w:sz w:val="24"/>
          <w:szCs w:val="24"/>
          <w:lang w:eastAsia="pt-BR"/>
        </w:rPr>
        <w:lastRenderedPageBreak/>
        <w:t>estudos, num sistema diferenciado da educação presencial, permitindo aos alunos a possibilidade de “aprender a aprender”</w:t>
      </w:r>
      <w:r w:rsidR="0043240D" w:rsidRPr="00BF73E3">
        <w:rPr>
          <w:rFonts w:ascii="Arial" w:hAnsi="Arial" w:cs="Arial"/>
          <w:sz w:val="24"/>
          <w:szCs w:val="24"/>
          <w:lang w:eastAsia="pt-BR"/>
        </w:rPr>
        <w:t>. A</w:t>
      </w:r>
      <w:r w:rsidR="00B7519A" w:rsidRPr="00BF73E3">
        <w:rPr>
          <w:rFonts w:ascii="Arial" w:hAnsi="Arial" w:cs="Arial"/>
          <w:sz w:val="24"/>
          <w:szCs w:val="24"/>
        </w:rPr>
        <w:t xml:space="preserve"> </w:t>
      </w:r>
      <w:r w:rsidR="0019066B" w:rsidRPr="00BF73E3">
        <w:rPr>
          <w:rFonts w:ascii="Arial" w:hAnsi="Arial" w:cs="Arial"/>
          <w:sz w:val="24"/>
          <w:szCs w:val="24"/>
        </w:rPr>
        <w:t>p</w:t>
      </w:r>
      <w:r w:rsidR="00BF73E3">
        <w:rPr>
          <w:rFonts w:ascii="Arial" w:hAnsi="Arial" w:cs="Arial"/>
          <w:sz w:val="24"/>
          <w:szCs w:val="24"/>
        </w:rPr>
        <w:t>artir dos objetivos específicos,</w:t>
      </w:r>
      <w:r w:rsidR="0019066B" w:rsidRPr="00BF73E3">
        <w:rPr>
          <w:rFonts w:ascii="Arial" w:hAnsi="Arial" w:cs="Arial"/>
          <w:sz w:val="24"/>
          <w:szCs w:val="24"/>
        </w:rPr>
        <w:t xml:space="preserve"> o de buscar depreender nos discursos dos sujeitos, o processo de ensino e aprendizagem a distância no contexto em que se inserem; o de analisar as reflexões dos sujeitos sobre os sentidos dos discursos acerca da educação a distância e; o de  compreender como esses sujeitos se veem nesse contexto em seu dia </w:t>
      </w:r>
      <w:r w:rsidR="00563BDE" w:rsidRPr="00BF73E3">
        <w:rPr>
          <w:rFonts w:ascii="Arial" w:hAnsi="Arial" w:cs="Arial"/>
          <w:sz w:val="24"/>
          <w:szCs w:val="24"/>
        </w:rPr>
        <w:t xml:space="preserve">a </w:t>
      </w:r>
      <w:r w:rsidR="0019066B" w:rsidRPr="00BF73E3">
        <w:rPr>
          <w:rFonts w:ascii="Arial" w:hAnsi="Arial" w:cs="Arial"/>
          <w:sz w:val="24"/>
          <w:szCs w:val="24"/>
        </w:rPr>
        <w:t>dia, permitiram lançar um olhar endógeno para a Educação a Distância</w:t>
      </w:r>
      <w:r w:rsidR="0043240D" w:rsidRPr="00BF73E3">
        <w:rPr>
          <w:rFonts w:ascii="Arial" w:hAnsi="Arial" w:cs="Arial"/>
          <w:sz w:val="24"/>
          <w:szCs w:val="24"/>
        </w:rPr>
        <w:t>.</w:t>
      </w:r>
      <w:r w:rsidR="0043240D">
        <w:rPr>
          <w:rFonts w:ascii="Arial" w:hAnsi="Arial" w:cs="Arial"/>
          <w:sz w:val="24"/>
          <w:szCs w:val="24"/>
        </w:rPr>
        <w:t xml:space="preserve"> </w:t>
      </w:r>
    </w:p>
    <w:p w14:paraId="6635AC49" w14:textId="17C60D56" w:rsidR="0019066B" w:rsidRPr="00A017EE" w:rsidRDefault="0043240D" w:rsidP="0043240D">
      <w:pPr>
        <w:autoSpaceDE w:val="0"/>
        <w:autoSpaceDN w:val="0"/>
        <w:adjustRightInd w:val="0"/>
        <w:ind w:firstLine="709"/>
        <w:rPr>
          <w:rFonts w:ascii="Arial" w:hAnsi="Arial" w:cs="Arial"/>
          <w:sz w:val="24"/>
          <w:szCs w:val="24"/>
        </w:rPr>
      </w:pPr>
      <w:r>
        <w:rPr>
          <w:rFonts w:ascii="Arial" w:hAnsi="Arial" w:cs="Arial"/>
          <w:sz w:val="24"/>
          <w:szCs w:val="24"/>
        </w:rPr>
        <w:t>A</w:t>
      </w:r>
      <w:r w:rsidR="0019066B" w:rsidRPr="00A017EE">
        <w:rPr>
          <w:rFonts w:ascii="Arial" w:hAnsi="Arial" w:cs="Arial"/>
          <w:sz w:val="24"/>
          <w:szCs w:val="24"/>
        </w:rPr>
        <w:t xml:space="preserve"> democracia é palavra-chave nesse processo de interação, possibilitando a participação, a decisão compartilhada e envolvimento dos alunos de Educação a Distância. Agregados a este processo democrático, a Educação a Distância</w:t>
      </w:r>
      <w:r w:rsidR="00731C56">
        <w:rPr>
          <w:rFonts w:ascii="Arial" w:hAnsi="Arial" w:cs="Arial"/>
          <w:sz w:val="24"/>
          <w:szCs w:val="24"/>
        </w:rPr>
        <w:t>,</w:t>
      </w:r>
      <w:r w:rsidR="0019066B" w:rsidRPr="00A017EE">
        <w:rPr>
          <w:rFonts w:ascii="Arial" w:hAnsi="Arial" w:cs="Arial"/>
          <w:sz w:val="24"/>
          <w:szCs w:val="24"/>
        </w:rPr>
        <w:t xml:space="preserve"> que se inscreve hoje na era digital, busca ir além da relação computador</w:t>
      </w:r>
      <w:r w:rsidR="000A36E9" w:rsidRPr="00A017EE">
        <w:rPr>
          <w:rFonts w:ascii="Arial" w:hAnsi="Arial" w:cs="Arial"/>
          <w:sz w:val="24"/>
          <w:szCs w:val="24"/>
        </w:rPr>
        <w:t>/</w:t>
      </w:r>
      <w:r w:rsidR="0019066B" w:rsidRPr="00A017EE">
        <w:rPr>
          <w:rFonts w:ascii="Arial" w:hAnsi="Arial" w:cs="Arial"/>
          <w:sz w:val="24"/>
          <w:szCs w:val="24"/>
        </w:rPr>
        <w:t xml:space="preserve">ser humano e, sim, uma relação social </w:t>
      </w:r>
      <w:r w:rsidR="0019066B" w:rsidRPr="00A017EE">
        <w:rPr>
          <w:rFonts w:ascii="Arial" w:hAnsi="Arial" w:cs="Arial"/>
          <w:i/>
          <w:sz w:val="24"/>
          <w:szCs w:val="24"/>
        </w:rPr>
        <w:t>na</w:t>
      </w:r>
      <w:r w:rsidR="0019066B" w:rsidRPr="00A017EE">
        <w:rPr>
          <w:rFonts w:ascii="Arial" w:hAnsi="Arial" w:cs="Arial"/>
          <w:sz w:val="24"/>
          <w:szCs w:val="24"/>
        </w:rPr>
        <w:t xml:space="preserve"> e </w:t>
      </w:r>
      <w:r w:rsidR="0019066B" w:rsidRPr="00A017EE">
        <w:rPr>
          <w:rFonts w:ascii="Arial" w:hAnsi="Arial" w:cs="Arial"/>
          <w:i/>
          <w:sz w:val="24"/>
          <w:szCs w:val="24"/>
        </w:rPr>
        <w:t>pela</w:t>
      </w:r>
      <w:r w:rsidR="0019066B" w:rsidRPr="00A017EE">
        <w:rPr>
          <w:rFonts w:ascii="Arial" w:hAnsi="Arial" w:cs="Arial"/>
          <w:sz w:val="24"/>
          <w:szCs w:val="24"/>
        </w:rPr>
        <w:t xml:space="preserve"> interação com o </w:t>
      </w:r>
      <w:r w:rsidR="0019066B" w:rsidRPr="00A017EE">
        <w:rPr>
          <w:rFonts w:ascii="Arial" w:hAnsi="Arial" w:cs="Arial"/>
          <w:i/>
          <w:sz w:val="24"/>
          <w:szCs w:val="24"/>
        </w:rPr>
        <w:t>outro</w:t>
      </w:r>
      <w:r w:rsidR="00BF73E3">
        <w:rPr>
          <w:rFonts w:ascii="Arial" w:hAnsi="Arial" w:cs="Arial"/>
          <w:sz w:val="24"/>
          <w:szCs w:val="24"/>
        </w:rPr>
        <w:t>. Cabe ressaltar</w:t>
      </w:r>
      <w:r w:rsidR="0019066B" w:rsidRPr="00A017EE">
        <w:rPr>
          <w:rFonts w:ascii="Arial" w:hAnsi="Arial" w:cs="Arial"/>
          <w:sz w:val="24"/>
          <w:szCs w:val="24"/>
        </w:rPr>
        <w:t xml:space="preserve"> que as Tecnologias de Informação e Comunicação (TIC) apresentam-se como os meios que permitem que a forma de construir conhecimento, de </w:t>
      </w:r>
      <w:proofErr w:type="spellStart"/>
      <w:r w:rsidR="0019066B" w:rsidRPr="00A017EE">
        <w:rPr>
          <w:rFonts w:ascii="Arial" w:hAnsi="Arial" w:cs="Arial"/>
          <w:sz w:val="24"/>
          <w:szCs w:val="24"/>
        </w:rPr>
        <w:t>exper</w:t>
      </w:r>
      <w:r w:rsidR="009B7885" w:rsidRPr="00A017EE">
        <w:rPr>
          <w:rFonts w:ascii="Arial" w:hAnsi="Arial" w:cs="Arial"/>
          <w:sz w:val="24"/>
          <w:szCs w:val="24"/>
        </w:rPr>
        <w:t>i</w:t>
      </w:r>
      <w:r w:rsidR="0019066B" w:rsidRPr="00A017EE">
        <w:rPr>
          <w:rFonts w:ascii="Arial" w:hAnsi="Arial" w:cs="Arial"/>
          <w:sz w:val="24"/>
          <w:szCs w:val="24"/>
        </w:rPr>
        <w:t>enciar</w:t>
      </w:r>
      <w:proofErr w:type="spellEnd"/>
      <w:r w:rsidR="0019066B" w:rsidRPr="00A017EE">
        <w:rPr>
          <w:rFonts w:ascii="Arial" w:hAnsi="Arial" w:cs="Arial"/>
          <w:sz w:val="24"/>
          <w:szCs w:val="24"/>
        </w:rPr>
        <w:t>, de romper com paradigmas tradicionais de educação, passem a ser veiculadas num novo espaço e tempo. Isto permite que professor e aluno da Educação a Distância possam transformar o meio em que vivem, tenham autonomia e consciência de seus atos, dos discursos que circulam em seu ambiente.</w:t>
      </w:r>
    </w:p>
    <w:p w14:paraId="341F672E" w14:textId="357DFBA1" w:rsidR="00D549DD" w:rsidRPr="00A017EE" w:rsidRDefault="00D549DD" w:rsidP="00205387">
      <w:pPr>
        <w:ind w:firstLine="709"/>
        <w:rPr>
          <w:rFonts w:ascii="Arial" w:hAnsi="Arial" w:cs="Arial"/>
          <w:sz w:val="24"/>
          <w:szCs w:val="24"/>
        </w:rPr>
      </w:pPr>
      <w:r w:rsidRPr="00A017EE">
        <w:rPr>
          <w:rFonts w:ascii="Arial" w:hAnsi="Arial" w:cs="Arial"/>
          <w:sz w:val="24"/>
          <w:szCs w:val="24"/>
        </w:rPr>
        <w:t>Assim, a E</w:t>
      </w:r>
      <w:r w:rsidR="00BF73E3">
        <w:rPr>
          <w:rFonts w:ascii="Arial" w:hAnsi="Arial" w:cs="Arial"/>
          <w:sz w:val="24"/>
          <w:szCs w:val="24"/>
        </w:rPr>
        <w:t>ducação a Distância</w:t>
      </w:r>
      <w:r w:rsidRPr="00A017EE">
        <w:rPr>
          <w:rFonts w:ascii="Arial" w:hAnsi="Arial" w:cs="Arial"/>
          <w:sz w:val="24"/>
          <w:szCs w:val="24"/>
        </w:rPr>
        <w:t xml:space="preserve"> permite que o aluno tenha autonomia e disciplinamento nessa modalidade de ensino, uma vez que este necessita</w:t>
      </w:r>
      <w:r w:rsidR="00BF2299" w:rsidRPr="00A017EE">
        <w:rPr>
          <w:rFonts w:ascii="Arial" w:hAnsi="Arial" w:cs="Arial"/>
          <w:sz w:val="24"/>
          <w:szCs w:val="24"/>
        </w:rPr>
        <w:t xml:space="preserve"> de tempo e espaço para realizar seus estudos, interagir com o material a partir das leituras que realiza. O uso de ferramentas como o computador representará saltos significativos na gestão do processo educacional, contudo o ser humano precisa sentir-se sujeito das mudanças, pois a tecnologia é apenas um impulso para a humanidade empreender mudanças que objetivem a ampliação da qualidade de vida das pessoas baseada na interação e no aprender com o outro. </w:t>
      </w:r>
    </w:p>
    <w:p w14:paraId="33C61073" w14:textId="77777777" w:rsidR="0019066B" w:rsidRPr="00BF73E3" w:rsidRDefault="0019066B" w:rsidP="00205387">
      <w:pPr>
        <w:autoSpaceDE w:val="0"/>
        <w:autoSpaceDN w:val="0"/>
        <w:adjustRightInd w:val="0"/>
        <w:ind w:firstLine="709"/>
        <w:rPr>
          <w:rFonts w:ascii="Arial" w:hAnsi="Arial" w:cs="Arial"/>
          <w:b/>
          <w:sz w:val="24"/>
          <w:szCs w:val="24"/>
        </w:rPr>
      </w:pPr>
    </w:p>
    <w:p w14:paraId="5071E338" w14:textId="77777777" w:rsidR="001A7AF7" w:rsidRPr="00BF73E3" w:rsidRDefault="001A7AF7" w:rsidP="00BF73E3">
      <w:pPr>
        <w:autoSpaceDE w:val="0"/>
        <w:autoSpaceDN w:val="0"/>
        <w:adjustRightInd w:val="0"/>
        <w:spacing w:line="240" w:lineRule="auto"/>
        <w:rPr>
          <w:rFonts w:ascii="Arial" w:hAnsi="Arial" w:cs="Arial"/>
          <w:b/>
          <w:i/>
          <w:sz w:val="24"/>
          <w:szCs w:val="24"/>
        </w:rPr>
      </w:pPr>
      <w:r w:rsidRPr="00BF73E3">
        <w:rPr>
          <w:rFonts w:ascii="Arial" w:hAnsi="Arial" w:cs="Arial"/>
          <w:b/>
          <w:i/>
          <w:sz w:val="24"/>
          <w:szCs w:val="24"/>
        </w:rPr>
        <w:t>SANDRA POTTMEIER</w:t>
      </w:r>
    </w:p>
    <w:p w14:paraId="398D27D4" w14:textId="77777777" w:rsidR="00BF73E3" w:rsidRPr="00BF73E3" w:rsidRDefault="00BF73E3" w:rsidP="00BF73E3">
      <w:pPr>
        <w:autoSpaceDE w:val="0"/>
        <w:autoSpaceDN w:val="0"/>
        <w:adjustRightInd w:val="0"/>
        <w:spacing w:line="240" w:lineRule="auto"/>
        <w:rPr>
          <w:rFonts w:ascii="Arial" w:hAnsi="Arial" w:cs="Arial"/>
          <w:sz w:val="24"/>
          <w:szCs w:val="24"/>
        </w:rPr>
      </w:pPr>
    </w:p>
    <w:p w14:paraId="3C26B436" w14:textId="417F2846" w:rsidR="006252BD" w:rsidRPr="00BF73E3" w:rsidRDefault="007C2A0D" w:rsidP="00BF73E3">
      <w:pPr>
        <w:autoSpaceDE w:val="0"/>
        <w:autoSpaceDN w:val="0"/>
        <w:adjustRightInd w:val="0"/>
        <w:spacing w:line="240" w:lineRule="auto"/>
        <w:rPr>
          <w:rFonts w:ascii="Arial" w:hAnsi="Arial" w:cs="Arial"/>
          <w:sz w:val="24"/>
          <w:szCs w:val="24"/>
          <w:shd w:val="clear" w:color="auto" w:fill="FFFFFF"/>
        </w:rPr>
      </w:pPr>
      <w:r>
        <w:rPr>
          <w:rFonts w:ascii="Arial" w:hAnsi="Arial" w:cs="Arial"/>
          <w:sz w:val="24"/>
          <w:szCs w:val="24"/>
        </w:rPr>
        <w:t>M</w:t>
      </w:r>
      <w:r w:rsidR="001A7AF7" w:rsidRPr="00BF73E3">
        <w:rPr>
          <w:rFonts w:ascii="Arial" w:hAnsi="Arial" w:cs="Arial"/>
          <w:sz w:val="24"/>
          <w:szCs w:val="24"/>
        </w:rPr>
        <w:t>estre em Educação pel</w:t>
      </w:r>
      <w:r>
        <w:rPr>
          <w:rFonts w:ascii="Arial" w:hAnsi="Arial" w:cs="Arial"/>
          <w:sz w:val="24"/>
          <w:szCs w:val="24"/>
        </w:rPr>
        <w:t>a Universidade Regional de Blumenau (</w:t>
      </w:r>
      <w:r w:rsidR="0056301F">
        <w:rPr>
          <w:rFonts w:ascii="Arial" w:hAnsi="Arial" w:cs="Arial"/>
          <w:sz w:val="24"/>
          <w:szCs w:val="24"/>
        </w:rPr>
        <w:t>FURB</w:t>
      </w:r>
      <w:r>
        <w:rPr>
          <w:rFonts w:ascii="Arial" w:hAnsi="Arial" w:cs="Arial"/>
          <w:sz w:val="24"/>
          <w:szCs w:val="24"/>
        </w:rPr>
        <w:t>)</w:t>
      </w:r>
      <w:r w:rsidR="001A7AF7" w:rsidRPr="00BF73E3">
        <w:rPr>
          <w:rFonts w:ascii="Arial" w:hAnsi="Arial" w:cs="Arial"/>
          <w:sz w:val="24"/>
          <w:szCs w:val="24"/>
        </w:rPr>
        <w:t>.</w:t>
      </w:r>
      <w:r>
        <w:rPr>
          <w:rFonts w:ascii="Arial" w:hAnsi="Arial" w:cs="Arial"/>
          <w:sz w:val="24"/>
          <w:szCs w:val="24"/>
        </w:rPr>
        <w:t xml:space="preserve"> Docente d</w:t>
      </w:r>
      <w:r w:rsidR="001A7AF7" w:rsidRPr="00BF73E3">
        <w:rPr>
          <w:rFonts w:ascii="Arial" w:hAnsi="Arial" w:cs="Arial"/>
          <w:sz w:val="24"/>
          <w:szCs w:val="24"/>
        </w:rPr>
        <w:t>o quadro do magistério do Estado de Santa Catarina</w:t>
      </w:r>
      <w:r>
        <w:rPr>
          <w:rFonts w:ascii="Arial" w:hAnsi="Arial" w:cs="Arial"/>
          <w:sz w:val="24"/>
          <w:szCs w:val="24"/>
        </w:rPr>
        <w:t>. Do</w:t>
      </w:r>
      <w:r w:rsidR="00312AB2" w:rsidRPr="00BF73E3">
        <w:rPr>
          <w:rFonts w:ascii="Arial" w:hAnsi="Arial" w:cs="Arial"/>
          <w:sz w:val="24"/>
          <w:szCs w:val="24"/>
        </w:rPr>
        <w:t xml:space="preserve">cente colaboradora </w:t>
      </w:r>
      <w:r>
        <w:rPr>
          <w:rFonts w:ascii="Arial" w:hAnsi="Arial" w:cs="Arial"/>
          <w:sz w:val="24"/>
          <w:szCs w:val="24"/>
        </w:rPr>
        <w:t>na Pós-Graduação (l</w:t>
      </w:r>
      <w:r w:rsidR="00312AB2" w:rsidRPr="00BF73E3">
        <w:rPr>
          <w:rFonts w:ascii="Arial" w:hAnsi="Arial" w:cs="Arial"/>
          <w:sz w:val="24"/>
          <w:szCs w:val="24"/>
        </w:rPr>
        <w:t xml:space="preserve">ato </w:t>
      </w:r>
      <w:r>
        <w:rPr>
          <w:rFonts w:ascii="Arial" w:hAnsi="Arial" w:cs="Arial"/>
          <w:sz w:val="24"/>
          <w:szCs w:val="24"/>
        </w:rPr>
        <w:t>s</w:t>
      </w:r>
      <w:r w:rsidR="00312AB2" w:rsidRPr="00BF73E3">
        <w:rPr>
          <w:rFonts w:ascii="Arial" w:hAnsi="Arial" w:cs="Arial"/>
          <w:sz w:val="24"/>
          <w:szCs w:val="24"/>
        </w:rPr>
        <w:t xml:space="preserve">ensu) do Centro Universitário Leonardo da Vinci – Campus Indaial/SC. </w:t>
      </w:r>
    </w:p>
    <w:p w14:paraId="33DC3F6E" w14:textId="77777777" w:rsidR="006252BD" w:rsidRPr="00BF73E3" w:rsidRDefault="006252BD" w:rsidP="00BF73E3">
      <w:pPr>
        <w:autoSpaceDE w:val="0"/>
        <w:autoSpaceDN w:val="0"/>
        <w:adjustRightInd w:val="0"/>
        <w:spacing w:line="240" w:lineRule="auto"/>
        <w:rPr>
          <w:rFonts w:ascii="Times New Roman" w:hAnsi="Times New Roman"/>
          <w:sz w:val="24"/>
          <w:szCs w:val="24"/>
        </w:rPr>
      </w:pPr>
    </w:p>
    <w:p w14:paraId="237A2133" w14:textId="77777777" w:rsidR="001A7AF7" w:rsidRDefault="001A7AF7" w:rsidP="00BF73E3">
      <w:pPr>
        <w:autoSpaceDE w:val="0"/>
        <w:autoSpaceDN w:val="0"/>
        <w:adjustRightInd w:val="0"/>
        <w:spacing w:line="240" w:lineRule="auto"/>
        <w:rPr>
          <w:rFonts w:ascii="Arial" w:hAnsi="Arial" w:cs="Arial"/>
          <w:b/>
          <w:i/>
          <w:sz w:val="24"/>
          <w:szCs w:val="24"/>
        </w:rPr>
      </w:pPr>
      <w:r w:rsidRPr="00BF73E3">
        <w:rPr>
          <w:rFonts w:ascii="Arial" w:hAnsi="Arial" w:cs="Arial"/>
          <w:b/>
          <w:i/>
          <w:sz w:val="24"/>
          <w:szCs w:val="24"/>
        </w:rPr>
        <w:t>MELISSA PROBST</w:t>
      </w:r>
    </w:p>
    <w:p w14:paraId="773DCE59" w14:textId="77777777" w:rsidR="00BF73E3" w:rsidRPr="00BF73E3" w:rsidRDefault="00BF73E3" w:rsidP="00BF73E3">
      <w:pPr>
        <w:autoSpaceDE w:val="0"/>
        <w:autoSpaceDN w:val="0"/>
        <w:adjustRightInd w:val="0"/>
        <w:spacing w:line="240" w:lineRule="auto"/>
        <w:rPr>
          <w:rFonts w:ascii="Arial" w:hAnsi="Arial" w:cs="Arial"/>
          <w:b/>
          <w:i/>
          <w:sz w:val="24"/>
          <w:szCs w:val="24"/>
        </w:rPr>
      </w:pPr>
    </w:p>
    <w:p w14:paraId="1F586AE2" w14:textId="76658E85" w:rsidR="00726F60" w:rsidRPr="00726F60" w:rsidRDefault="00726F60" w:rsidP="00BF73E3">
      <w:pPr>
        <w:autoSpaceDE w:val="0"/>
        <w:autoSpaceDN w:val="0"/>
        <w:adjustRightInd w:val="0"/>
        <w:spacing w:line="240" w:lineRule="auto"/>
        <w:rPr>
          <w:rFonts w:ascii="Arial" w:hAnsi="Arial" w:cs="Arial"/>
          <w:sz w:val="24"/>
          <w:szCs w:val="24"/>
        </w:rPr>
      </w:pPr>
      <w:r w:rsidRPr="00BF73E3">
        <w:rPr>
          <w:rFonts w:ascii="Arial" w:hAnsi="Arial" w:cs="Arial"/>
          <w:sz w:val="24"/>
          <w:szCs w:val="24"/>
        </w:rPr>
        <w:t>Mestre em Educação pel</w:t>
      </w:r>
      <w:r w:rsidR="007C2A0D">
        <w:rPr>
          <w:rFonts w:ascii="Arial" w:hAnsi="Arial" w:cs="Arial"/>
          <w:sz w:val="24"/>
          <w:szCs w:val="24"/>
        </w:rPr>
        <w:t>a Universidade Regional de Blumenau (</w:t>
      </w:r>
      <w:r w:rsidR="0056301F">
        <w:rPr>
          <w:rFonts w:ascii="Arial" w:hAnsi="Arial" w:cs="Arial"/>
          <w:sz w:val="24"/>
          <w:szCs w:val="24"/>
        </w:rPr>
        <w:t>FURB</w:t>
      </w:r>
      <w:r w:rsidR="007C2A0D">
        <w:rPr>
          <w:rFonts w:ascii="Arial" w:hAnsi="Arial" w:cs="Arial"/>
          <w:sz w:val="24"/>
          <w:szCs w:val="24"/>
        </w:rPr>
        <w:t>)</w:t>
      </w:r>
      <w:r w:rsidRPr="00BF73E3">
        <w:rPr>
          <w:rFonts w:ascii="Arial" w:hAnsi="Arial" w:cs="Arial"/>
          <w:sz w:val="24"/>
          <w:szCs w:val="24"/>
        </w:rPr>
        <w:t>.  Doutora</w:t>
      </w:r>
      <w:r w:rsidR="007C2A0D">
        <w:rPr>
          <w:rFonts w:ascii="Arial" w:hAnsi="Arial" w:cs="Arial"/>
          <w:sz w:val="24"/>
          <w:szCs w:val="24"/>
        </w:rPr>
        <w:t xml:space="preserve">nda </w:t>
      </w:r>
      <w:r w:rsidRPr="00BF73E3">
        <w:rPr>
          <w:rFonts w:ascii="Arial" w:hAnsi="Arial" w:cs="Arial"/>
          <w:sz w:val="24"/>
          <w:szCs w:val="24"/>
        </w:rPr>
        <w:t xml:space="preserve">em Educação </w:t>
      </w:r>
      <w:r w:rsidR="007C2A0D">
        <w:rPr>
          <w:rFonts w:ascii="Arial" w:hAnsi="Arial" w:cs="Arial"/>
          <w:sz w:val="24"/>
          <w:szCs w:val="24"/>
        </w:rPr>
        <w:t xml:space="preserve">na </w:t>
      </w:r>
      <w:r w:rsidRPr="00BF73E3">
        <w:rPr>
          <w:rFonts w:ascii="Arial" w:hAnsi="Arial" w:cs="Arial"/>
          <w:sz w:val="24"/>
          <w:szCs w:val="24"/>
        </w:rPr>
        <w:t xml:space="preserve">Universidade </w:t>
      </w:r>
      <w:proofErr w:type="spellStart"/>
      <w:r w:rsidRPr="00BF73E3">
        <w:rPr>
          <w:rFonts w:ascii="Arial" w:hAnsi="Arial" w:cs="Arial"/>
          <w:sz w:val="24"/>
          <w:szCs w:val="24"/>
        </w:rPr>
        <w:t>Tuiu</w:t>
      </w:r>
      <w:r w:rsidR="00D70403" w:rsidRPr="00BF73E3">
        <w:rPr>
          <w:rFonts w:ascii="Arial" w:hAnsi="Arial" w:cs="Arial"/>
          <w:sz w:val="24"/>
          <w:szCs w:val="24"/>
        </w:rPr>
        <w:t>ti</w:t>
      </w:r>
      <w:proofErr w:type="spellEnd"/>
      <w:r w:rsidR="00D70403" w:rsidRPr="00BF73E3">
        <w:rPr>
          <w:rFonts w:ascii="Arial" w:hAnsi="Arial" w:cs="Arial"/>
          <w:sz w:val="24"/>
          <w:szCs w:val="24"/>
        </w:rPr>
        <w:t xml:space="preserve"> do Paraná. Atua como docente</w:t>
      </w:r>
      <w:r w:rsidRPr="00BF73E3">
        <w:rPr>
          <w:rFonts w:ascii="Arial" w:hAnsi="Arial" w:cs="Arial"/>
          <w:sz w:val="24"/>
          <w:szCs w:val="24"/>
        </w:rPr>
        <w:t xml:space="preserve"> na Un</w:t>
      </w:r>
      <w:r w:rsidR="009168EA" w:rsidRPr="00BF73E3">
        <w:rPr>
          <w:rFonts w:ascii="Arial" w:hAnsi="Arial" w:cs="Arial"/>
          <w:sz w:val="24"/>
          <w:szCs w:val="24"/>
        </w:rPr>
        <w:t>ive</w:t>
      </w:r>
      <w:r w:rsidR="00D70403" w:rsidRPr="00BF73E3">
        <w:rPr>
          <w:rFonts w:ascii="Arial" w:hAnsi="Arial" w:cs="Arial"/>
          <w:sz w:val="24"/>
          <w:szCs w:val="24"/>
        </w:rPr>
        <w:t>rsidade Regional de Blumenau e n</w:t>
      </w:r>
      <w:r w:rsidR="007C2A0D">
        <w:rPr>
          <w:rFonts w:ascii="Arial" w:hAnsi="Arial" w:cs="Arial"/>
          <w:sz w:val="24"/>
          <w:szCs w:val="24"/>
        </w:rPr>
        <w:t xml:space="preserve">o Núcleo de Educação </w:t>
      </w:r>
      <w:r w:rsidR="009168EA" w:rsidRPr="00BF73E3">
        <w:rPr>
          <w:rFonts w:ascii="Arial" w:hAnsi="Arial" w:cs="Arial"/>
          <w:sz w:val="24"/>
          <w:szCs w:val="24"/>
        </w:rPr>
        <w:t xml:space="preserve">a Distância do Centro Universitário Leonardo da Vinci. </w:t>
      </w:r>
    </w:p>
    <w:p w14:paraId="1E093346" w14:textId="77777777" w:rsidR="00980B51" w:rsidRDefault="00980B51" w:rsidP="00205387">
      <w:pPr>
        <w:autoSpaceDE w:val="0"/>
        <w:autoSpaceDN w:val="0"/>
        <w:adjustRightInd w:val="0"/>
        <w:ind w:firstLine="709"/>
        <w:rPr>
          <w:rFonts w:ascii="Arial" w:hAnsi="Arial" w:cs="Arial"/>
          <w:sz w:val="24"/>
          <w:szCs w:val="24"/>
        </w:rPr>
      </w:pPr>
    </w:p>
    <w:p w14:paraId="40A5D880" w14:textId="77777777" w:rsidR="0056301F" w:rsidRPr="00A017EE" w:rsidRDefault="0056301F" w:rsidP="00205387">
      <w:pPr>
        <w:autoSpaceDE w:val="0"/>
        <w:autoSpaceDN w:val="0"/>
        <w:adjustRightInd w:val="0"/>
        <w:ind w:firstLine="709"/>
        <w:rPr>
          <w:rFonts w:ascii="Arial" w:hAnsi="Arial" w:cs="Arial"/>
          <w:sz w:val="24"/>
          <w:szCs w:val="24"/>
        </w:rPr>
      </w:pPr>
    </w:p>
    <w:p w14:paraId="6200CFBB" w14:textId="77777777" w:rsidR="0019066B" w:rsidRPr="009E306D" w:rsidRDefault="0019066B" w:rsidP="009E306D">
      <w:pPr>
        <w:autoSpaceDE w:val="0"/>
        <w:autoSpaceDN w:val="0"/>
        <w:adjustRightInd w:val="0"/>
        <w:spacing w:line="240" w:lineRule="auto"/>
        <w:jc w:val="left"/>
        <w:rPr>
          <w:rFonts w:ascii="Arial" w:hAnsi="Arial" w:cs="Arial"/>
          <w:b/>
          <w:sz w:val="24"/>
          <w:szCs w:val="24"/>
        </w:rPr>
      </w:pPr>
      <w:r w:rsidRPr="009E306D">
        <w:rPr>
          <w:rFonts w:ascii="Arial" w:hAnsi="Arial" w:cs="Arial"/>
          <w:b/>
          <w:sz w:val="24"/>
          <w:szCs w:val="24"/>
        </w:rPr>
        <w:t>REFERÊNCIAS</w:t>
      </w:r>
    </w:p>
    <w:p w14:paraId="542E27D4" w14:textId="77777777" w:rsidR="00980B51" w:rsidRPr="009E306D" w:rsidRDefault="00980B51" w:rsidP="009E306D">
      <w:pPr>
        <w:autoSpaceDE w:val="0"/>
        <w:autoSpaceDN w:val="0"/>
        <w:adjustRightInd w:val="0"/>
        <w:spacing w:line="240" w:lineRule="auto"/>
        <w:jc w:val="left"/>
        <w:rPr>
          <w:rFonts w:ascii="Arial" w:hAnsi="Arial" w:cs="Arial"/>
          <w:b/>
          <w:sz w:val="24"/>
          <w:szCs w:val="24"/>
        </w:rPr>
      </w:pPr>
    </w:p>
    <w:p w14:paraId="09BAC344" w14:textId="77777777" w:rsidR="0019066B" w:rsidRPr="009E306D" w:rsidRDefault="0019066B" w:rsidP="00BF73E3">
      <w:pPr>
        <w:autoSpaceDE w:val="0"/>
        <w:autoSpaceDN w:val="0"/>
        <w:adjustRightInd w:val="0"/>
        <w:spacing w:line="240" w:lineRule="auto"/>
        <w:jc w:val="left"/>
        <w:rPr>
          <w:rFonts w:ascii="Arial" w:hAnsi="Arial" w:cs="Arial"/>
          <w:sz w:val="24"/>
          <w:szCs w:val="24"/>
        </w:rPr>
      </w:pPr>
      <w:r w:rsidRPr="009E306D">
        <w:rPr>
          <w:rFonts w:ascii="Arial" w:hAnsi="Arial" w:cs="Arial"/>
          <w:sz w:val="24"/>
          <w:szCs w:val="24"/>
        </w:rPr>
        <w:t xml:space="preserve">ALMEIDA, </w:t>
      </w:r>
      <w:r w:rsidRPr="009E306D">
        <w:rPr>
          <w:rStyle w:val="st"/>
          <w:rFonts w:ascii="Arial" w:hAnsi="Arial" w:cs="Arial"/>
          <w:sz w:val="24"/>
          <w:szCs w:val="24"/>
        </w:rPr>
        <w:t>M</w:t>
      </w:r>
      <w:r w:rsidR="004174AB" w:rsidRPr="009E306D">
        <w:rPr>
          <w:rStyle w:val="st"/>
          <w:rFonts w:ascii="Arial" w:hAnsi="Arial" w:cs="Arial"/>
          <w:sz w:val="24"/>
          <w:szCs w:val="24"/>
        </w:rPr>
        <w:t>.</w:t>
      </w:r>
      <w:r w:rsidRPr="009E306D">
        <w:rPr>
          <w:rStyle w:val="st"/>
          <w:rFonts w:ascii="Arial" w:hAnsi="Arial" w:cs="Arial"/>
          <w:sz w:val="24"/>
          <w:szCs w:val="24"/>
        </w:rPr>
        <w:t xml:space="preserve"> E</w:t>
      </w:r>
      <w:r w:rsidR="004174AB" w:rsidRPr="009E306D">
        <w:rPr>
          <w:rStyle w:val="st"/>
          <w:rFonts w:ascii="Arial" w:hAnsi="Arial" w:cs="Arial"/>
          <w:sz w:val="24"/>
          <w:szCs w:val="24"/>
        </w:rPr>
        <w:t>.</w:t>
      </w:r>
      <w:r w:rsidRPr="009E306D">
        <w:rPr>
          <w:rStyle w:val="st"/>
          <w:rFonts w:ascii="Arial" w:hAnsi="Arial" w:cs="Arial"/>
          <w:sz w:val="24"/>
          <w:szCs w:val="24"/>
        </w:rPr>
        <w:t xml:space="preserve"> B</w:t>
      </w:r>
      <w:r w:rsidR="004174AB" w:rsidRPr="009E306D">
        <w:rPr>
          <w:rStyle w:val="st"/>
          <w:rFonts w:ascii="Arial" w:hAnsi="Arial" w:cs="Arial"/>
          <w:sz w:val="24"/>
          <w:szCs w:val="24"/>
        </w:rPr>
        <w:t>.</w:t>
      </w:r>
      <w:r w:rsidRPr="009E306D">
        <w:rPr>
          <w:rStyle w:val="st"/>
          <w:rFonts w:ascii="Arial" w:hAnsi="Arial" w:cs="Arial"/>
          <w:sz w:val="24"/>
          <w:szCs w:val="24"/>
        </w:rPr>
        <w:t xml:space="preserve"> de</w:t>
      </w:r>
      <w:r w:rsidRPr="009E306D">
        <w:rPr>
          <w:rFonts w:ascii="Arial" w:hAnsi="Arial" w:cs="Arial"/>
          <w:sz w:val="24"/>
          <w:szCs w:val="24"/>
        </w:rPr>
        <w:t xml:space="preserve">. Integração das Tecnologias na Educação. In: </w:t>
      </w:r>
      <w:r w:rsidRPr="009E306D">
        <w:rPr>
          <w:rFonts w:ascii="Arial" w:hAnsi="Arial" w:cs="Arial"/>
          <w:i/>
          <w:sz w:val="24"/>
          <w:szCs w:val="24"/>
        </w:rPr>
        <w:t>SEED/MEC.</w:t>
      </w:r>
      <w:r w:rsidRPr="009E306D">
        <w:rPr>
          <w:rFonts w:ascii="Arial" w:hAnsi="Arial" w:cs="Arial"/>
          <w:sz w:val="24"/>
          <w:szCs w:val="24"/>
        </w:rPr>
        <w:t xml:space="preserve"> Módulo Básico – Gestão Integrada de Mídias/Informática. Brasília, 2007.</w:t>
      </w:r>
    </w:p>
    <w:p w14:paraId="5CE1B39C" w14:textId="77777777" w:rsidR="008F01C8" w:rsidRPr="009E306D" w:rsidRDefault="008F01C8" w:rsidP="00BF73E3">
      <w:pPr>
        <w:autoSpaceDE w:val="0"/>
        <w:autoSpaceDN w:val="0"/>
        <w:adjustRightInd w:val="0"/>
        <w:spacing w:line="240" w:lineRule="auto"/>
        <w:jc w:val="left"/>
        <w:rPr>
          <w:rFonts w:ascii="Arial" w:hAnsi="Arial" w:cs="Arial"/>
          <w:sz w:val="24"/>
          <w:szCs w:val="24"/>
        </w:rPr>
      </w:pPr>
    </w:p>
    <w:p w14:paraId="59B45272" w14:textId="77777777" w:rsidR="0019066B" w:rsidRPr="009E306D" w:rsidRDefault="0019066B" w:rsidP="00BF73E3">
      <w:pPr>
        <w:shd w:val="clear" w:color="auto" w:fill="FFFFFF"/>
        <w:spacing w:line="240" w:lineRule="auto"/>
        <w:jc w:val="left"/>
        <w:rPr>
          <w:rFonts w:ascii="Arial" w:hAnsi="Arial" w:cs="Arial"/>
          <w:sz w:val="24"/>
          <w:szCs w:val="24"/>
          <w:lang w:eastAsia="pt-BR"/>
        </w:rPr>
      </w:pPr>
      <w:r w:rsidRPr="009E306D">
        <w:rPr>
          <w:rFonts w:ascii="Arial" w:hAnsi="Arial" w:cs="Arial"/>
          <w:sz w:val="24"/>
          <w:szCs w:val="24"/>
          <w:lang w:eastAsia="pt-BR"/>
        </w:rPr>
        <w:t>BAKHTIN, M</w:t>
      </w:r>
      <w:r w:rsidR="004174AB" w:rsidRPr="009E306D">
        <w:rPr>
          <w:rFonts w:ascii="Arial" w:hAnsi="Arial" w:cs="Arial"/>
          <w:sz w:val="24"/>
          <w:szCs w:val="24"/>
          <w:lang w:eastAsia="pt-BR"/>
        </w:rPr>
        <w:t>.</w:t>
      </w:r>
      <w:r w:rsidRPr="009E306D">
        <w:rPr>
          <w:rFonts w:ascii="Arial" w:hAnsi="Arial" w:cs="Arial"/>
          <w:sz w:val="24"/>
          <w:szCs w:val="24"/>
          <w:lang w:eastAsia="pt-BR"/>
        </w:rPr>
        <w:t xml:space="preserve"> M. </w:t>
      </w:r>
      <w:r w:rsidRPr="009E306D">
        <w:rPr>
          <w:rFonts w:ascii="Arial" w:hAnsi="Arial" w:cs="Arial"/>
          <w:bCs/>
          <w:i/>
          <w:sz w:val="24"/>
          <w:szCs w:val="24"/>
          <w:lang w:eastAsia="pt-BR"/>
        </w:rPr>
        <w:t>Estética da criação verbal</w:t>
      </w:r>
      <w:r w:rsidRPr="009E306D">
        <w:rPr>
          <w:rFonts w:ascii="Arial" w:hAnsi="Arial" w:cs="Arial"/>
          <w:i/>
          <w:sz w:val="24"/>
          <w:szCs w:val="24"/>
          <w:lang w:eastAsia="pt-BR"/>
        </w:rPr>
        <w:t>.</w:t>
      </w:r>
      <w:r w:rsidRPr="009E306D">
        <w:rPr>
          <w:rFonts w:ascii="Arial" w:hAnsi="Arial" w:cs="Arial"/>
          <w:sz w:val="24"/>
          <w:szCs w:val="24"/>
          <w:lang w:eastAsia="pt-BR"/>
        </w:rPr>
        <w:t xml:space="preserve"> 4. ed. </w:t>
      </w:r>
      <w:r w:rsidR="00F80ADF" w:rsidRPr="009E306D">
        <w:rPr>
          <w:rFonts w:ascii="Arial" w:hAnsi="Arial" w:cs="Arial"/>
          <w:sz w:val="24"/>
          <w:szCs w:val="24"/>
          <w:lang w:eastAsia="pt-BR"/>
        </w:rPr>
        <w:t>São Paulo: Martins Fontes, 2003, 476 p.</w:t>
      </w:r>
    </w:p>
    <w:p w14:paraId="75CBB308" w14:textId="77777777" w:rsidR="008F01C8" w:rsidRPr="009E306D" w:rsidRDefault="008F01C8" w:rsidP="00BF73E3">
      <w:pPr>
        <w:shd w:val="clear" w:color="auto" w:fill="FFFFFF"/>
        <w:spacing w:line="240" w:lineRule="auto"/>
        <w:jc w:val="left"/>
        <w:rPr>
          <w:rFonts w:ascii="Arial" w:hAnsi="Arial" w:cs="Arial"/>
          <w:sz w:val="24"/>
          <w:szCs w:val="24"/>
        </w:rPr>
      </w:pPr>
    </w:p>
    <w:p w14:paraId="22A02F05" w14:textId="77777777" w:rsidR="0019066B" w:rsidRPr="009E306D" w:rsidRDefault="004174AB" w:rsidP="00BF73E3">
      <w:pPr>
        <w:autoSpaceDE w:val="0"/>
        <w:autoSpaceDN w:val="0"/>
        <w:adjustRightInd w:val="0"/>
        <w:spacing w:line="240" w:lineRule="auto"/>
        <w:jc w:val="left"/>
        <w:rPr>
          <w:rFonts w:ascii="Arial" w:hAnsi="Arial" w:cs="Arial"/>
          <w:sz w:val="24"/>
          <w:szCs w:val="24"/>
          <w:shd w:val="clear" w:color="auto" w:fill="FFFFFF"/>
        </w:rPr>
      </w:pPr>
      <w:r w:rsidRPr="009E306D">
        <w:rPr>
          <w:rFonts w:ascii="Arial" w:hAnsi="Arial" w:cs="Arial"/>
          <w:sz w:val="24"/>
          <w:szCs w:val="24"/>
          <w:shd w:val="clear" w:color="auto" w:fill="FFFFFF"/>
        </w:rPr>
        <w:t>______</w:t>
      </w:r>
      <w:r w:rsidR="0019066B" w:rsidRPr="009E306D">
        <w:rPr>
          <w:rFonts w:ascii="Arial" w:hAnsi="Arial" w:cs="Arial"/>
          <w:sz w:val="24"/>
          <w:szCs w:val="24"/>
          <w:shd w:val="clear" w:color="auto" w:fill="FFFFFF"/>
        </w:rPr>
        <w:t xml:space="preserve">. </w:t>
      </w:r>
      <w:r w:rsidR="0019066B" w:rsidRPr="009E306D">
        <w:rPr>
          <w:rFonts w:ascii="Arial" w:hAnsi="Arial" w:cs="Arial"/>
          <w:bCs/>
          <w:i/>
          <w:sz w:val="24"/>
          <w:szCs w:val="24"/>
          <w:shd w:val="clear" w:color="auto" w:fill="FFFFFF"/>
        </w:rPr>
        <w:t>Marxismo e filosofia da linguagem</w:t>
      </w:r>
      <w:r w:rsidR="0019066B" w:rsidRPr="009E306D">
        <w:rPr>
          <w:rFonts w:ascii="Arial" w:hAnsi="Arial" w:cs="Arial"/>
          <w:i/>
          <w:sz w:val="24"/>
          <w:szCs w:val="24"/>
          <w:shd w:val="clear" w:color="auto" w:fill="FFFFFF"/>
        </w:rPr>
        <w:t>:</w:t>
      </w:r>
      <w:r w:rsidR="0019066B" w:rsidRPr="009E306D">
        <w:rPr>
          <w:rFonts w:ascii="Arial" w:hAnsi="Arial" w:cs="Arial"/>
          <w:sz w:val="24"/>
          <w:szCs w:val="24"/>
          <w:shd w:val="clear" w:color="auto" w:fill="FFFFFF"/>
        </w:rPr>
        <w:t xml:space="preserve"> problemas fundamentais do método sociológico na ciência da linguagem.1</w:t>
      </w:r>
      <w:r w:rsidR="00F80ADF" w:rsidRPr="009E306D">
        <w:rPr>
          <w:rFonts w:ascii="Arial" w:hAnsi="Arial" w:cs="Arial"/>
          <w:sz w:val="24"/>
          <w:szCs w:val="24"/>
          <w:shd w:val="clear" w:color="auto" w:fill="FFFFFF"/>
        </w:rPr>
        <w:t xml:space="preserve">3. ed. São Paulo: </w:t>
      </w:r>
      <w:proofErr w:type="spellStart"/>
      <w:r w:rsidR="00F80ADF" w:rsidRPr="009E306D">
        <w:rPr>
          <w:rFonts w:ascii="Arial" w:hAnsi="Arial" w:cs="Arial"/>
          <w:sz w:val="24"/>
          <w:szCs w:val="24"/>
          <w:shd w:val="clear" w:color="auto" w:fill="FFFFFF"/>
        </w:rPr>
        <w:t>Hucitec</w:t>
      </w:r>
      <w:proofErr w:type="spellEnd"/>
      <w:r w:rsidR="00F80ADF" w:rsidRPr="009E306D">
        <w:rPr>
          <w:rFonts w:ascii="Arial" w:hAnsi="Arial" w:cs="Arial"/>
          <w:sz w:val="24"/>
          <w:szCs w:val="24"/>
          <w:shd w:val="clear" w:color="auto" w:fill="FFFFFF"/>
        </w:rPr>
        <w:t>, 2012, 200 p.</w:t>
      </w:r>
    </w:p>
    <w:p w14:paraId="7638A90E" w14:textId="77777777" w:rsidR="008F01C8" w:rsidRPr="009E306D" w:rsidRDefault="008F01C8" w:rsidP="00BF73E3">
      <w:pPr>
        <w:autoSpaceDE w:val="0"/>
        <w:autoSpaceDN w:val="0"/>
        <w:adjustRightInd w:val="0"/>
        <w:spacing w:line="240" w:lineRule="auto"/>
        <w:jc w:val="left"/>
        <w:rPr>
          <w:rFonts w:ascii="Arial" w:hAnsi="Arial" w:cs="Arial"/>
          <w:sz w:val="24"/>
          <w:szCs w:val="24"/>
          <w:shd w:val="clear" w:color="auto" w:fill="FFFFFF"/>
        </w:rPr>
      </w:pPr>
    </w:p>
    <w:p w14:paraId="76BA80E8"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 xml:space="preserve">BAUMAN, Z. </w:t>
      </w:r>
      <w:r w:rsidRPr="009E306D">
        <w:rPr>
          <w:rFonts w:ascii="Arial" w:hAnsi="Arial" w:cs="Arial"/>
          <w:i/>
          <w:sz w:val="24"/>
          <w:szCs w:val="24"/>
        </w:rPr>
        <w:t>Modernidade Líquida.</w:t>
      </w:r>
      <w:r w:rsidRPr="009E306D">
        <w:rPr>
          <w:rFonts w:ascii="Arial" w:hAnsi="Arial" w:cs="Arial"/>
          <w:sz w:val="24"/>
          <w:szCs w:val="24"/>
        </w:rPr>
        <w:t xml:space="preserve"> Tradução</w:t>
      </w:r>
      <w:r w:rsidR="00F80ADF" w:rsidRPr="009E306D">
        <w:rPr>
          <w:rFonts w:ascii="Arial" w:hAnsi="Arial" w:cs="Arial"/>
          <w:sz w:val="24"/>
          <w:szCs w:val="24"/>
        </w:rPr>
        <w:t xml:space="preserve"> de</w:t>
      </w:r>
      <w:r w:rsidRPr="009E306D">
        <w:rPr>
          <w:rFonts w:ascii="Arial" w:hAnsi="Arial" w:cs="Arial"/>
          <w:sz w:val="24"/>
          <w:szCs w:val="24"/>
        </w:rPr>
        <w:t xml:space="preserve"> Plínio </w:t>
      </w:r>
      <w:proofErr w:type="spellStart"/>
      <w:r w:rsidRPr="009E306D">
        <w:rPr>
          <w:rFonts w:ascii="Arial" w:hAnsi="Arial" w:cs="Arial"/>
          <w:sz w:val="24"/>
          <w:szCs w:val="24"/>
        </w:rPr>
        <w:t>Dentzie</w:t>
      </w:r>
      <w:r w:rsidR="00F80ADF" w:rsidRPr="009E306D">
        <w:rPr>
          <w:rFonts w:ascii="Arial" w:hAnsi="Arial" w:cs="Arial"/>
          <w:sz w:val="24"/>
          <w:szCs w:val="24"/>
        </w:rPr>
        <w:t>n</w:t>
      </w:r>
      <w:proofErr w:type="spellEnd"/>
      <w:r w:rsidR="00F80ADF" w:rsidRPr="009E306D">
        <w:rPr>
          <w:rFonts w:ascii="Arial" w:hAnsi="Arial" w:cs="Arial"/>
          <w:sz w:val="24"/>
          <w:szCs w:val="24"/>
        </w:rPr>
        <w:t>, Rio de Janeiro: Zahar, 2001, 260 p.</w:t>
      </w:r>
    </w:p>
    <w:p w14:paraId="6BF04A2D" w14:textId="77777777" w:rsidR="008F01C8" w:rsidRPr="009E306D" w:rsidRDefault="008F01C8" w:rsidP="00BF73E3">
      <w:pPr>
        <w:spacing w:line="240" w:lineRule="auto"/>
        <w:jc w:val="left"/>
        <w:rPr>
          <w:rFonts w:ascii="Arial" w:hAnsi="Arial" w:cs="Arial"/>
          <w:sz w:val="24"/>
          <w:szCs w:val="24"/>
        </w:rPr>
      </w:pPr>
    </w:p>
    <w:p w14:paraId="7C5A90F6" w14:textId="77777777" w:rsidR="00E376E5" w:rsidRPr="009E306D" w:rsidRDefault="00E376E5" w:rsidP="00BF73E3">
      <w:pPr>
        <w:spacing w:line="240" w:lineRule="auto"/>
        <w:jc w:val="left"/>
        <w:rPr>
          <w:rFonts w:ascii="Arial" w:hAnsi="Arial" w:cs="Arial"/>
          <w:sz w:val="24"/>
          <w:szCs w:val="24"/>
        </w:rPr>
      </w:pPr>
      <w:r w:rsidRPr="009E306D">
        <w:rPr>
          <w:rFonts w:ascii="Arial" w:hAnsi="Arial" w:cs="Arial"/>
          <w:sz w:val="24"/>
          <w:szCs w:val="24"/>
        </w:rPr>
        <w:t xml:space="preserve">BRASIL. MEC. </w:t>
      </w:r>
      <w:r w:rsidRPr="009E306D">
        <w:rPr>
          <w:rFonts w:ascii="Arial" w:hAnsi="Arial" w:cs="Arial"/>
          <w:i/>
          <w:sz w:val="24"/>
          <w:szCs w:val="24"/>
        </w:rPr>
        <w:t>Lei de Diretrizes e Bases nº 9.394 de 20 de dezembro de 1996.</w:t>
      </w:r>
      <w:r w:rsidRPr="009E306D">
        <w:rPr>
          <w:rFonts w:ascii="Arial" w:hAnsi="Arial" w:cs="Arial"/>
          <w:sz w:val="24"/>
          <w:szCs w:val="24"/>
        </w:rPr>
        <w:t xml:space="preserve"> Brasília, 1996.</w:t>
      </w:r>
    </w:p>
    <w:p w14:paraId="39782DDF" w14:textId="77777777" w:rsidR="00E376E5" w:rsidRPr="009E306D" w:rsidRDefault="00E376E5" w:rsidP="00BF73E3">
      <w:pPr>
        <w:spacing w:line="240" w:lineRule="auto"/>
        <w:jc w:val="left"/>
        <w:rPr>
          <w:rFonts w:ascii="Arial" w:hAnsi="Arial" w:cs="Arial"/>
          <w:sz w:val="24"/>
          <w:szCs w:val="24"/>
        </w:rPr>
      </w:pPr>
    </w:p>
    <w:p w14:paraId="52848B45"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 xml:space="preserve">BOSI, E. </w:t>
      </w:r>
      <w:r w:rsidRPr="009E306D">
        <w:rPr>
          <w:rFonts w:ascii="Arial" w:hAnsi="Arial" w:cs="Arial"/>
          <w:i/>
          <w:sz w:val="24"/>
          <w:szCs w:val="24"/>
        </w:rPr>
        <w:t>Memória e sociedade:</w:t>
      </w:r>
      <w:r w:rsidRPr="009E306D">
        <w:rPr>
          <w:rFonts w:ascii="Arial" w:hAnsi="Arial" w:cs="Arial"/>
          <w:sz w:val="24"/>
          <w:szCs w:val="24"/>
        </w:rPr>
        <w:t xml:space="preserve"> Lembranças dos velhos. 3. ed. São Pa</w:t>
      </w:r>
      <w:r w:rsidR="00F80ADF" w:rsidRPr="009E306D">
        <w:rPr>
          <w:rFonts w:ascii="Arial" w:hAnsi="Arial" w:cs="Arial"/>
          <w:sz w:val="24"/>
          <w:szCs w:val="24"/>
        </w:rPr>
        <w:t>ulo: Companhia das Letras, 1994, 488 p.</w:t>
      </w:r>
    </w:p>
    <w:p w14:paraId="41DFA5F1" w14:textId="77777777" w:rsidR="008F01C8" w:rsidRPr="009E306D" w:rsidRDefault="008F01C8" w:rsidP="00BF73E3">
      <w:pPr>
        <w:spacing w:line="240" w:lineRule="auto"/>
        <w:jc w:val="left"/>
        <w:rPr>
          <w:rFonts w:ascii="Arial" w:hAnsi="Arial" w:cs="Arial"/>
          <w:sz w:val="24"/>
          <w:szCs w:val="24"/>
        </w:rPr>
      </w:pPr>
    </w:p>
    <w:p w14:paraId="3BEDDA27" w14:textId="77777777" w:rsidR="0019066B" w:rsidRPr="009E306D" w:rsidRDefault="0019066B" w:rsidP="00BF73E3">
      <w:pPr>
        <w:spacing w:line="240" w:lineRule="auto"/>
        <w:jc w:val="left"/>
        <w:rPr>
          <w:rFonts w:ascii="Arial" w:hAnsi="Arial" w:cs="Arial"/>
          <w:sz w:val="24"/>
          <w:szCs w:val="24"/>
          <w:shd w:val="clear" w:color="auto" w:fill="FFFFFF"/>
        </w:rPr>
      </w:pPr>
      <w:r w:rsidRPr="009E306D">
        <w:rPr>
          <w:rFonts w:ascii="Arial" w:hAnsi="Arial" w:cs="Arial"/>
          <w:sz w:val="24"/>
          <w:szCs w:val="24"/>
          <w:shd w:val="clear" w:color="auto" w:fill="FFFFFF"/>
        </w:rPr>
        <w:t>CHARTIER, R</w:t>
      </w:r>
      <w:r w:rsidR="004174AB" w:rsidRPr="009E306D">
        <w:rPr>
          <w:rFonts w:ascii="Arial" w:hAnsi="Arial" w:cs="Arial"/>
          <w:sz w:val="24"/>
          <w:szCs w:val="24"/>
          <w:shd w:val="clear" w:color="auto" w:fill="FFFFFF"/>
        </w:rPr>
        <w:t>.</w:t>
      </w:r>
      <w:r w:rsidRPr="009E306D">
        <w:rPr>
          <w:rFonts w:ascii="Arial" w:hAnsi="Arial" w:cs="Arial"/>
          <w:sz w:val="24"/>
          <w:szCs w:val="24"/>
          <w:shd w:val="clear" w:color="auto" w:fill="FFFFFF"/>
        </w:rPr>
        <w:t>; LEBRUN, J.</w:t>
      </w:r>
      <w:r w:rsidRPr="009E306D">
        <w:rPr>
          <w:rStyle w:val="apple-converted-space"/>
          <w:rFonts w:ascii="Arial" w:hAnsi="Arial" w:cs="Arial"/>
          <w:sz w:val="24"/>
          <w:szCs w:val="24"/>
          <w:shd w:val="clear" w:color="auto" w:fill="FFFFFF"/>
        </w:rPr>
        <w:t> </w:t>
      </w:r>
      <w:r w:rsidRPr="009E306D">
        <w:rPr>
          <w:rFonts w:ascii="Arial" w:hAnsi="Arial" w:cs="Arial"/>
          <w:bCs/>
          <w:i/>
          <w:sz w:val="24"/>
          <w:szCs w:val="24"/>
          <w:shd w:val="clear" w:color="auto" w:fill="FFFFFF"/>
        </w:rPr>
        <w:t>A aventura do livro</w:t>
      </w:r>
      <w:r w:rsidRPr="009E306D">
        <w:rPr>
          <w:rFonts w:ascii="Arial" w:hAnsi="Arial" w:cs="Arial"/>
          <w:i/>
          <w:sz w:val="24"/>
          <w:szCs w:val="24"/>
          <w:shd w:val="clear" w:color="auto" w:fill="FFFFFF"/>
        </w:rPr>
        <w:t>:</w:t>
      </w:r>
      <w:r w:rsidRPr="009E306D">
        <w:rPr>
          <w:rFonts w:ascii="Arial" w:hAnsi="Arial" w:cs="Arial"/>
          <w:sz w:val="24"/>
          <w:szCs w:val="24"/>
          <w:shd w:val="clear" w:color="auto" w:fill="FFFFFF"/>
        </w:rPr>
        <w:t xml:space="preserve"> do leitor ao navegador. São Paulo: Ed. da UNESP, </w:t>
      </w:r>
      <w:r w:rsidR="00F80ADF" w:rsidRPr="009E306D">
        <w:rPr>
          <w:rFonts w:ascii="Arial" w:hAnsi="Arial" w:cs="Arial"/>
          <w:sz w:val="24"/>
          <w:szCs w:val="24"/>
          <w:shd w:val="clear" w:color="auto" w:fill="FFFFFF"/>
        </w:rPr>
        <w:t>1998, 160 p.</w:t>
      </w:r>
    </w:p>
    <w:p w14:paraId="2ED6EE93" w14:textId="77777777" w:rsidR="008F01C8" w:rsidRPr="009E306D" w:rsidRDefault="008F01C8" w:rsidP="00BF73E3">
      <w:pPr>
        <w:spacing w:line="240" w:lineRule="auto"/>
        <w:jc w:val="left"/>
        <w:rPr>
          <w:rFonts w:ascii="Arial" w:hAnsi="Arial" w:cs="Arial"/>
          <w:sz w:val="24"/>
          <w:szCs w:val="24"/>
          <w:shd w:val="clear" w:color="auto" w:fill="FFFFFF"/>
        </w:rPr>
      </w:pPr>
    </w:p>
    <w:p w14:paraId="068B402B"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shd w:val="clear" w:color="auto" w:fill="FFFFFF"/>
        </w:rPr>
        <w:t>FREIRE, P.</w:t>
      </w:r>
      <w:r w:rsidRPr="009E306D">
        <w:rPr>
          <w:rStyle w:val="apple-converted-space"/>
          <w:rFonts w:ascii="Arial" w:hAnsi="Arial" w:cs="Arial"/>
          <w:sz w:val="24"/>
          <w:szCs w:val="24"/>
          <w:shd w:val="clear" w:color="auto" w:fill="FFFFFF"/>
        </w:rPr>
        <w:t> </w:t>
      </w:r>
      <w:r w:rsidRPr="009E306D">
        <w:rPr>
          <w:rFonts w:ascii="Arial" w:hAnsi="Arial" w:cs="Arial"/>
          <w:bCs/>
          <w:i/>
          <w:sz w:val="24"/>
          <w:szCs w:val="24"/>
          <w:shd w:val="clear" w:color="auto" w:fill="FFFFFF"/>
        </w:rPr>
        <w:t>Pedagogia do oprimido</w:t>
      </w:r>
      <w:r w:rsidRPr="009E306D">
        <w:rPr>
          <w:rFonts w:ascii="Arial" w:hAnsi="Arial" w:cs="Arial"/>
          <w:i/>
          <w:sz w:val="24"/>
          <w:szCs w:val="24"/>
          <w:shd w:val="clear" w:color="auto" w:fill="FFFFFF"/>
        </w:rPr>
        <w:t>.</w:t>
      </w:r>
      <w:r w:rsidRPr="009E306D">
        <w:rPr>
          <w:rFonts w:ascii="Arial" w:hAnsi="Arial" w:cs="Arial"/>
          <w:sz w:val="24"/>
          <w:szCs w:val="24"/>
          <w:shd w:val="clear" w:color="auto" w:fill="FFFFFF"/>
        </w:rPr>
        <w:t xml:space="preserve"> 17. ed. Rio de Janeiro: Paz e Terra, 1987</w:t>
      </w:r>
      <w:r w:rsidR="00F80ADF" w:rsidRPr="009E306D">
        <w:rPr>
          <w:rFonts w:ascii="Arial" w:hAnsi="Arial" w:cs="Arial"/>
          <w:sz w:val="24"/>
          <w:szCs w:val="24"/>
          <w:shd w:val="clear" w:color="auto" w:fill="FFFFFF"/>
        </w:rPr>
        <w:t>, 256 p.</w:t>
      </w:r>
    </w:p>
    <w:p w14:paraId="27295F08" w14:textId="77777777" w:rsidR="00774747" w:rsidRPr="009E306D" w:rsidRDefault="00774747" w:rsidP="00BF73E3">
      <w:pPr>
        <w:spacing w:line="240" w:lineRule="auto"/>
        <w:jc w:val="left"/>
        <w:rPr>
          <w:rFonts w:ascii="Arial" w:hAnsi="Arial" w:cs="Arial"/>
          <w:sz w:val="24"/>
          <w:szCs w:val="24"/>
        </w:rPr>
      </w:pPr>
    </w:p>
    <w:p w14:paraId="792F6C3A" w14:textId="77777777" w:rsidR="0019066B" w:rsidRPr="009E306D" w:rsidRDefault="004174AB" w:rsidP="00BF73E3">
      <w:pPr>
        <w:spacing w:line="240" w:lineRule="auto"/>
        <w:jc w:val="left"/>
        <w:rPr>
          <w:rFonts w:ascii="Arial" w:hAnsi="Arial" w:cs="Arial"/>
          <w:sz w:val="24"/>
          <w:szCs w:val="24"/>
        </w:rPr>
      </w:pPr>
      <w:r w:rsidRPr="009E306D">
        <w:rPr>
          <w:rFonts w:ascii="Arial" w:hAnsi="Arial" w:cs="Arial"/>
          <w:sz w:val="24"/>
          <w:szCs w:val="24"/>
        </w:rPr>
        <w:t>______</w:t>
      </w:r>
      <w:r w:rsidR="0019066B" w:rsidRPr="009E306D">
        <w:rPr>
          <w:rFonts w:ascii="Arial" w:hAnsi="Arial" w:cs="Arial"/>
          <w:sz w:val="24"/>
          <w:szCs w:val="24"/>
        </w:rPr>
        <w:t xml:space="preserve">. </w:t>
      </w:r>
      <w:r w:rsidR="0019066B" w:rsidRPr="009E306D">
        <w:rPr>
          <w:rFonts w:ascii="Arial" w:hAnsi="Arial" w:cs="Arial"/>
          <w:i/>
          <w:sz w:val="24"/>
          <w:szCs w:val="24"/>
        </w:rPr>
        <w:t>A Importância de o Ato de Ler.</w:t>
      </w:r>
      <w:r w:rsidR="00F80ADF" w:rsidRPr="009E306D">
        <w:rPr>
          <w:rFonts w:ascii="Arial" w:hAnsi="Arial" w:cs="Arial"/>
          <w:sz w:val="24"/>
          <w:szCs w:val="24"/>
        </w:rPr>
        <w:t xml:space="preserve"> São Paulo: Moderna, 2003, 104 p.</w:t>
      </w:r>
    </w:p>
    <w:p w14:paraId="2B57E15C" w14:textId="77777777" w:rsidR="008F01C8" w:rsidRPr="009E306D" w:rsidRDefault="008F01C8" w:rsidP="00BF73E3">
      <w:pPr>
        <w:spacing w:line="240" w:lineRule="auto"/>
        <w:jc w:val="left"/>
        <w:rPr>
          <w:rFonts w:ascii="Arial" w:hAnsi="Arial" w:cs="Arial"/>
          <w:sz w:val="24"/>
          <w:szCs w:val="24"/>
        </w:rPr>
      </w:pPr>
    </w:p>
    <w:p w14:paraId="656D5CAA" w14:textId="77777777" w:rsidR="0019066B" w:rsidRPr="009E306D" w:rsidRDefault="004174AB" w:rsidP="00BF73E3">
      <w:pPr>
        <w:autoSpaceDE w:val="0"/>
        <w:autoSpaceDN w:val="0"/>
        <w:adjustRightInd w:val="0"/>
        <w:spacing w:line="240" w:lineRule="auto"/>
        <w:jc w:val="left"/>
        <w:rPr>
          <w:rFonts w:ascii="Arial" w:hAnsi="Arial" w:cs="Arial"/>
          <w:sz w:val="24"/>
          <w:szCs w:val="24"/>
          <w:shd w:val="clear" w:color="auto" w:fill="FFFFFF"/>
        </w:rPr>
      </w:pPr>
      <w:r w:rsidRPr="009E306D">
        <w:rPr>
          <w:rFonts w:ascii="Arial" w:hAnsi="Arial" w:cs="Arial"/>
          <w:sz w:val="24"/>
          <w:szCs w:val="24"/>
          <w:shd w:val="clear" w:color="auto" w:fill="FFFFFF"/>
        </w:rPr>
        <w:t>______</w:t>
      </w:r>
      <w:r w:rsidR="0019066B" w:rsidRPr="009E306D">
        <w:rPr>
          <w:rFonts w:ascii="Arial" w:hAnsi="Arial" w:cs="Arial"/>
          <w:sz w:val="24"/>
          <w:szCs w:val="24"/>
          <w:shd w:val="clear" w:color="auto" w:fill="FFFFFF"/>
        </w:rPr>
        <w:t xml:space="preserve">. </w:t>
      </w:r>
      <w:r w:rsidR="0019066B" w:rsidRPr="009E306D">
        <w:rPr>
          <w:rFonts w:ascii="Arial" w:hAnsi="Arial" w:cs="Arial"/>
          <w:bCs/>
          <w:i/>
          <w:sz w:val="24"/>
          <w:szCs w:val="24"/>
          <w:shd w:val="clear" w:color="auto" w:fill="FFFFFF"/>
        </w:rPr>
        <w:t>Pedagogia da autonomia</w:t>
      </w:r>
      <w:r w:rsidR="0019066B" w:rsidRPr="009E306D">
        <w:rPr>
          <w:rFonts w:ascii="Arial" w:hAnsi="Arial" w:cs="Arial"/>
          <w:i/>
          <w:sz w:val="24"/>
          <w:szCs w:val="24"/>
          <w:shd w:val="clear" w:color="auto" w:fill="FFFFFF"/>
        </w:rPr>
        <w:t>:</w:t>
      </w:r>
      <w:r w:rsidR="0019066B" w:rsidRPr="009E306D">
        <w:rPr>
          <w:rFonts w:ascii="Arial" w:hAnsi="Arial" w:cs="Arial"/>
          <w:sz w:val="24"/>
          <w:szCs w:val="24"/>
          <w:shd w:val="clear" w:color="auto" w:fill="FFFFFF"/>
        </w:rPr>
        <w:t xml:space="preserve"> saberes necessários à prática educativ</w:t>
      </w:r>
      <w:r w:rsidR="00F80ADF" w:rsidRPr="009E306D">
        <w:rPr>
          <w:rFonts w:ascii="Arial" w:hAnsi="Arial" w:cs="Arial"/>
          <w:sz w:val="24"/>
          <w:szCs w:val="24"/>
          <w:shd w:val="clear" w:color="auto" w:fill="FFFFFF"/>
        </w:rPr>
        <w:t>a. São Paulo: Paz e Terra, 2011, 144 p.</w:t>
      </w:r>
    </w:p>
    <w:p w14:paraId="2F88C238" w14:textId="77777777" w:rsidR="008F01C8" w:rsidRPr="009E306D" w:rsidRDefault="008F01C8" w:rsidP="00BF73E3">
      <w:pPr>
        <w:autoSpaceDE w:val="0"/>
        <w:autoSpaceDN w:val="0"/>
        <w:adjustRightInd w:val="0"/>
        <w:spacing w:line="240" w:lineRule="auto"/>
        <w:jc w:val="left"/>
        <w:rPr>
          <w:rFonts w:ascii="Arial" w:hAnsi="Arial" w:cs="Arial"/>
          <w:sz w:val="24"/>
          <w:szCs w:val="24"/>
          <w:shd w:val="clear" w:color="auto" w:fill="FFFFFF"/>
        </w:rPr>
      </w:pPr>
    </w:p>
    <w:p w14:paraId="2C8FBDBB"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GIL, A</w:t>
      </w:r>
      <w:r w:rsidR="004174AB" w:rsidRPr="009E306D">
        <w:rPr>
          <w:rFonts w:ascii="Arial" w:hAnsi="Arial" w:cs="Arial"/>
          <w:sz w:val="24"/>
          <w:szCs w:val="24"/>
        </w:rPr>
        <w:t>.</w:t>
      </w:r>
      <w:r w:rsidRPr="009E306D">
        <w:rPr>
          <w:rFonts w:ascii="Arial" w:hAnsi="Arial" w:cs="Arial"/>
          <w:sz w:val="24"/>
          <w:szCs w:val="24"/>
        </w:rPr>
        <w:t xml:space="preserve"> C. </w:t>
      </w:r>
      <w:r w:rsidRPr="009E306D">
        <w:rPr>
          <w:rFonts w:ascii="Arial" w:hAnsi="Arial" w:cs="Arial"/>
          <w:i/>
          <w:sz w:val="24"/>
          <w:szCs w:val="24"/>
        </w:rPr>
        <w:t>Métodos e Técnicas de Pesquisa Social.</w:t>
      </w:r>
      <w:r w:rsidR="00F80ADF" w:rsidRPr="009E306D">
        <w:rPr>
          <w:rFonts w:ascii="Arial" w:hAnsi="Arial" w:cs="Arial"/>
          <w:sz w:val="24"/>
          <w:szCs w:val="24"/>
        </w:rPr>
        <w:t xml:space="preserve"> 6. ed. São Paulo: Atlas, 2008, 200 p.</w:t>
      </w:r>
    </w:p>
    <w:p w14:paraId="216E6B2E" w14:textId="77777777" w:rsidR="008F01C8" w:rsidRPr="009E306D" w:rsidRDefault="008F01C8" w:rsidP="00BF73E3">
      <w:pPr>
        <w:spacing w:line="240" w:lineRule="auto"/>
        <w:jc w:val="left"/>
        <w:rPr>
          <w:rFonts w:ascii="Arial" w:hAnsi="Arial" w:cs="Arial"/>
          <w:sz w:val="24"/>
          <w:szCs w:val="24"/>
        </w:rPr>
      </w:pPr>
    </w:p>
    <w:p w14:paraId="241278B0"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 xml:space="preserve">GIROUX, H. </w:t>
      </w:r>
      <w:r w:rsidRPr="009E306D">
        <w:rPr>
          <w:rFonts w:ascii="Arial" w:hAnsi="Arial" w:cs="Arial"/>
          <w:bCs/>
          <w:i/>
          <w:sz w:val="24"/>
          <w:szCs w:val="24"/>
        </w:rPr>
        <w:t>Os professores como intelectuais</w:t>
      </w:r>
      <w:r w:rsidRPr="009E306D">
        <w:rPr>
          <w:rFonts w:ascii="Arial" w:hAnsi="Arial" w:cs="Arial"/>
          <w:i/>
          <w:sz w:val="24"/>
          <w:szCs w:val="24"/>
        </w:rPr>
        <w:t>:</w:t>
      </w:r>
      <w:r w:rsidRPr="009E306D">
        <w:rPr>
          <w:rFonts w:ascii="Arial" w:hAnsi="Arial" w:cs="Arial"/>
          <w:sz w:val="24"/>
          <w:szCs w:val="24"/>
        </w:rPr>
        <w:t xml:space="preserve"> rumo a uma pedagogia crítica da aprendizagem. Port</w:t>
      </w:r>
      <w:r w:rsidR="00F80ADF" w:rsidRPr="009E306D">
        <w:rPr>
          <w:rFonts w:ascii="Arial" w:hAnsi="Arial" w:cs="Arial"/>
          <w:sz w:val="24"/>
          <w:szCs w:val="24"/>
        </w:rPr>
        <w:t>o Alegre: Artes Médicas, 1997, 270 p.</w:t>
      </w:r>
    </w:p>
    <w:p w14:paraId="73ACBB85" w14:textId="77777777" w:rsidR="008F01C8" w:rsidRPr="009E306D" w:rsidRDefault="008F01C8" w:rsidP="00BF73E3">
      <w:pPr>
        <w:spacing w:line="240" w:lineRule="auto"/>
        <w:jc w:val="left"/>
        <w:rPr>
          <w:rFonts w:ascii="Arial" w:hAnsi="Arial" w:cs="Arial"/>
          <w:sz w:val="24"/>
          <w:szCs w:val="24"/>
        </w:rPr>
      </w:pPr>
    </w:p>
    <w:p w14:paraId="44A2D760"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 xml:space="preserve">LARROSA, J. </w:t>
      </w:r>
      <w:r w:rsidRPr="009E306D">
        <w:rPr>
          <w:rFonts w:ascii="Arial" w:hAnsi="Arial" w:cs="Arial"/>
          <w:i/>
          <w:sz w:val="24"/>
          <w:szCs w:val="24"/>
        </w:rPr>
        <w:t xml:space="preserve">Linguagem e educação depois de </w:t>
      </w:r>
      <w:proofErr w:type="spellStart"/>
      <w:r w:rsidRPr="009E306D">
        <w:rPr>
          <w:rFonts w:ascii="Arial" w:hAnsi="Arial" w:cs="Arial"/>
          <w:i/>
          <w:sz w:val="24"/>
          <w:szCs w:val="24"/>
        </w:rPr>
        <w:t>Babel.</w:t>
      </w:r>
      <w:r w:rsidRPr="009E306D">
        <w:rPr>
          <w:rFonts w:ascii="Arial" w:hAnsi="Arial" w:cs="Arial"/>
          <w:sz w:val="24"/>
          <w:szCs w:val="24"/>
        </w:rPr>
        <w:t>Tradução</w:t>
      </w:r>
      <w:proofErr w:type="spellEnd"/>
      <w:r w:rsidRPr="009E306D">
        <w:rPr>
          <w:rFonts w:ascii="Arial" w:hAnsi="Arial" w:cs="Arial"/>
          <w:sz w:val="24"/>
          <w:szCs w:val="24"/>
        </w:rPr>
        <w:t xml:space="preserve"> de Cynthia Farina. </w:t>
      </w:r>
      <w:r w:rsidR="000231F9" w:rsidRPr="009E306D">
        <w:rPr>
          <w:rFonts w:ascii="Arial" w:hAnsi="Arial" w:cs="Arial"/>
          <w:sz w:val="24"/>
          <w:szCs w:val="24"/>
        </w:rPr>
        <w:t>Belo Horizonte: Autêntica, 2004, 360 p.</w:t>
      </w:r>
    </w:p>
    <w:p w14:paraId="362D53AB" w14:textId="77777777" w:rsidR="008F01C8" w:rsidRPr="009E306D" w:rsidRDefault="008F01C8" w:rsidP="00BF73E3">
      <w:pPr>
        <w:spacing w:line="240" w:lineRule="auto"/>
        <w:jc w:val="left"/>
        <w:rPr>
          <w:rFonts w:ascii="Arial" w:hAnsi="Arial" w:cs="Arial"/>
          <w:sz w:val="24"/>
          <w:szCs w:val="24"/>
        </w:rPr>
      </w:pPr>
    </w:p>
    <w:p w14:paraId="03EFA024" w14:textId="77777777" w:rsidR="0019066B" w:rsidRPr="009E306D" w:rsidRDefault="002F1978" w:rsidP="00BF73E3">
      <w:pPr>
        <w:spacing w:line="240" w:lineRule="auto"/>
        <w:jc w:val="left"/>
        <w:rPr>
          <w:rFonts w:ascii="Arial" w:hAnsi="Arial" w:cs="Arial"/>
          <w:sz w:val="24"/>
          <w:szCs w:val="24"/>
          <w:lang w:val="es-ES"/>
        </w:rPr>
      </w:pPr>
      <w:r w:rsidRPr="009E306D">
        <w:rPr>
          <w:rFonts w:ascii="Arial" w:hAnsi="Arial" w:cs="Arial"/>
          <w:sz w:val="24"/>
          <w:szCs w:val="24"/>
          <w:lang w:val="es-ES"/>
        </w:rPr>
        <w:lastRenderedPageBreak/>
        <w:t xml:space="preserve">LÉVY, P. </w:t>
      </w:r>
      <w:proofErr w:type="spellStart"/>
      <w:r w:rsidRPr="009E306D">
        <w:rPr>
          <w:rFonts w:ascii="Arial" w:hAnsi="Arial" w:cs="Arial"/>
          <w:i/>
          <w:sz w:val="24"/>
          <w:szCs w:val="24"/>
          <w:lang w:val="es-ES"/>
        </w:rPr>
        <w:t>Inteligence</w:t>
      </w:r>
      <w:proofErr w:type="spellEnd"/>
      <w:r w:rsidR="00726F60">
        <w:rPr>
          <w:rFonts w:ascii="Arial" w:hAnsi="Arial" w:cs="Arial"/>
          <w:i/>
          <w:sz w:val="24"/>
          <w:szCs w:val="24"/>
          <w:lang w:val="es-ES"/>
        </w:rPr>
        <w:t xml:space="preserve"> </w:t>
      </w:r>
      <w:proofErr w:type="spellStart"/>
      <w:r w:rsidRPr="009E306D">
        <w:rPr>
          <w:rFonts w:ascii="Arial" w:hAnsi="Arial" w:cs="Arial"/>
          <w:i/>
          <w:sz w:val="24"/>
          <w:szCs w:val="24"/>
          <w:lang w:val="es-ES"/>
        </w:rPr>
        <w:t>collective</w:t>
      </w:r>
      <w:proofErr w:type="spellEnd"/>
      <w:r w:rsidRPr="009E306D">
        <w:rPr>
          <w:rFonts w:ascii="Arial" w:hAnsi="Arial" w:cs="Arial"/>
          <w:i/>
          <w:sz w:val="24"/>
          <w:szCs w:val="24"/>
          <w:lang w:val="es-ES"/>
        </w:rPr>
        <w:t>.</w:t>
      </w:r>
      <w:r w:rsidR="00726F60">
        <w:rPr>
          <w:rFonts w:ascii="Arial" w:hAnsi="Arial" w:cs="Arial"/>
          <w:i/>
          <w:sz w:val="24"/>
          <w:szCs w:val="24"/>
          <w:lang w:val="es-ES"/>
        </w:rPr>
        <w:t xml:space="preserve"> </w:t>
      </w:r>
      <w:proofErr w:type="spellStart"/>
      <w:r w:rsidRPr="009E306D">
        <w:rPr>
          <w:rFonts w:ascii="Arial" w:hAnsi="Arial" w:cs="Arial"/>
          <w:sz w:val="24"/>
          <w:szCs w:val="24"/>
          <w:lang w:val="es-ES"/>
        </w:rPr>
        <w:t>Pouruneanthropologie</w:t>
      </w:r>
      <w:proofErr w:type="spellEnd"/>
      <w:r w:rsidRPr="009E306D">
        <w:rPr>
          <w:rFonts w:ascii="Arial" w:hAnsi="Arial" w:cs="Arial"/>
          <w:sz w:val="24"/>
          <w:szCs w:val="24"/>
          <w:lang w:val="es-ES"/>
        </w:rPr>
        <w:t xml:space="preserve"> du </w:t>
      </w:r>
      <w:proofErr w:type="spellStart"/>
      <w:r w:rsidRPr="009E306D">
        <w:rPr>
          <w:rFonts w:ascii="Arial" w:hAnsi="Arial" w:cs="Arial"/>
          <w:sz w:val="24"/>
          <w:szCs w:val="24"/>
          <w:lang w:val="es-ES"/>
        </w:rPr>
        <w:t>cyberspace</w:t>
      </w:r>
      <w:proofErr w:type="spellEnd"/>
      <w:r w:rsidRPr="009E306D">
        <w:rPr>
          <w:rFonts w:ascii="Arial" w:hAnsi="Arial" w:cs="Arial"/>
          <w:sz w:val="24"/>
          <w:szCs w:val="24"/>
          <w:lang w:val="es-ES"/>
        </w:rPr>
        <w:t xml:space="preserve">. Paris: La </w:t>
      </w:r>
      <w:proofErr w:type="spellStart"/>
      <w:r w:rsidRPr="009E306D">
        <w:rPr>
          <w:rFonts w:ascii="Arial" w:hAnsi="Arial" w:cs="Arial"/>
          <w:sz w:val="24"/>
          <w:szCs w:val="24"/>
          <w:lang w:val="es-ES"/>
        </w:rPr>
        <w:t>Découverte</w:t>
      </w:r>
      <w:proofErr w:type="spellEnd"/>
      <w:r w:rsidRPr="009E306D">
        <w:rPr>
          <w:rFonts w:ascii="Arial" w:hAnsi="Arial" w:cs="Arial"/>
          <w:sz w:val="24"/>
          <w:szCs w:val="24"/>
          <w:lang w:val="es-ES"/>
        </w:rPr>
        <w:t>/Poche, 1997.</w:t>
      </w:r>
    </w:p>
    <w:p w14:paraId="1ADF3077" w14:textId="77777777" w:rsidR="008F01C8" w:rsidRPr="009E306D" w:rsidRDefault="008F01C8" w:rsidP="00BF73E3">
      <w:pPr>
        <w:spacing w:line="240" w:lineRule="auto"/>
        <w:jc w:val="left"/>
        <w:rPr>
          <w:rFonts w:ascii="Arial" w:hAnsi="Arial" w:cs="Arial"/>
          <w:sz w:val="24"/>
          <w:szCs w:val="24"/>
          <w:lang w:val="es-ES"/>
        </w:rPr>
      </w:pPr>
    </w:p>
    <w:p w14:paraId="7F52FF39" w14:textId="77777777" w:rsidR="0019066B" w:rsidRPr="009E306D" w:rsidRDefault="0019066B" w:rsidP="00BF73E3">
      <w:pPr>
        <w:autoSpaceDE w:val="0"/>
        <w:autoSpaceDN w:val="0"/>
        <w:adjustRightInd w:val="0"/>
        <w:spacing w:line="240" w:lineRule="auto"/>
        <w:jc w:val="left"/>
        <w:rPr>
          <w:rFonts w:ascii="Arial" w:hAnsi="Arial" w:cs="Arial"/>
          <w:sz w:val="24"/>
          <w:szCs w:val="24"/>
        </w:rPr>
      </w:pPr>
      <w:r w:rsidRPr="009E306D">
        <w:rPr>
          <w:rFonts w:ascii="Arial" w:hAnsi="Arial" w:cs="Arial"/>
          <w:sz w:val="24"/>
          <w:szCs w:val="24"/>
        </w:rPr>
        <w:t>MORAN, J</w:t>
      </w:r>
      <w:r w:rsidR="004174AB" w:rsidRPr="009E306D">
        <w:rPr>
          <w:rStyle w:val="st"/>
          <w:rFonts w:ascii="Arial" w:hAnsi="Arial" w:cs="Arial"/>
          <w:sz w:val="24"/>
          <w:szCs w:val="24"/>
        </w:rPr>
        <w:t>.</w:t>
      </w:r>
      <w:r w:rsidRPr="009E306D">
        <w:rPr>
          <w:rStyle w:val="st"/>
          <w:rFonts w:ascii="Arial" w:hAnsi="Arial" w:cs="Arial"/>
          <w:sz w:val="24"/>
          <w:szCs w:val="24"/>
        </w:rPr>
        <w:t xml:space="preserve"> M</w:t>
      </w:r>
      <w:r w:rsidRPr="009E306D">
        <w:rPr>
          <w:rFonts w:ascii="Arial" w:hAnsi="Arial" w:cs="Arial"/>
          <w:sz w:val="24"/>
          <w:szCs w:val="24"/>
        </w:rPr>
        <w:t xml:space="preserve">. </w:t>
      </w:r>
      <w:r w:rsidRPr="009E306D">
        <w:rPr>
          <w:rStyle w:val="Forte"/>
          <w:rFonts w:ascii="Arial" w:hAnsi="Arial" w:cs="Arial"/>
          <w:b w:val="0"/>
          <w:bCs w:val="0"/>
          <w:i/>
          <w:sz w:val="24"/>
          <w:szCs w:val="24"/>
        </w:rPr>
        <w:t>O Eu e o Outro no grupo.</w:t>
      </w:r>
      <w:r w:rsidRPr="009E306D">
        <w:rPr>
          <w:rFonts w:ascii="Arial" w:hAnsi="Arial" w:cs="Arial"/>
          <w:sz w:val="24"/>
          <w:szCs w:val="24"/>
        </w:rPr>
        <w:t xml:space="preserve"> Material Interno do Programa de Pós-Graduação em Educação - Currículo da PUCSP - Projeto Formação Aprendizagem: Formas Alternativas de Atendimento, 2003.</w:t>
      </w:r>
    </w:p>
    <w:p w14:paraId="2E161E2D" w14:textId="77777777" w:rsidR="00291A1F" w:rsidRPr="009E306D" w:rsidRDefault="00291A1F" w:rsidP="00BF73E3">
      <w:pPr>
        <w:spacing w:line="240" w:lineRule="auto"/>
        <w:jc w:val="left"/>
        <w:rPr>
          <w:rFonts w:ascii="Arial" w:hAnsi="Arial" w:cs="Arial"/>
          <w:sz w:val="24"/>
          <w:szCs w:val="24"/>
        </w:rPr>
      </w:pPr>
    </w:p>
    <w:p w14:paraId="2190708D" w14:textId="77777777" w:rsidR="004174A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MINAYO, M</w:t>
      </w:r>
      <w:r w:rsidR="004174AB" w:rsidRPr="009E306D">
        <w:rPr>
          <w:rFonts w:ascii="Arial" w:hAnsi="Arial" w:cs="Arial"/>
          <w:sz w:val="24"/>
          <w:szCs w:val="24"/>
        </w:rPr>
        <w:t>.</w:t>
      </w:r>
      <w:r w:rsidRPr="009E306D">
        <w:rPr>
          <w:rFonts w:ascii="Arial" w:hAnsi="Arial" w:cs="Arial"/>
          <w:sz w:val="24"/>
          <w:szCs w:val="24"/>
        </w:rPr>
        <w:t xml:space="preserve"> C</w:t>
      </w:r>
      <w:r w:rsidR="004174AB" w:rsidRPr="009E306D">
        <w:rPr>
          <w:rFonts w:ascii="Arial" w:hAnsi="Arial" w:cs="Arial"/>
          <w:sz w:val="24"/>
          <w:szCs w:val="24"/>
        </w:rPr>
        <w:t>.</w:t>
      </w:r>
      <w:r w:rsidRPr="009E306D">
        <w:rPr>
          <w:rFonts w:ascii="Arial" w:hAnsi="Arial" w:cs="Arial"/>
          <w:sz w:val="24"/>
          <w:szCs w:val="24"/>
        </w:rPr>
        <w:t xml:space="preserve"> de S. </w:t>
      </w:r>
      <w:r w:rsidRPr="009E306D">
        <w:rPr>
          <w:rFonts w:ascii="Arial" w:hAnsi="Arial" w:cs="Arial"/>
          <w:i/>
          <w:iCs/>
          <w:sz w:val="24"/>
          <w:szCs w:val="24"/>
        </w:rPr>
        <w:t>O desafio do conhecimento:</w:t>
      </w:r>
      <w:r w:rsidR="000C25F8">
        <w:rPr>
          <w:rFonts w:ascii="Arial" w:hAnsi="Arial" w:cs="Arial"/>
          <w:i/>
          <w:iCs/>
          <w:sz w:val="24"/>
          <w:szCs w:val="24"/>
        </w:rPr>
        <w:t xml:space="preserve"> </w:t>
      </w:r>
      <w:r w:rsidRPr="009E306D">
        <w:rPr>
          <w:rFonts w:ascii="Arial" w:hAnsi="Arial" w:cs="Arial"/>
          <w:iCs/>
          <w:sz w:val="24"/>
          <w:szCs w:val="24"/>
        </w:rPr>
        <w:t>pesquisa qualitativa em saúde</w:t>
      </w:r>
      <w:r w:rsidRPr="009E306D">
        <w:rPr>
          <w:rFonts w:ascii="Arial" w:hAnsi="Arial" w:cs="Arial"/>
          <w:sz w:val="24"/>
          <w:szCs w:val="24"/>
        </w:rPr>
        <w:t xml:space="preserve">. 4.ed. São </w:t>
      </w:r>
      <w:r w:rsidR="000231F9" w:rsidRPr="009E306D">
        <w:rPr>
          <w:rFonts w:ascii="Arial" w:hAnsi="Arial" w:cs="Arial"/>
          <w:sz w:val="24"/>
          <w:szCs w:val="24"/>
        </w:rPr>
        <w:t xml:space="preserve">Paulo: </w:t>
      </w:r>
      <w:proofErr w:type="spellStart"/>
      <w:r w:rsidR="000231F9" w:rsidRPr="009E306D">
        <w:rPr>
          <w:rFonts w:ascii="Arial" w:hAnsi="Arial" w:cs="Arial"/>
          <w:sz w:val="24"/>
          <w:szCs w:val="24"/>
        </w:rPr>
        <w:t>Hucitec</w:t>
      </w:r>
      <w:proofErr w:type="spellEnd"/>
      <w:r w:rsidR="000231F9" w:rsidRPr="009E306D">
        <w:rPr>
          <w:rFonts w:ascii="Arial" w:hAnsi="Arial" w:cs="Arial"/>
          <w:sz w:val="24"/>
          <w:szCs w:val="24"/>
        </w:rPr>
        <w:t>, 1993, 408 p.</w:t>
      </w:r>
    </w:p>
    <w:p w14:paraId="3D3AA0A6" w14:textId="77777777" w:rsidR="008F01C8"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 </w:t>
      </w:r>
    </w:p>
    <w:p w14:paraId="0D31C877" w14:textId="4D448A6A" w:rsidR="0019066B" w:rsidRPr="009E306D" w:rsidRDefault="0019066B" w:rsidP="00BF73E3">
      <w:pPr>
        <w:spacing w:line="240" w:lineRule="auto"/>
        <w:jc w:val="left"/>
        <w:rPr>
          <w:rStyle w:val="apple-converted-space"/>
          <w:rFonts w:ascii="Arial" w:hAnsi="Arial" w:cs="Arial"/>
          <w:sz w:val="24"/>
          <w:szCs w:val="24"/>
          <w:shd w:val="clear" w:color="auto" w:fill="FFFFFF"/>
        </w:rPr>
      </w:pPr>
      <w:r w:rsidRPr="009E306D">
        <w:rPr>
          <w:rFonts w:ascii="Arial" w:hAnsi="Arial" w:cs="Arial"/>
          <w:sz w:val="24"/>
          <w:szCs w:val="24"/>
          <w:shd w:val="clear" w:color="auto" w:fill="FFFFFF"/>
        </w:rPr>
        <w:t>NÓVOA, A. Formação de professores e profissão docente. In: NÓVOA, A</w:t>
      </w:r>
      <w:r w:rsidR="004174AB" w:rsidRPr="009E306D">
        <w:rPr>
          <w:rFonts w:ascii="Arial" w:hAnsi="Arial" w:cs="Arial"/>
          <w:sz w:val="24"/>
          <w:szCs w:val="24"/>
          <w:shd w:val="clear" w:color="auto" w:fill="FFFFFF"/>
        </w:rPr>
        <w:t>.</w:t>
      </w:r>
      <w:r w:rsidRPr="009E306D">
        <w:rPr>
          <w:rFonts w:ascii="Arial" w:hAnsi="Arial" w:cs="Arial"/>
          <w:sz w:val="24"/>
          <w:szCs w:val="24"/>
          <w:shd w:val="clear" w:color="auto" w:fill="FFFFFF"/>
        </w:rPr>
        <w:t>; CHANTRAINE-DEMAILLY, L.</w:t>
      </w:r>
      <w:r w:rsidRPr="009E306D">
        <w:rPr>
          <w:rStyle w:val="apple-converted-space"/>
          <w:rFonts w:ascii="Arial" w:hAnsi="Arial" w:cs="Arial"/>
          <w:sz w:val="24"/>
          <w:szCs w:val="24"/>
          <w:shd w:val="clear" w:color="auto" w:fill="FFFFFF"/>
        </w:rPr>
        <w:t> </w:t>
      </w:r>
      <w:r w:rsidRPr="009E306D">
        <w:rPr>
          <w:rFonts w:ascii="Arial" w:hAnsi="Arial" w:cs="Arial"/>
          <w:bCs/>
          <w:i/>
          <w:sz w:val="24"/>
          <w:szCs w:val="24"/>
          <w:shd w:val="clear" w:color="auto" w:fill="FFFFFF"/>
        </w:rPr>
        <w:t>Os professores e a sua formação.</w:t>
      </w:r>
      <w:r w:rsidR="000C25F8">
        <w:rPr>
          <w:rFonts w:ascii="Arial" w:hAnsi="Arial" w:cs="Arial"/>
          <w:bCs/>
          <w:i/>
          <w:sz w:val="24"/>
          <w:szCs w:val="24"/>
          <w:shd w:val="clear" w:color="auto" w:fill="FFFFFF"/>
        </w:rPr>
        <w:t xml:space="preserve"> </w:t>
      </w:r>
      <w:r w:rsidRPr="009E306D">
        <w:rPr>
          <w:rFonts w:ascii="Arial" w:hAnsi="Arial" w:cs="Arial"/>
          <w:sz w:val="24"/>
          <w:szCs w:val="24"/>
          <w:shd w:val="clear" w:color="auto" w:fill="FFFFFF"/>
        </w:rPr>
        <w:t>Lisboa: Dom Quixote: Instituto de Inovação Educacional, 1992</w:t>
      </w:r>
      <w:r w:rsidR="000231F9" w:rsidRPr="009E306D">
        <w:rPr>
          <w:rFonts w:ascii="Arial" w:hAnsi="Arial" w:cs="Arial"/>
          <w:sz w:val="24"/>
          <w:szCs w:val="24"/>
          <w:shd w:val="clear" w:color="auto" w:fill="FFFFFF"/>
        </w:rPr>
        <w:t xml:space="preserve">, </w:t>
      </w:r>
      <w:r w:rsidR="00BF73E3" w:rsidRPr="00BF73E3">
        <w:rPr>
          <w:rFonts w:ascii="Arial" w:hAnsi="Arial" w:cs="Arial"/>
          <w:sz w:val="24"/>
          <w:szCs w:val="24"/>
          <w:shd w:val="clear" w:color="auto" w:fill="FFFFFF"/>
        </w:rPr>
        <w:t>p</w:t>
      </w:r>
      <w:r w:rsidR="00DB5D31" w:rsidRPr="00BF73E3">
        <w:rPr>
          <w:rFonts w:ascii="Arial" w:hAnsi="Arial" w:cs="Arial"/>
          <w:sz w:val="24"/>
          <w:szCs w:val="24"/>
          <w:shd w:val="clear" w:color="auto" w:fill="FFFFFF"/>
        </w:rPr>
        <w:t>.15-33.</w:t>
      </w:r>
      <w:r w:rsidRPr="009E306D">
        <w:rPr>
          <w:rStyle w:val="apple-converted-space"/>
          <w:rFonts w:ascii="Arial" w:hAnsi="Arial" w:cs="Arial"/>
          <w:sz w:val="24"/>
          <w:szCs w:val="24"/>
          <w:shd w:val="clear" w:color="auto" w:fill="FFFFFF"/>
        </w:rPr>
        <w:t> </w:t>
      </w:r>
    </w:p>
    <w:p w14:paraId="49E42DA2" w14:textId="77777777" w:rsidR="008F01C8" w:rsidRPr="009E306D" w:rsidRDefault="008F01C8" w:rsidP="00BF73E3">
      <w:pPr>
        <w:autoSpaceDE w:val="0"/>
        <w:autoSpaceDN w:val="0"/>
        <w:adjustRightInd w:val="0"/>
        <w:spacing w:line="240" w:lineRule="auto"/>
        <w:jc w:val="left"/>
        <w:rPr>
          <w:rFonts w:ascii="Arial" w:hAnsi="Arial" w:cs="Arial"/>
          <w:sz w:val="24"/>
          <w:szCs w:val="24"/>
        </w:rPr>
      </w:pPr>
    </w:p>
    <w:p w14:paraId="51B786BA" w14:textId="77777777" w:rsidR="0019066B" w:rsidRPr="009E306D" w:rsidRDefault="0019066B" w:rsidP="00BF73E3">
      <w:pPr>
        <w:spacing w:line="240" w:lineRule="auto"/>
        <w:jc w:val="left"/>
        <w:rPr>
          <w:rFonts w:ascii="Arial" w:hAnsi="Arial" w:cs="Arial"/>
          <w:sz w:val="24"/>
          <w:szCs w:val="24"/>
        </w:rPr>
      </w:pPr>
      <w:r w:rsidRPr="009E306D">
        <w:rPr>
          <w:rFonts w:ascii="Arial" w:hAnsi="Arial" w:cs="Arial"/>
          <w:sz w:val="24"/>
          <w:szCs w:val="24"/>
        </w:rPr>
        <w:t>TAFNER, E</w:t>
      </w:r>
      <w:r w:rsidR="004174AB" w:rsidRPr="009E306D">
        <w:rPr>
          <w:rFonts w:ascii="Arial" w:hAnsi="Arial" w:cs="Arial"/>
          <w:sz w:val="24"/>
          <w:szCs w:val="24"/>
        </w:rPr>
        <w:t>.</w:t>
      </w:r>
      <w:r w:rsidRPr="009E306D">
        <w:rPr>
          <w:rFonts w:ascii="Arial" w:hAnsi="Arial" w:cs="Arial"/>
          <w:sz w:val="24"/>
          <w:szCs w:val="24"/>
        </w:rPr>
        <w:t xml:space="preserve"> P</w:t>
      </w:r>
      <w:r w:rsidR="004174AB" w:rsidRPr="009E306D">
        <w:rPr>
          <w:rFonts w:ascii="Arial" w:hAnsi="Arial" w:cs="Arial"/>
          <w:sz w:val="24"/>
          <w:szCs w:val="24"/>
        </w:rPr>
        <w:t>.</w:t>
      </w:r>
      <w:r w:rsidRPr="009E306D">
        <w:rPr>
          <w:rFonts w:ascii="Arial" w:hAnsi="Arial" w:cs="Arial"/>
          <w:sz w:val="24"/>
          <w:szCs w:val="24"/>
        </w:rPr>
        <w:t>; TOMELIN, J</w:t>
      </w:r>
      <w:r w:rsidR="004174AB" w:rsidRPr="009E306D">
        <w:rPr>
          <w:rFonts w:ascii="Arial" w:hAnsi="Arial" w:cs="Arial"/>
          <w:sz w:val="24"/>
          <w:szCs w:val="24"/>
        </w:rPr>
        <w:t>.</w:t>
      </w:r>
      <w:r w:rsidRPr="009E306D">
        <w:rPr>
          <w:rFonts w:ascii="Arial" w:hAnsi="Arial" w:cs="Arial"/>
          <w:sz w:val="24"/>
          <w:szCs w:val="24"/>
        </w:rPr>
        <w:t xml:space="preserve"> F</w:t>
      </w:r>
      <w:r w:rsidR="004174AB" w:rsidRPr="009E306D">
        <w:rPr>
          <w:rFonts w:ascii="Arial" w:hAnsi="Arial" w:cs="Arial"/>
          <w:sz w:val="24"/>
          <w:szCs w:val="24"/>
        </w:rPr>
        <w:t>.</w:t>
      </w:r>
      <w:r w:rsidRPr="009E306D">
        <w:rPr>
          <w:rFonts w:ascii="Arial" w:hAnsi="Arial" w:cs="Arial"/>
          <w:sz w:val="24"/>
          <w:szCs w:val="24"/>
        </w:rPr>
        <w:t xml:space="preserve">; SIEGEL, N. </w:t>
      </w:r>
      <w:r w:rsidRPr="009E306D">
        <w:rPr>
          <w:rFonts w:ascii="Arial" w:hAnsi="Arial" w:cs="Arial"/>
          <w:i/>
          <w:sz w:val="24"/>
          <w:szCs w:val="24"/>
        </w:rPr>
        <w:t xml:space="preserve">Educação a distância e métodos de </w:t>
      </w:r>
      <w:proofErr w:type="spellStart"/>
      <w:r w:rsidRPr="009E306D">
        <w:rPr>
          <w:rFonts w:ascii="Arial" w:hAnsi="Arial" w:cs="Arial"/>
          <w:i/>
          <w:sz w:val="24"/>
          <w:szCs w:val="24"/>
        </w:rPr>
        <w:t>autoaprendizado</w:t>
      </w:r>
      <w:proofErr w:type="spellEnd"/>
      <w:r w:rsidRPr="009E306D">
        <w:rPr>
          <w:rFonts w:ascii="Arial" w:hAnsi="Arial" w:cs="Arial"/>
          <w:i/>
          <w:sz w:val="24"/>
          <w:szCs w:val="24"/>
        </w:rPr>
        <w:t>.</w:t>
      </w:r>
      <w:r w:rsidR="000C25F8">
        <w:rPr>
          <w:rFonts w:ascii="Arial" w:hAnsi="Arial" w:cs="Arial"/>
          <w:i/>
          <w:sz w:val="24"/>
          <w:szCs w:val="24"/>
        </w:rPr>
        <w:t xml:space="preserve"> </w:t>
      </w:r>
      <w:r w:rsidRPr="009E306D">
        <w:rPr>
          <w:rFonts w:ascii="Arial" w:hAnsi="Arial" w:cs="Arial"/>
          <w:sz w:val="24"/>
          <w:szCs w:val="24"/>
        </w:rPr>
        <w:t>Centro Universitário Leonardo da Vinci. Indaial: Grupo UNIASSELVI, 2009.</w:t>
      </w:r>
    </w:p>
    <w:p w14:paraId="08B87679" w14:textId="77777777" w:rsidR="008F01C8" w:rsidRPr="009E306D" w:rsidRDefault="008F01C8" w:rsidP="00BF73E3">
      <w:pPr>
        <w:spacing w:line="240" w:lineRule="auto"/>
        <w:jc w:val="left"/>
        <w:rPr>
          <w:rFonts w:ascii="Arial" w:hAnsi="Arial" w:cs="Arial"/>
          <w:sz w:val="24"/>
          <w:szCs w:val="24"/>
        </w:rPr>
      </w:pPr>
    </w:p>
    <w:p w14:paraId="27A5BED3" w14:textId="77777777" w:rsidR="0019066B" w:rsidRPr="009E306D" w:rsidRDefault="0019066B" w:rsidP="00BF73E3">
      <w:pPr>
        <w:autoSpaceDE w:val="0"/>
        <w:autoSpaceDN w:val="0"/>
        <w:adjustRightInd w:val="0"/>
        <w:spacing w:line="240" w:lineRule="auto"/>
        <w:jc w:val="left"/>
        <w:rPr>
          <w:rFonts w:ascii="Arial" w:hAnsi="Arial" w:cs="Arial"/>
          <w:sz w:val="24"/>
          <w:szCs w:val="24"/>
        </w:rPr>
      </w:pPr>
      <w:r w:rsidRPr="009E306D">
        <w:rPr>
          <w:rFonts w:ascii="Arial" w:hAnsi="Arial" w:cs="Arial"/>
          <w:sz w:val="24"/>
          <w:szCs w:val="24"/>
          <w:shd w:val="clear" w:color="auto" w:fill="FFFFFF"/>
        </w:rPr>
        <w:t>TARDIF, M.</w:t>
      </w:r>
      <w:r w:rsidRPr="009E306D">
        <w:rPr>
          <w:rStyle w:val="apple-converted-space"/>
          <w:rFonts w:ascii="Arial" w:hAnsi="Arial" w:cs="Arial"/>
          <w:sz w:val="24"/>
          <w:szCs w:val="24"/>
          <w:shd w:val="clear" w:color="auto" w:fill="FFFFFF"/>
        </w:rPr>
        <w:t> </w:t>
      </w:r>
      <w:r w:rsidRPr="009E306D">
        <w:rPr>
          <w:rFonts w:ascii="Arial" w:hAnsi="Arial" w:cs="Arial"/>
          <w:bCs/>
          <w:i/>
          <w:sz w:val="24"/>
          <w:szCs w:val="24"/>
          <w:shd w:val="clear" w:color="auto" w:fill="FFFFFF"/>
        </w:rPr>
        <w:t>Saberes docentes e formação profissional.</w:t>
      </w:r>
      <w:r w:rsidRPr="009E306D">
        <w:rPr>
          <w:rStyle w:val="apple-converted-space"/>
          <w:rFonts w:ascii="Arial" w:hAnsi="Arial" w:cs="Arial"/>
          <w:b/>
          <w:bCs/>
          <w:sz w:val="24"/>
          <w:szCs w:val="24"/>
          <w:shd w:val="clear" w:color="auto" w:fill="FFFFFF"/>
        </w:rPr>
        <w:t> </w:t>
      </w:r>
      <w:r w:rsidRPr="009E306D">
        <w:rPr>
          <w:rFonts w:ascii="Arial" w:hAnsi="Arial" w:cs="Arial"/>
          <w:sz w:val="24"/>
          <w:szCs w:val="24"/>
          <w:shd w:val="clear" w:color="auto" w:fill="FFFFFF"/>
        </w:rPr>
        <w:t>2. ed. Petrópolis, RJ: Vozes, 2002</w:t>
      </w:r>
      <w:r w:rsidR="000231F9" w:rsidRPr="009E306D">
        <w:rPr>
          <w:rFonts w:ascii="Arial" w:hAnsi="Arial" w:cs="Arial"/>
          <w:sz w:val="24"/>
          <w:szCs w:val="24"/>
          <w:shd w:val="clear" w:color="auto" w:fill="FFFFFF"/>
        </w:rPr>
        <w:t xml:space="preserve">. </w:t>
      </w:r>
    </w:p>
    <w:sectPr w:rsidR="0019066B" w:rsidRPr="009E306D" w:rsidSect="00CA76F3">
      <w:headerReference w:type="even" r:id="rId10"/>
      <w:headerReference w:type="default" r:id="rId11"/>
      <w:headerReference w:type="first" r:id="rId12"/>
      <w:pgSz w:w="11906" w:h="16838" w:code="9"/>
      <w:pgMar w:top="1701" w:right="1418" w:bottom="1418" w:left="1418" w:header="709" w:footer="709" w:gutter="0"/>
      <w:pgNumType w:start="77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8DBDC" w14:textId="77777777" w:rsidR="00FD6296" w:rsidRDefault="00FD6296" w:rsidP="00982E38">
      <w:pPr>
        <w:spacing w:line="240" w:lineRule="auto"/>
      </w:pPr>
      <w:r>
        <w:separator/>
      </w:r>
    </w:p>
  </w:endnote>
  <w:endnote w:type="continuationSeparator" w:id="0">
    <w:p w14:paraId="0E8E26A3" w14:textId="77777777" w:rsidR="00FD6296" w:rsidRDefault="00FD6296" w:rsidP="00982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0E271" w14:textId="77777777" w:rsidR="00FD6296" w:rsidRDefault="00FD6296" w:rsidP="00982E38">
      <w:pPr>
        <w:spacing w:line="240" w:lineRule="auto"/>
      </w:pPr>
      <w:r>
        <w:separator/>
      </w:r>
    </w:p>
  </w:footnote>
  <w:footnote w:type="continuationSeparator" w:id="0">
    <w:p w14:paraId="69D2DF8D" w14:textId="77777777" w:rsidR="00FD6296" w:rsidRDefault="00FD6296" w:rsidP="00982E38">
      <w:pPr>
        <w:spacing w:line="240" w:lineRule="auto"/>
      </w:pPr>
      <w:r>
        <w:continuationSeparator/>
      </w:r>
    </w:p>
  </w:footnote>
  <w:footnote w:id="1">
    <w:p w14:paraId="5DF869B8" w14:textId="77777777" w:rsidR="005532ED" w:rsidRPr="009E306D" w:rsidRDefault="005532ED">
      <w:pPr>
        <w:pStyle w:val="Textodenotaderodap"/>
        <w:rPr>
          <w:rFonts w:ascii="Arial" w:hAnsi="Arial" w:cs="Arial"/>
        </w:rPr>
      </w:pPr>
      <w:r w:rsidRPr="009E306D">
        <w:rPr>
          <w:rStyle w:val="Refdenotaderodap"/>
          <w:rFonts w:ascii="Arial" w:hAnsi="Arial" w:cs="Arial"/>
        </w:rPr>
        <w:footnoteRef/>
      </w:r>
      <w:r w:rsidRPr="009E306D">
        <w:rPr>
          <w:rFonts w:ascii="Arial" w:hAnsi="Arial" w:cs="Arial"/>
        </w:rPr>
        <w:t>Considera-se importante citar que as TIC são aqui compreendidas como instrumentos/recursos essenciais da Educação a Distância, um dos objetos de reflexão do presente estudo.</w:t>
      </w:r>
    </w:p>
  </w:footnote>
  <w:footnote w:id="2">
    <w:p w14:paraId="1DFCA8EA" w14:textId="77777777" w:rsidR="005532ED" w:rsidRPr="008F01C8" w:rsidRDefault="005532ED" w:rsidP="00B34550">
      <w:pPr>
        <w:pStyle w:val="Textodenotaderodap"/>
        <w:rPr>
          <w:rFonts w:ascii="Arial" w:hAnsi="Arial" w:cs="Arial"/>
        </w:rPr>
      </w:pPr>
      <w:r w:rsidRPr="008F01C8">
        <w:rPr>
          <w:rStyle w:val="Refdenotaderodap"/>
          <w:rFonts w:ascii="Arial" w:hAnsi="Arial" w:cs="Arial"/>
        </w:rPr>
        <w:footnoteRef/>
      </w:r>
      <w:r w:rsidRPr="008F01C8">
        <w:rPr>
          <w:rFonts w:ascii="Arial" w:hAnsi="Arial" w:cs="Arial"/>
        </w:rPr>
        <w:t xml:space="preserve"> Para este artigo, resguardamos as verdadeiras identidades dos sujeitos pesquisados e os nomeamos por S1 </w:t>
      </w:r>
      <w:r>
        <w:rPr>
          <w:rFonts w:ascii="Arial" w:hAnsi="Arial" w:cs="Arial"/>
        </w:rPr>
        <w:t>(</w:t>
      </w:r>
      <w:r w:rsidRPr="008F01C8">
        <w:rPr>
          <w:rFonts w:ascii="Arial" w:hAnsi="Arial" w:cs="Arial"/>
        </w:rPr>
        <w:t xml:space="preserve">Sujeito 1), S2 (Sujeito 2) e S3 (Sujeito 3). </w:t>
      </w:r>
    </w:p>
  </w:footnote>
  <w:footnote w:id="3">
    <w:p w14:paraId="00E8D029" w14:textId="77777777" w:rsidR="005532ED" w:rsidRPr="008F01C8" w:rsidRDefault="005532ED" w:rsidP="00B34550">
      <w:pPr>
        <w:pStyle w:val="Textodenotaderodap"/>
        <w:rPr>
          <w:rFonts w:ascii="Arial" w:hAnsi="Arial" w:cs="Arial"/>
        </w:rPr>
      </w:pPr>
      <w:r w:rsidRPr="008F01C8">
        <w:rPr>
          <w:rStyle w:val="Refdenotaderodap"/>
          <w:rFonts w:ascii="Arial" w:hAnsi="Arial" w:cs="Arial"/>
        </w:rPr>
        <w:footnoteRef/>
      </w:r>
      <w:r w:rsidRPr="008F01C8">
        <w:rPr>
          <w:rFonts w:ascii="Arial" w:hAnsi="Arial" w:cs="Arial"/>
        </w:rPr>
        <w:t xml:space="preserve"> As transcrições que seguem não sofreram correções, logo possíveis erros ortográficos, de concordância, de pontuação que aparecem no decorrer das resposta</w:t>
      </w:r>
      <w:r>
        <w:rPr>
          <w:rFonts w:ascii="Arial" w:hAnsi="Arial" w:cs="Arial"/>
        </w:rPr>
        <w:t>s</w:t>
      </w:r>
      <w:r w:rsidRPr="008F01C8">
        <w:rPr>
          <w:rFonts w:ascii="Arial" w:hAnsi="Arial" w:cs="Arial"/>
        </w:rPr>
        <w:t>, são escritas dos próprios sujeitos pesquisados (S1, S2, S3).</w:t>
      </w:r>
    </w:p>
  </w:footnote>
  <w:footnote w:id="4">
    <w:p w14:paraId="7E865C61" w14:textId="77777777" w:rsidR="005532ED" w:rsidRPr="008F01C8" w:rsidRDefault="005532ED" w:rsidP="009361A4">
      <w:pPr>
        <w:pStyle w:val="Textodenotadefim"/>
        <w:jc w:val="both"/>
        <w:rPr>
          <w:rFonts w:ascii="Arial" w:hAnsi="Arial" w:cs="Arial"/>
        </w:rPr>
      </w:pPr>
      <w:r w:rsidRPr="008F01C8">
        <w:rPr>
          <w:rStyle w:val="Refdenotaderodap"/>
          <w:rFonts w:ascii="Arial" w:hAnsi="Arial" w:cs="Arial"/>
        </w:rPr>
        <w:footnoteRef/>
      </w:r>
      <w:r w:rsidRPr="008F01C8">
        <w:rPr>
          <w:rFonts w:ascii="Arial" w:hAnsi="Arial" w:cs="Arial"/>
        </w:rPr>
        <w:t xml:space="preserve"> “Espaço de comunicação aberto pela interconexão mundial de computadores e de memórias informáticas” (LÉVY, 1997, p.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4223" w14:textId="77777777" w:rsidR="005532ED" w:rsidRDefault="005532ED" w:rsidP="00F830C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511973" w14:textId="77777777" w:rsidR="005532ED" w:rsidRDefault="005532ED" w:rsidP="0054784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F024E" w14:textId="77777777" w:rsidR="005532ED" w:rsidRPr="00AB6A5A" w:rsidRDefault="005532ED" w:rsidP="00F830C3">
    <w:pPr>
      <w:pStyle w:val="Cabealho"/>
      <w:framePr w:wrap="around" w:vAnchor="text" w:hAnchor="margin" w:xAlign="right" w:y="1"/>
      <w:rPr>
        <w:rStyle w:val="Nmerodepgina"/>
        <w:rFonts w:ascii="Arial" w:hAnsi="Arial" w:cs="Arial"/>
      </w:rPr>
    </w:pPr>
    <w:r w:rsidRPr="00AB6A5A">
      <w:rPr>
        <w:rStyle w:val="Nmerodepgina"/>
        <w:rFonts w:ascii="Arial" w:hAnsi="Arial" w:cs="Arial"/>
      </w:rPr>
      <w:fldChar w:fldCharType="begin"/>
    </w:r>
    <w:r w:rsidRPr="00AB6A5A">
      <w:rPr>
        <w:rStyle w:val="Nmerodepgina"/>
        <w:rFonts w:ascii="Arial" w:hAnsi="Arial" w:cs="Arial"/>
      </w:rPr>
      <w:instrText xml:space="preserve">PAGE  </w:instrText>
    </w:r>
    <w:r w:rsidRPr="00AB6A5A">
      <w:rPr>
        <w:rStyle w:val="Nmerodepgina"/>
        <w:rFonts w:ascii="Arial" w:hAnsi="Arial" w:cs="Arial"/>
      </w:rPr>
      <w:fldChar w:fldCharType="separate"/>
    </w:r>
    <w:r w:rsidR="00301D36">
      <w:rPr>
        <w:rStyle w:val="Nmerodepgina"/>
        <w:rFonts w:ascii="Arial" w:hAnsi="Arial" w:cs="Arial"/>
        <w:noProof/>
      </w:rPr>
      <w:t>782</w:t>
    </w:r>
    <w:r w:rsidRPr="00AB6A5A">
      <w:rPr>
        <w:rStyle w:val="Nmerodepgina"/>
        <w:rFonts w:ascii="Arial" w:hAnsi="Arial" w:cs="Arial"/>
      </w:rPr>
      <w:fldChar w:fldCharType="end"/>
    </w:r>
  </w:p>
  <w:p w14:paraId="2AB85B08" w14:textId="77777777" w:rsidR="005532ED" w:rsidRPr="00840CC7" w:rsidRDefault="005532ED" w:rsidP="00547846">
    <w:pPr>
      <w:pStyle w:val="Cabealho"/>
      <w:ind w:right="360"/>
      <w:jc w:val="right"/>
      <w:rPr>
        <w:rFonts w:ascii="Times New Roman" w:hAnsi="Times New Roman"/>
      </w:rPr>
    </w:pPr>
  </w:p>
  <w:p w14:paraId="0583AA91" w14:textId="77777777" w:rsidR="00CA76F3" w:rsidRDefault="00CA76F3" w:rsidP="00CA76F3">
    <w:pPr>
      <w:pStyle w:val="Cabealho"/>
      <w:jc w:val="center"/>
      <w:rPr>
        <w:rFonts w:ascii="Arial" w:hAnsi="Arial" w:cs="Arial"/>
        <w:b/>
        <w:color w:val="808080"/>
        <w:sz w:val="24"/>
        <w:szCs w:val="24"/>
      </w:rPr>
    </w:pPr>
    <w:r>
      <w:rPr>
        <w:rFonts w:ascii="Arial" w:hAnsi="Arial" w:cs="Arial"/>
        <w:b/>
        <w:color w:val="808080"/>
        <w:sz w:val="24"/>
        <w:szCs w:val="24"/>
      </w:rPr>
      <w:t xml:space="preserve">Atos de Pesquisa em Educação - ISSN 1809-0354 </w:t>
    </w:r>
  </w:p>
  <w:p w14:paraId="273332B3" w14:textId="20407EF6" w:rsidR="00CA76F3" w:rsidRDefault="00CA76F3" w:rsidP="00CA76F3">
    <w:pPr>
      <w:pStyle w:val="Cabealho"/>
      <w:jc w:val="center"/>
      <w:rPr>
        <w:rFonts w:ascii="Arial" w:hAnsi="Arial" w:cs="Arial"/>
        <w:b/>
        <w:color w:val="808080"/>
        <w:sz w:val="24"/>
        <w:szCs w:val="24"/>
      </w:rPr>
    </w:pPr>
    <w:r>
      <w:rPr>
        <w:rFonts w:ascii="Arial" w:hAnsi="Arial" w:cs="Arial"/>
        <w:b/>
        <w:color w:val="808080"/>
        <w:sz w:val="24"/>
        <w:szCs w:val="24"/>
      </w:rPr>
      <w:t>Blumenau, v. 9, n.3, p.778-797, set./dez. 2014</w:t>
    </w:r>
  </w:p>
  <w:p w14:paraId="722CD571" w14:textId="793565BE" w:rsidR="00CA76F3" w:rsidRDefault="00CA76F3" w:rsidP="00CA76F3">
    <w:pPr>
      <w:pStyle w:val="Cabealho"/>
      <w:jc w:val="center"/>
      <w:rPr>
        <w:rFonts w:ascii="Arial" w:hAnsi="Arial" w:cs="Arial"/>
        <w:b/>
        <w:color w:val="808080"/>
        <w:sz w:val="24"/>
        <w:szCs w:val="24"/>
      </w:rPr>
    </w:pPr>
    <w:r>
      <w:rPr>
        <w:rFonts w:ascii="Arial" w:hAnsi="Arial" w:cs="Arial"/>
        <w:b/>
        <w:color w:val="808080"/>
        <w:sz w:val="24"/>
        <w:szCs w:val="24"/>
      </w:rPr>
      <w:t xml:space="preserve">DOI: </w:t>
    </w:r>
    <w:proofErr w:type="gramStart"/>
    <w:r>
      <w:rPr>
        <w:rFonts w:ascii="Arial" w:hAnsi="Arial" w:cs="Arial"/>
        <w:b/>
        <w:color w:val="808080"/>
        <w:sz w:val="24"/>
        <w:szCs w:val="24"/>
      </w:rPr>
      <w:t>http://dx.doi.org/10.</w:t>
    </w:r>
    <w:proofErr w:type="gramEnd"/>
    <w:r>
      <w:rPr>
        <w:rFonts w:ascii="Arial" w:hAnsi="Arial" w:cs="Arial"/>
        <w:b/>
        <w:color w:val="808080"/>
        <w:sz w:val="24"/>
        <w:szCs w:val="24"/>
      </w:rPr>
      <w:t>7867/1809-0354.2014v9n3p778-797</w:t>
    </w:r>
  </w:p>
  <w:p w14:paraId="7D88FC92" w14:textId="77777777" w:rsidR="005532ED" w:rsidRDefault="005532E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B62B" w14:textId="77777777" w:rsidR="00CA76F3" w:rsidRDefault="00CA76F3" w:rsidP="00CA76F3">
    <w:pPr>
      <w:pStyle w:val="Cabealho"/>
      <w:jc w:val="center"/>
      <w:rPr>
        <w:rFonts w:ascii="Arial" w:hAnsi="Arial" w:cs="Arial"/>
        <w:b/>
        <w:color w:val="808080"/>
        <w:sz w:val="24"/>
        <w:szCs w:val="24"/>
      </w:rPr>
    </w:pPr>
    <w:r>
      <w:rPr>
        <w:rFonts w:ascii="Arial" w:hAnsi="Arial" w:cs="Arial"/>
        <w:b/>
        <w:color w:val="808080"/>
        <w:sz w:val="24"/>
        <w:szCs w:val="24"/>
      </w:rPr>
      <w:t xml:space="preserve">Atos de Pesquisa em Educação - ISSN 1809-0354 </w:t>
    </w:r>
  </w:p>
  <w:p w14:paraId="167072FB" w14:textId="4153CD9B" w:rsidR="00CA76F3" w:rsidRDefault="00CA76F3" w:rsidP="00CA76F3">
    <w:pPr>
      <w:pStyle w:val="Cabealho"/>
      <w:jc w:val="center"/>
      <w:rPr>
        <w:rFonts w:ascii="Arial" w:hAnsi="Arial" w:cs="Arial"/>
        <w:b/>
        <w:color w:val="808080"/>
        <w:sz w:val="24"/>
        <w:szCs w:val="24"/>
      </w:rPr>
    </w:pPr>
    <w:r>
      <w:rPr>
        <w:rFonts w:ascii="Arial" w:hAnsi="Arial" w:cs="Arial"/>
        <w:b/>
        <w:color w:val="808080"/>
        <w:sz w:val="24"/>
        <w:szCs w:val="24"/>
      </w:rPr>
      <w:t>Blumenau, v. 9, n.3, p.778-797, set./dez. 2014</w:t>
    </w:r>
  </w:p>
  <w:p w14:paraId="72F7B51D" w14:textId="2CC2FCBD" w:rsidR="00CA76F3" w:rsidRDefault="00CA76F3" w:rsidP="00CA76F3">
    <w:pPr>
      <w:pStyle w:val="Cabealho"/>
      <w:jc w:val="center"/>
      <w:rPr>
        <w:rFonts w:ascii="Arial" w:hAnsi="Arial" w:cs="Arial"/>
        <w:b/>
        <w:color w:val="808080"/>
        <w:sz w:val="24"/>
        <w:szCs w:val="24"/>
      </w:rPr>
    </w:pPr>
    <w:r>
      <w:rPr>
        <w:rFonts w:ascii="Arial" w:hAnsi="Arial" w:cs="Arial"/>
        <w:b/>
        <w:color w:val="808080"/>
        <w:sz w:val="24"/>
        <w:szCs w:val="24"/>
      </w:rPr>
      <w:t xml:space="preserve">DOI: </w:t>
    </w:r>
    <w:proofErr w:type="gramStart"/>
    <w:r>
      <w:rPr>
        <w:rFonts w:ascii="Arial" w:hAnsi="Arial" w:cs="Arial"/>
        <w:b/>
        <w:color w:val="808080"/>
        <w:sz w:val="24"/>
        <w:szCs w:val="24"/>
      </w:rPr>
      <w:t>http://dx.doi.org/10.</w:t>
    </w:r>
    <w:proofErr w:type="gramEnd"/>
    <w:r>
      <w:rPr>
        <w:rFonts w:ascii="Arial" w:hAnsi="Arial" w:cs="Arial"/>
        <w:b/>
        <w:color w:val="808080"/>
        <w:sz w:val="24"/>
        <w:szCs w:val="24"/>
      </w:rPr>
      <w:t>7867/1809-0354.2014v9n3p778-797</w:t>
    </w:r>
  </w:p>
  <w:p w14:paraId="10271273" w14:textId="15563C78" w:rsidR="00CA76F3" w:rsidRDefault="00CA76F3">
    <w:pPr>
      <w:pStyle w:val="Cabealho"/>
      <w:jc w:val="right"/>
    </w:pPr>
  </w:p>
  <w:p w14:paraId="1596CAA1" w14:textId="77777777" w:rsidR="00CA76F3" w:rsidRDefault="00CA76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745E0"/>
    <w:multiLevelType w:val="hybridMultilevel"/>
    <w:tmpl w:val="CB68F79E"/>
    <w:lvl w:ilvl="0" w:tplc="DDA6BF1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3B7F3D69"/>
    <w:multiLevelType w:val="hybridMultilevel"/>
    <w:tmpl w:val="32149782"/>
    <w:lvl w:ilvl="0" w:tplc="C81C6374">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2141A46"/>
    <w:multiLevelType w:val="hybridMultilevel"/>
    <w:tmpl w:val="64F2257C"/>
    <w:lvl w:ilvl="0" w:tplc="FEA82DB6">
      <w:start w:val="2"/>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E3A7611"/>
    <w:multiLevelType w:val="multilevel"/>
    <w:tmpl w:val="E1F4E874"/>
    <w:lvl w:ilvl="0">
      <w:start w:val="2"/>
      <w:numFmt w:val="decimal"/>
      <w:lvlText w:val="%1"/>
      <w:lvlJc w:val="left"/>
      <w:pPr>
        <w:ind w:left="360" w:hanging="360"/>
      </w:pPr>
      <w:rPr>
        <w:rFonts w:hint="default"/>
        <w:b/>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80"/>
    <w:rsid w:val="00003579"/>
    <w:rsid w:val="00014440"/>
    <w:rsid w:val="0001521D"/>
    <w:rsid w:val="00015BFA"/>
    <w:rsid w:val="00016935"/>
    <w:rsid w:val="000231F9"/>
    <w:rsid w:val="00030DF9"/>
    <w:rsid w:val="00037D74"/>
    <w:rsid w:val="00044059"/>
    <w:rsid w:val="0004429D"/>
    <w:rsid w:val="00050141"/>
    <w:rsid w:val="00052197"/>
    <w:rsid w:val="00055D7F"/>
    <w:rsid w:val="0007288F"/>
    <w:rsid w:val="00080AB0"/>
    <w:rsid w:val="000953CB"/>
    <w:rsid w:val="000978EF"/>
    <w:rsid w:val="000A36E9"/>
    <w:rsid w:val="000A3B3C"/>
    <w:rsid w:val="000A3D6A"/>
    <w:rsid w:val="000B08E6"/>
    <w:rsid w:val="000C25F8"/>
    <w:rsid w:val="000F3C83"/>
    <w:rsid w:val="000F62F1"/>
    <w:rsid w:val="0010062F"/>
    <w:rsid w:val="00116CD4"/>
    <w:rsid w:val="001257C4"/>
    <w:rsid w:val="00135713"/>
    <w:rsid w:val="00136955"/>
    <w:rsid w:val="00136DA4"/>
    <w:rsid w:val="00146729"/>
    <w:rsid w:val="00146FAD"/>
    <w:rsid w:val="001543A6"/>
    <w:rsid w:val="00164F10"/>
    <w:rsid w:val="00181E16"/>
    <w:rsid w:val="00183FCE"/>
    <w:rsid w:val="00184F54"/>
    <w:rsid w:val="0019066B"/>
    <w:rsid w:val="00194550"/>
    <w:rsid w:val="001950A7"/>
    <w:rsid w:val="001A7AF7"/>
    <w:rsid w:val="001B1620"/>
    <w:rsid w:val="001B1BFD"/>
    <w:rsid w:val="001C2B2E"/>
    <w:rsid w:val="001C5CD7"/>
    <w:rsid w:val="001C7BC4"/>
    <w:rsid w:val="001D5F1E"/>
    <w:rsid w:val="001E75F8"/>
    <w:rsid w:val="002027A0"/>
    <w:rsid w:val="00205387"/>
    <w:rsid w:val="002067DF"/>
    <w:rsid w:val="00210DBE"/>
    <w:rsid w:val="002116DA"/>
    <w:rsid w:val="00215BE2"/>
    <w:rsid w:val="002200DA"/>
    <w:rsid w:val="00220F5A"/>
    <w:rsid w:val="00225291"/>
    <w:rsid w:val="00232693"/>
    <w:rsid w:val="002343F0"/>
    <w:rsid w:val="0023665C"/>
    <w:rsid w:val="00242727"/>
    <w:rsid w:val="002434E7"/>
    <w:rsid w:val="00244496"/>
    <w:rsid w:val="00257DFF"/>
    <w:rsid w:val="0026113B"/>
    <w:rsid w:val="0026334E"/>
    <w:rsid w:val="00270D5C"/>
    <w:rsid w:val="002814BD"/>
    <w:rsid w:val="00282034"/>
    <w:rsid w:val="00291A1F"/>
    <w:rsid w:val="002A187A"/>
    <w:rsid w:val="002A41DE"/>
    <w:rsid w:val="002A556F"/>
    <w:rsid w:val="002A6E99"/>
    <w:rsid w:val="002D2D1D"/>
    <w:rsid w:val="002E1776"/>
    <w:rsid w:val="002F170B"/>
    <w:rsid w:val="002F1978"/>
    <w:rsid w:val="00301D36"/>
    <w:rsid w:val="0030412F"/>
    <w:rsid w:val="00312AB2"/>
    <w:rsid w:val="003439FF"/>
    <w:rsid w:val="00343F05"/>
    <w:rsid w:val="00345275"/>
    <w:rsid w:val="00346391"/>
    <w:rsid w:val="00351B62"/>
    <w:rsid w:val="003642C1"/>
    <w:rsid w:val="003671DD"/>
    <w:rsid w:val="00367685"/>
    <w:rsid w:val="003678DD"/>
    <w:rsid w:val="00374630"/>
    <w:rsid w:val="00386ED0"/>
    <w:rsid w:val="003A0240"/>
    <w:rsid w:val="003A1829"/>
    <w:rsid w:val="003A22A3"/>
    <w:rsid w:val="003A35B9"/>
    <w:rsid w:val="003B76A8"/>
    <w:rsid w:val="003C2151"/>
    <w:rsid w:val="003C5F10"/>
    <w:rsid w:val="003D17FB"/>
    <w:rsid w:val="003D38AA"/>
    <w:rsid w:val="003D66AA"/>
    <w:rsid w:val="003E0A58"/>
    <w:rsid w:val="003E28F9"/>
    <w:rsid w:val="003E4928"/>
    <w:rsid w:val="003E7B7E"/>
    <w:rsid w:val="003F39EF"/>
    <w:rsid w:val="00404544"/>
    <w:rsid w:val="004073DB"/>
    <w:rsid w:val="004174AB"/>
    <w:rsid w:val="004210B0"/>
    <w:rsid w:val="0042597A"/>
    <w:rsid w:val="0043240D"/>
    <w:rsid w:val="004517FF"/>
    <w:rsid w:val="00493A77"/>
    <w:rsid w:val="004B1BE2"/>
    <w:rsid w:val="004C3E86"/>
    <w:rsid w:val="004D2C74"/>
    <w:rsid w:val="004D44A7"/>
    <w:rsid w:val="004F00A4"/>
    <w:rsid w:val="004F0F17"/>
    <w:rsid w:val="004F5FD2"/>
    <w:rsid w:val="00507DE7"/>
    <w:rsid w:val="005208C2"/>
    <w:rsid w:val="005222C0"/>
    <w:rsid w:val="005279E3"/>
    <w:rsid w:val="0053665E"/>
    <w:rsid w:val="005379A3"/>
    <w:rsid w:val="0054727D"/>
    <w:rsid w:val="00547846"/>
    <w:rsid w:val="00552DDD"/>
    <w:rsid w:val="005532ED"/>
    <w:rsid w:val="00556622"/>
    <w:rsid w:val="00556C2D"/>
    <w:rsid w:val="005606E4"/>
    <w:rsid w:val="0056301F"/>
    <w:rsid w:val="00563BDE"/>
    <w:rsid w:val="005679EB"/>
    <w:rsid w:val="00567BEE"/>
    <w:rsid w:val="00576E8C"/>
    <w:rsid w:val="005807D1"/>
    <w:rsid w:val="00595CD4"/>
    <w:rsid w:val="0059696B"/>
    <w:rsid w:val="00596D14"/>
    <w:rsid w:val="005A40CA"/>
    <w:rsid w:val="005B4F8F"/>
    <w:rsid w:val="005B4FB9"/>
    <w:rsid w:val="005D6844"/>
    <w:rsid w:val="005E3A1C"/>
    <w:rsid w:val="005E6B4A"/>
    <w:rsid w:val="005F38B3"/>
    <w:rsid w:val="00602BF2"/>
    <w:rsid w:val="006069F7"/>
    <w:rsid w:val="0061191D"/>
    <w:rsid w:val="0061197D"/>
    <w:rsid w:val="00612621"/>
    <w:rsid w:val="00615603"/>
    <w:rsid w:val="006252BD"/>
    <w:rsid w:val="00634836"/>
    <w:rsid w:val="00645642"/>
    <w:rsid w:val="00650A2D"/>
    <w:rsid w:val="006517EA"/>
    <w:rsid w:val="00661D98"/>
    <w:rsid w:val="006636D9"/>
    <w:rsid w:val="006666C8"/>
    <w:rsid w:val="006723E5"/>
    <w:rsid w:val="006747B2"/>
    <w:rsid w:val="006A6FCB"/>
    <w:rsid w:val="006B35FB"/>
    <w:rsid w:val="006C6207"/>
    <w:rsid w:val="006C74E8"/>
    <w:rsid w:val="006D132B"/>
    <w:rsid w:val="006D14B2"/>
    <w:rsid w:val="006D354C"/>
    <w:rsid w:val="006D4197"/>
    <w:rsid w:val="006E33CC"/>
    <w:rsid w:val="006F0710"/>
    <w:rsid w:val="006F506C"/>
    <w:rsid w:val="006F62F0"/>
    <w:rsid w:val="006F71E2"/>
    <w:rsid w:val="0070157C"/>
    <w:rsid w:val="00703E23"/>
    <w:rsid w:val="00710DD7"/>
    <w:rsid w:val="007134D9"/>
    <w:rsid w:val="00716E9B"/>
    <w:rsid w:val="00717D7F"/>
    <w:rsid w:val="00720DA2"/>
    <w:rsid w:val="00726F60"/>
    <w:rsid w:val="00727300"/>
    <w:rsid w:val="00731BBA"/>
    <w:rsid w:val="00731C56"/>
    <w:rsid w:val="00736756"/>
    <w:rsid w:val="00740E59"/>
    <w:rsid w:val="00750F58"/>
    <w:rsid w:val="00752D9F"/>
    <w:rsid w:val="00754500"/>
    <w:rsid w:val="00756188"/>
    <w:rsid w:val="007621B3"/>
    <w:rsid w:val="00763419"/>
    <w:rsid w:val="00773147"/>
    <w:rsid w:val="00774747"/>
    <w:rsid w:val="00774FDB"/>
    <w:rsid w:val="00781EF4"/>
    <w:rsid w:val="007A021C"/>
    <w:rsid w:val="007A1DE3"/>
    <w:rsid w:val="007A5F1B"/>
    <w:rsid w:val="007A6F6B"/>
    <w:rsid w:val="007B193B"/>
    <w:rsid w:val="007B321D"/>
    <w:rsid w:val="007B372F"/>
    <w:rsid w:val="007B681E"/>
    <w:rsid w:val="007C2A0D"/>
    <w:rsid w:val="007D19E2"/>
    <w:rsid w:val="007D2AC3"/>
    <w:rsid w:val="007D72B0"/>
    <w:rsid w:val="007D7FF0"/>
    <w:rsid w:val="007E7202"/>
    <w:rsid w:val="00800F38"/>
    <w:rsid w:val="008144E5"/>
    <w:rsid w:val="00815381"/>
    <w:rsid w:val="00822250"/>
    <w:rsid w:val="00827204"/>
    <w:rsid w:val="008346CD"/>
    <w:rsid w:val="00840CC7"/>
    <w:rsid w:val="00853CC9"/>
    <w:rsid w:val="00854C95"/>
    <w:rsid w:val="00862567"/>
    <w:rsid w:val="00862AD8"/>
    <w:rsid w:val="0087099D"/>
    <w:rsid w:val="00870FB0"/>
    <w:rsid w:val="00871C15"/>
    <w:rsid w:val="00894DD4"/>
    <w:rsid w:val="008A3299"/>
    <w:rsid w:val="008A4AC8"/>
    <w:rsid w:val="008B375E"/>
    <w:rsid w:val="008B54A3"/>
    <w:rsid w:val="008B592E"/>
    <w:rsid w:val="008C027E"/>
    <w:rsid w:val="008C12AA"/>
    <w:rsid w:val="008C29A3"/>
    <w:rsid w:val="008D485C"/>
    <w:rsid w:val="008D5A60"/>
    <w:rsid w:val="008E3FD1"/>
    <w:rsid w:val="008E48B7"/>
    <w:rsid w:val="008E6185"/>
    <w:rsid w:val="008E6821"/>
    <w:rsid w:val="008F01C8"/>
    <w:rsid w:val="008F58D3"/>
    <w:rsid w:val="009051C4"/>
    <w:rsid w:val="00913EF8"/>
    <w:rsid w:val="009168EA"/>
    <w:rsid w:val="00921CB2"/>
    <w:rsid w:val="00922622"/>
    <w:rsid w:val="00934456"/>
    <w:rsid w:val="009361A4"/>
    <w:rsid w:val="0094104B"/>
    <w:rsid w:val="009410E2"/>
    <w:rsid w:val="00941E69"/>
    <w:rsid w:val="009539D3"/>
    <w:rsid w:val="00961A33"/>
    <w:rsid w:val="00970D55"/>
    <w:rsid w:val="0097317D"/>
    <w:rsid w:val="00980B51"/>
    <w:rsid w:val="009815C4"/>
    <w:rsid w:val="00981BCF"/>
    <w:rsid w:val="00982E38"/>
    <w:rsid w:val="009A12B2"/>
    <w:rsid w:val="009A58F8"/>
    <w:rsid w:val="009A5DB6"/>
    <w:rsid w:val="009B7885"/>
    <w:rsid w:val="009C0E58"/>
    <w:rsid w:val="009C54E5"/>
    <w:rsid w:val="009D0023"/>
    <w:rsid w:val="009D57F2"/>
    <w:rsid w:val="009E003F"/>
    <w:rsid w:val="009E306D"/>
    <w:rsid w:val="009F3592"/>
    <w:rsid w:val="009F67D7"/>
    <w:rsid w:val="009F7200"/>
    <w:rsid w:val="009F7AFE"/>
    <w:rsid w:val="009F7BB2"/>
    <w:rsid w:val="00A017EE"/>
    <w:rsid w:val="00A02B76"/>
    <w:rsid w:val="00A062B8"/>
    <w:rsid w:val="00A155A0"/>
    <w:rsid w:val="00A2550A"/>
    <w:rsid w:val="00A25A67"/>
    <w:rsid w:val="00A3149A"/>
    <w:rsid w:val="00A558FA"/>
    <w:rsid w:val="00A6150E"/>
    <w:rsid w:val="00A64098"/>
    <w:rsid w:val="00A67EE5"/>
    <w:rsid w:val="00A72001"/>
    <w:rsid w:val="00A81949"/>
    <w:rsid w:val="00A83F57"/>
    <w:rsid w:val="00A85080"/>
    <w:rsid w:val="00A85846"/>
    <w:rsid w:val="00A90CBF"/>
    <w:rsid w:val="00A91486"/>
    <w:rsid w:val="00A91587"/>
    <w:rsid w:val="00A923A1"/>
    <w:rsid w:val="00A93EB1"/>
    <w:rsid w:val="00A96FB5"/>
    <w:rsid w:val="00AB1E43"/>
    <w:rsid w:val="00AB6A5A"/>
    <w:rsid w:val="00AB7891"/>
    <w:rsid w:val="00AC082B"/>
    <w:rsid w:val="00AC3F0A"/>
    <w:rsid w:val="00AC6D8C"/>
    <w:rsid w:val="00AD603B"/>
    <w:rsid w:val="00AF0BD4"/>
    <w:rsid w:val="00AF4D18"/>
    <w:rsid w:val="00AF4E55"/>
    <w:rsid w:val="00AF5CB6"/>
    <w:rsid w:val="00B046F6"/>
    <w:rsid w:val="00B06BDB"/>
    <w:rsid w:val="00B119F9"/>
    <w:rsid w:val="00B11C96"/>
    <w:rsid w:val="00B219BF"/>
    <w:rsid w:val="00B23CCC"/>
    <w:rsid w:val="00B24824"/>
    <w:rsid w:val="00B34550"/>
    <w:rsid w:val="00B356FD"/>
    <w:rsid w:val="00B4050D"/>
    <w:rsid w:val="00B40966"/>
    <w:rsid w:val="00B41AB4"/>
    <w:rsid w:val="00B46123"/>
    <w:rsid w:val="00B465BF"/>
    <w:rsid w:val="00B46E31"/>
    <w:rsid w:val="00B4799C"/>
    <w:rsid w:val="00B536AC"/>
    <w:rsid w:val="00B55880"/>
    <w:rsid w:val="00B742B5"/>
    <w:rsid w:val="00B74DDC"/>
    <w:rsid w:val="00B7519A"/>
    <w:rsid w:val="00BA1F18"/>
    <w:rsid w:val="00BB11DC"/>
    <w:rsid w:val="00BB4145"/>
    <w:rsid w:val="00BC38E7"/>
    <w:rsid w:val="00BD2F7F"/>
    <w:rsid w:val="00BD7F30"/>
    <w:rsid w:val="00BF2299"/>
    <w:rsid w:val="00BF41A1"/>
    <w:rsid w:val="00BF49EC"/>
    <w:rsid w:val="00BF5B61"/>
    <w:rsid w:val="00BF73E3"/>
    <w:rsid w:val="00C01CE0"/>
    <w:rsid w:val="00C046B9"/>
    <w:rsid w:val="00C219EF"/>
    <w:rsid w:val="00C21E56"/>
    <w:rsid w:val="00C2572A"/>
    <w:rsid w:val="00C27FBB"/>
    <w:rsid w:val="00C322EE"/>
    <w:rsid w:val="00C3373D"/>
    <w:rsid w:val="00C351EA"/>
    <w:rsid w:val="00C3721A"/>
    <w:rsid w:val="00C40EA6"/>
    <w:rsid w:val="00C52580"/>
    <w:rsid w:val="00C53915"/>
    <w:rsid w:val="00C56E86"/>
    <w:rsid w:val="00C623FD"/>
    <w:rsid w:val="00C637CC"/>
    <w:rsid w:val="00C66AF1"/>
    <w:rsid w:val="00C7519C"/>
    <w:rsid w:val="00C77A28"/>
    <w:rsid w:val="00C93F3E"/>
    <w:rsid w:val="00C945B1"/>
    <w:rsid w:val="00CA3CA4"/>
    <w:rsid w:val="00CA76F3"/>
    <w:rsid w:val="00CB49DF"/>
    <w:rsid w:val="00CC050F"/>
    <w:rsid w:val="00CC2DC8"/>
    <w:rsid w:val="00CC36D3"/>
    <w:rsid w:val="00CD5523"/>
    <w:rsid w:val="00CD5594"/>
    <w:rsid w:val="00CE59BE"/>
    <w:rsid w:val="00D0229B"/>
    <w:rsid w:val="00D0767A"/>
    <w:rsid w:val="00D13781"/>
    <w:rsid w:val="00D278CA"/>
    <w:rsid w:val="00D27C19"/>
    <w:rsid w:val="00D31FE4"/>
    <w:rsid w:val="00D41316"/>
    <w:rsid w:val="00D549DD"/>
    <w:rsid w:val="00D70403"/>
    <w:rsid w:val="00D7633E"/>
    <w:rsid w:val="00D87E09"/>
    <w:rsid w:val="00D918D3"/>
    <w:rsid w:val="00D93FD7"/>
    <w:rsid w:val="00D955ED"/>
    <w:rsid w:val="00DB2DA1"/>
    <w:rsid w:val="00DB5D31"/>
    <w:rsid w:val="00DC2BB6"/>
    <w:rsid w:val="00DF387E"/>
    <w:rsid w:val="00DF440C"/>
    <w:rsid w:val="00E00BFF"/>
    <w:rsid w:val="00E035C1"/>
    <w:rsid w:val="00E078FF"/>
    <w:rsid w:val="00E15152"/>
    <w:rsid w:val="00E15EF6"/>
    <w:rsid w:val="00E16B26"/>
    <w:rsid w:val="00E32D06"/>
    <w:rsid w:val="00E339FF"/>
    <w:rsid w:val="00E376E5"/>
    <w:rsid w:val="00E4392F"/>
    <w:rsid w:val="00E43F63"/>
    <w:rsid w:val="00E44094"/>
    <w:rsid w:val="00E46B07"/>
    <w:rsid w:val="00E547EC"/>
    <w:rsid w:val="00E6677E"/>
    <w:rsid w:val="00E85B98"/>
    <w:rsid w:val="00E97415"/>
    <w:rsid w:val="00E97CDC"/>
    <w:rsid w:val="00EB7413"/>
    <w:rsid w:val="00ED02ED"/>
    <w:rsid w:val="00ED3D1F"/>
    <w:rsid w:val="00EE1047"/>
    <w:rsid w:val="00EE5FE3"/>
    <w:rsid w:val="00F0205B"/>
    <w:rsid w:val="00F1142E"/>
    <w:rsid w:val="00F201A9"/>
    <w:rsid w:val="00F328D3"/>
    <w:rsid w:val="00F34ACE"/>
    <w:rsid w:val="00F34B4F"/>
    <w:rsid w:val="00F34FFE"/>
    <w:rsid w:val="00F369AB"/>
    <w:rsid w:val="00F44383"/>
    <w:rsid w:val="00F455B8"/>
    <w:rsid w:val="00F51207"/>
    <w:rsid w:val="00F53728"/>
    <w:rsid w:val="00F539DD"/>
    <w:rsid w:val="00F60F07"/>
    <w:rsid w:val="00F66190"/>
    <w:rsid w:val="00F67D66"/>
    <w:rsid w:val="00F80ADF"/>
    <w:rsid w:val="00F820EC"/>
    <w:rsid w:val="00F830C3"/>
    <w:rsid w:val="00F840E6"/>
    <w:rsid w:val="00F86760"/>
    <w:rsid w:val="00F927C4"/>
    <w:rsid w:val="00FB49FF"/>
    <w:rsid w:val="00FB7B98"/>
    <w:rsid w:val="00FC1786"/>
    <w:rsid w:val="00FC3894"/>
    <w:rsid w:val="00FD05A9"/>
    <w:rsid w:val="00FD629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D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95"/>
    <w:pPr>
      <w:spacing w:line="360"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E1776"/>
    <w:pPr>
      <w:ind w:left="720"/>
      <w:contextualSpacing/>
    </w:pPr>
  </w:style>
  <w:style w:type="character" w:styleId="Hyperlink">
    <w:name w:val="Hyperlink"/>
    <w:uiPriority w:val="99"/>
    <w:rsid w:val="00982E38"/>
    <w:rPr>
      <w:rFonts w:cs="Times New Roman"/>
      <w:color w:val="000080"/>
      <w:u w:val="single"/>
    </w:rPr>
  </w:style>
  <w:style w:type="paragraph" w:customStyle="1" w:styleId="Contedodatabela">
    <w:name w:val="Conteúdo da tabela"/>
    <w:basedOn w:val="Normal"/>
    <w:uiPriority w:val="99"/>
    <w:rsid w:val="00982E38"/>
    <w:pPr>
      <w:widowControl w:val="0"/>
      <w:suppressLineNumbers/>
      <w:suppressAutoHyphens/>
      <w:spacing w:line="240" w:lineRule="auto"/>
      <w:jc w:val="left"/>
    </w:pPr>
    <w:rPr>
      <w:rFonts w:ascii="Times New Roman" w:hAnsi="Times New Roman"/>
      <w:sz w:val="24"/>
      <w:szCs w:val="24"/>
      <w:lang w:eastAsia="ar-SA"/>
    </w:rPr>
  </w:style>
  <w:style w:type="paragraph" w:customStyle="1" w:styleId="Corpodetexto21">
    <w:name w:val="Corpo de texto 21"/>
    <w:basedOn w:val="Normal"/>
    <w:uiPriority w:val="99"/>
    <w:rsid w:val="00982E38"/>
    <w:pPr>
      <w:suppressAutoHyphens/>
      <w:spacing w:line="240" w:lineRule="auto"/>
    </w:pPr>
    <w:rPr>
      <w:rFonts w:ascii="Arial" w:eastAsia="Times New Roman" w:hAnsi="Arial" w:cs="Arial"/>
      <w:sz w:val="24"/>
      <w:szCs w:val="24"/>
      <w:lang w:val="pt-PT" w:eastAsia="ar-SA"/>
    </w:rPr>
  </w:style>
  <w:style w:type="character" w:styleId="nfase">
    <w:name w:val="Emphasis"/>
    <w:uiPriority w:val="99"/>
    <w:qFormat/>
    <w:rsid w:val="00982E38"/>
    <w:rPr>
      <w:rFonts w:cs="Times New Roman"/>
      <w:i/>
      <w:iCs/>
    </w:rPr>
  </w:style>
  <w:style w:type="paragraph" w:styleId="Textodenotadefim">
    <w:name w:val="endnote text"/>
    <w:basedOn w:val="Normal"/>
    <w:link w:val="TextodenotadefimChar"/>
    <w:uiPriority w:val="99"/>
    <w:rsid w:val="00982E38"/>
    <w:pPr>
      <w:spacing w:line="240" w:lineRule="auto"/>
      <w:jc w:val="left"/>
    </w:pPr>
    <w:rPr>
      <w:rFonts w:ascii="Times New Roman" w:hAnsi="Times New Roman"/>
      <w:sz w:val="20"/>
      <w:szCs w:val="20"/>
      <w:lang w:eastAsia="pt-BR"/>
    </w:rPr>
  </w:style>
  <w:style w:type="character" w:customStyle="1" w:styleId="TextodenotadefimChar">
    <w:name w:val="Texto de nota de fim Char"/>
    <w:link w:val="Textodenotadefim"/>
    <w:uiPriority w:val="99"/>
    <w:locked/>
    <w:rsid w:val="00982E38"/>
    <w:rPr>
      <w:rFonts w:ascii="Times New Roman" w:hAnsi="Times New Roman" w:cs="Times New Roman"/>
      <w:sz w:val="20"/>
      <w:szCs w:val="20"/>
      <w:lang w:eastAsia="pt-BR"/>
    </w:rPr>
  </w:style>
  <w:style w:type="character" w:styleId="Refdenotadefim">
    <w:name w:val="endnote reference"/>
    <w:uiPriority w:val="99"/>
    <w:rsid w:val="00982E38"/>
    <w:rPr>
      <w:rFonts w:cs="Times New Roman"/>
      <w:vertAlign w:val="superscript"/>
    </w:rPr>
  </w:style>
  <w:style w:type="paragraph" w:styleId="Corpodetexto2">
    <w:name w:val="Body Text 2"/>
    <w:basedOn w:val="Normal"/>
    <w:link w:val="Corpodetexto2Char"/>
    <w:uiPriority w:val="99"/>
    <w:rsid w:val="00D955ED"/>
    <w:pPr>
      <w:spacing w:line="480" w:lineRule="auto"/>
    </w:pPr>
    <w:rPr>
      <w:rFonts w:ascii="Times New Roman" w:hAnsi="Times New Roman"/>
      <w:color w:val="0000FF"/>
      <w:sz w:val="20"/>
      <w:szCs w:val="20"/>
      <w:lang w:val="pt-PT" w:eastAsia="pt-BR"/>
    </w:rPr>
  </w:style>
  <w:style w:type="character" w:customStyle="1" w:styleId="Corpodetexto2Char">
    <w:name w:val="Corpo de texto 2 Char"/>
    <w:link w:val="Corpodetexto2"/>
    <w:uiPriority w:val="99"/>
    <w:locked/>
    <w:rsid w:val="00D955ED"/>
    <w:rPr>
      <w:rFonts w:ascii="Times New Roman" w:hAnsi="Times New Roman" w:cs="Times New Roman"/>
      <w:color w:val="0000FF"/>
      <w:sz w:val="20"/>
      <w:szCs w:val="20"/>
      <w:lang w:val="pt-PT" w:eastAsia="pt-BR"/>
    </w:rPr>
  </w:style>
  <w:style w:type="character" w:styleId="Forte">
    <w:name w:val="Strong"/>
    <w:uiPriority w:val="99"/>
    <w:qFormat/>
    <w:rsid w:val="00D955ED"/>
    <w:rPr>
      <w:rFonts w:cs="Times New Roman"/>
      <w:b/>
      <w:bCs/>
    </w:rPr>
  </w:style>
  <w:style w:type="character" w:customStyle="1" w:styleId="st">
    <w:name w:val="st"/>
    <w:uiPriority w:val="99"/>
    <w:rsid w:val="006F506C"/>
    <w:rPr>
      <w:rFonts w:cs="Times New Roman"/>
    </w:rPr>
  </w:style>
  <w:style w:type="paragraph" w:styleId="Cabealho">
    <w:name w:val="header"/>
    <w:basedOn w:val="Normal"/>
    <w:link w:val="CabealhoChar"/>
    <w:uiPriority w:val="99"/>
    <w:rsid w:val="00840CC7"/>
    <w:pPr>
      <w:tabs>
        <w:tab w:val="center" w:pos="4252"/>
        <w:tab w:val="right" w:pos="8504"/>
      </w:tabs>
      <w:spacing w:line="240" w:lineRule="auto"/>
    </w:pPr>
    <w:rPr>
      <w:sz w:val="20"/>
      <w:szCs w:val="20"/>
    </w:rPr>
  </w:style>
  <w:style w:type="character" w:customStyle="1" w:styleId="CabealhoChar">
    <w:name w:val="Cabeçalho Char"/>
    <w:link w:val="Cabealho"/>
    <w:uiPriority w:val="99"/>
    <w:locked/>
    <w:rsid w:val="00840CC7"/>
    <w:rPr>
      <w:rFonts w:cs="Times New Roman"/>
    </w:rPr>
  </w:style>
  <w:style w:type="paragraph" w:styleId="Rodap">
    <w:name w:val="footer"/>
    <w:basedOn w:val="Normal"/>
    <w:link w:val="RodapChar"/>
    <w:uiPriority w:val="99"/>
    <w:semiHidden/>
    <w:rsid w:val="00840CC7"/>
    <w:pPr>
      <w:tabs>
        <w:tab w:val="center" w:pos="4252"/>
        <w:tab w:val="right" w:pos="8504"/>
      </w:tabs>
      <w:spacing w:line="240" w:lineRule="auto"/>
    </w:pPr>
    <w:rPr>
      <w:sz w:val="20"/>
      <w:szCs w:val="20"/>
    </w:rPr>
  </w:style>
  <w:style w:type="character" w:customStyle="1" w:styleId="RodapChar">
    <w:name w:val="Rodapé Char"/>
    <w:link w:val="Rodap"/>
    <w:uiPriority w:val="99"/>
    <w:semiHidden/>
    <w:locked/>
    <w:rsid w:val="00840CC7"/>
    <w:rPr>
      <w:rFonts w:cs="Times New Roman"/>
    </w:rPr>
  </w:style>
  <w:style w:type="paragraph" w:styleId="Textodenotaderodap">
    <w:name w:val="footnote text"/>
    <w:basedOn w:val="Normal"/>
    <w:link w:val="TextodenotaderodapChar"/>
    <w:uiPriority w:val="99"/>
    <w:semiHidden/>
    <w:rsid w:val="00840CC7"/>
    <w:pPr>
      <w:spacing w:line="240" w:lineRule="auto"/>
    </w:pPr>
    <w:rPr>
      <w:sz w:val="20"/>
      <w:szCs w:val="20"/>
    </w:rPr>
  </w:style>
  <w:style w:type="character" w:customStyle="1" w:styleId="TextodenotaderodapChar">
    <w:name w:val="Texto de nota de rodapé Char"/>
    <w:link w:val="Textodenotaderodap"/>
    <w:uiPriority w:val="99"/>
    <w:semiHidden/>
    <w:locked/>
    <w:rsid w:val="00840CC7"/>
    <w:rPr>
      <w:rFonts w:cs="Times New Roman"/>
      <w:sz w:val="20"/>
      <w:szCs w:val="20"/>
    </w:rPr>
  </w:style>
  <w:style w:type="character" w:styleId="Refdenotaderodap">
    <w:name w:val="footnote reference"/>
    <w:uiPriority w:val="99"/>
    <w:semiHidden/>
    <w:rsid w:val="00840CC7"/>
    <w:rPr>
      <w:rFonts w:cs="Times New Roman"/>
      <w:vertAlign w:val="superscript"/>
    </w:rPr>
  </w:style>
  <w:style w:type="character" w:customStyle="1" w:styleId="longtext">
    <w:name w:val="long_text"/>
    <w:uiPriority w:val="99"/>
    <w:rsid w:val="00840CC7"/>
    <w:rPr>
      <w:rFonts w:cs="Times New Roman"/>
    </w:rPr>
  </w:style>
  <w:style w:type="paragraph" w:styleId="Corpodetexto">
    <w:name w:val="Body Text"/>
    <w:basedOn w:val="Normal"/>
    <w:link w:val="CorpodetextoChar"/>
    <w:uiPriority w:val="99"/>
    <w:semiHidden/>
    <w:rsid w:val="006D132B"/>
    <w:pPr>
      <w:spacing w:after="120"/>
    </w:pPr>
    <w:rPr>
      <w:sz w:val="20"/>
      <w:szCs w:val="20"/>
    </w:rPr>
  </w:style>
  <w:style w:type="character" w:customStyle="1" w:styleId="CorpodetextoChar">
    <w:name w:val="Corpo de texto Char"/>
    <w:link w:val="Corpodetexto"/>
    <w:uiPriority w:val="99"/>
    <w:semiHidden/>
    <w:locked/>
    <w:rsid w:val="006D132B"/>
    <w:rPr>
      <w:rFonts w:cs="Times New Roman"/>
    </w:rPr>
  </w:style>
  <w:style w:type="character" w:customStyle="1" w:styleId="apple-converted-space">
    <w:name w:val="apple-converted-space"/>
    <w:rsid w:val="0026113B"/>
    <w:rPr>
      <w:rFonts w:cs="Times New Roman"/>
    </w:rPr>
  </w:style>
  <w:style w:type="character" w:styleId="Nmerodepgina">
    <w:name w:val="page number"/>
    <w:uiPriority w:val="99"/>
    <w:rsid w:val="00547846"/>
    <w:rPr>
      <w:rFonts w:cs="Times New Roman"/>
    </w:rPr>
  </w:style>
  <w:style w:type="paragraph" w:styleId="Recuodecorpodetexto">
    <w:name w:val="Body Text Indent"/>
    <w:basedOn w:val="Normal"/>
    <w:link w:val="RecuodecorpodetextoChar"/>
    <w:uiPriority w:val="99"/>
    <w:rsid w:val="009A5DB6"/>
    <w:pPr>
      <w:spacing w:after="120"/>
      <w:ind w:left="283"/>
    </w:pPr>
    <w:rPr>
      <w:sz w:val="20"/>
      <w:szCs w:val="20"/>
    </w:rPr>
  </w:style>
  <w:style w:type="character" w:customStyle="1" w:styleId="RecuodecorpodetextoChar">
    <w:name w:val="Recuo de corpo de texto Char"/>
    <w:link w:val="Recuodecorpodetexto"/>
    <w:uiPriority w:val="99"/>
    <w:semiHidden/>
    <w:locked/>
    <w:rsid w:val="00F840E6"/>
    <w:rPr>
      <w:rFonts w:cs="Times New Roman"/>
      <w:lang w:eastAsia="en-US"/>
    </w:rPr>
  </w:style>
  <w:style w:type="paragraph" w:styleId="NormalWeb">
    <w:name w:val="Normal (Web)"/>
    <w:basedOn w:val="Normal"/>
    <w:uiPriority w:val="99"/>
    <w:rsid w:val="007B372F"/>
    <w:pPr>
      <w:spacing w:before="100" w:beforeAutospacing="1" w:after="100" w:afterAutospacing="1" w:line="240" w:lineRule="auto"/>
      <w:jc w:val="left"/>
    </w:pPr>
    <w:rPr>
      <w:rFonts w:ascii="Times New Roman" w:eastAsia="Times New Roman" w:hAnsi="Times New Roman"/>
      <w:sz w:val="24"/>
      <w:szCs w:val="24"/>
      <w:lang w:eastAsia="pt-BR"/>
    </w:rPr>
  </w:style>
  <w:style w:type="character" w:styleId="Refdecomentrio">
    <w:name w:val="annotation reference"/>
    <w:uiPriority w:val="99"/>
    <w:semiHidden/>
    <w:unhideWhenUsed/>
    <w:rsid w:val="00183FCE"/>
    <w:rPr>
      <w:sz w:val="16"/>
      <w:szCs w:val="16"/>
    </w:rPr>
  </w:style>
  <w:style w:type="paragraph" w:styleId="Textodecomentrio">
    <w:name w:val="annotation text"/>
    <w:basedOn w:val="Normal"/>
    <w:link w:val="TextodecomentrioChar"/>
    <w:uiPriority w:val="99"/>
    <w:semiHidden/>
    <w:unhideWhenUsed/>
    <w:rsid w:val="00183FCE"/>
    <w:rPr>
      <w:sz w:val="20"/>
      <w:szCs w:val="20"/>
    </w:rPr>
  </w:style>
  <w:style w:type="character" w:customStyle="1" w:styleId="TextodecomentrioChar">
    <w:name w:val="Texto de comentário Char"/>
    <w:link w:val="Textodecomentrio"/>
    <w:uiPriority w:val="99"/>
    <w:semiHidden/>
    <w:rsid w:val="00183FCE"/>
    <w:rPr>
      <w:lang w:eastAsia="en-US"/>
    </w:rPr>
  </w:style>
  <w:style w:type="paragraph" w:styleId="Assuntodocomentrio">
    <w:name w:val="annotation subject"/>
    <w:basedOn w:val="Textodecomentrio"/>
    <w:next w:val="Textodecomentrio"/>
    <w:link w:val="AssuntodocomentrioChar"/>
    <w:uiPriority w:val="99"/>
    <w:semiHidden/>
    <w:unhideWhenUsed/>
    <w:rsid w:val="00183FCE"/>
    <w:rPr>
      <w:b/>
      <w:bCs/>
    </w:rPr>
  </w:style>
  <w:style w:type="character" w:customStyle="1" w:styleId="AssuntodocomentrioChar">
    <w:name w:val="Assunto do comentário Char"/>
    <w:link w:val="Assuntodocomentrio"/>
    <w:uiPriority w:val="99"/>
    <w:semiHidden/>
    <w:rsid w:val="00183FCE"/>
    <w:rPr>
      <w:b/>
      <w:bCs/>
      <w:lang w:eastAsia="en-US"/>
    </w:rPr>
  </w:style>
  <w:style w:type="paragraph" w:styleId="Textodebalo">
    <w:name w:val="Balloon Text"/>
    <w:basedOn w:val="Normal"/>
    <w:link w:val="TextodebaloChar"/>
    <w:uiPriority w:val="99"/>
    <w:semiHidden/>
    <w:unhideWhenUsed/>
    <w:rsid w:val="00183FCE"/>
    <w:pPr>
      <w:spacing w:line="240" w:lineRule="auto"/>
    </w:pPr>
    <w:rPr>
      <w:rFonts w:ascii="Tahoma" w:hAnsi="Tahoma"/>
      <w:sz w:val="16"/>
      <w:szCs w:val="16"/>
    </w:rPr>
  </w:style>
  <w:style w:type="character" w:customStyle="1" w:styleId="TextodebaloChar">
    <w:name w:val="Texto de balão Char"/>
    <w:link w:val="Textodebalo"/>
    <w:uiPriority w:val="99"/>
    <w:semiHidden/>
    <w:rsid w:val="00183FCE"/>
    <w:rPr>
      <w:rFonts w:ascii="Tahoma" w:hAnsi="Tahoma" w:cs="Tahoma"/>
      <w:sz w:val="16"/>
      <w:szCs w:val="16"/>
      <w:lang w:eastAsia="en-US"/>
    </w:rPr>
  </w:style>
  <w:style w:type="paragraph" w:styleId="SemEspaamento">
    <w:name w:val="No Spacing"/>
    <w:uiPriority w:val="1"/>
    <w:qFormat/>
    <w:rsid w:val="009B788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95"/>
    <w:pPr>
      <w:spacing w:line="360"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E1776"/>
    <w:pPr>
      <w:ind w:left="720"/>
      <w:contextualSpacing/>
    </w:pPr>
  </w:style>
  <w:style w:type="character" w:styleId="Hyperlink">
    <w:name w:val="Hyperlink"/>
    <w:uiPriority w:val="99"/>
    <w:rsid w:val="00982E38"/>
    <w:rPr>
      <w:rFonts w:cs="Times New Roman"/>
      <w:color w:val="000080"/>
      <w:u w:val="single"/>
    </w:rPr>
  </w:style>
  <w:style w:type="paragraph" w:customStyle="1" w:styleId="Contedodatabela">
    <w:name w:val="Conteúdo da tabela"/>
    <w:basedOn w:val="Normal"/>
    <w:uiPriority w:val="99"/>
    <w:rsid w:val="00982E38"/>
    <w:pPr>
      <w:widowControl w:val="0"/>
      <w:suppressLineNumbers/>
      <w:suppressAutoHyphens/>
      <w:spacing w:line="240" w:lineRule="auto"/>
      <w:jc w:val="left"/>
    </w:pPr>
    <w:rPr>
      <w:rFonts w:ascii="Times New Roman" w:hAnsi="Times New Roman"/>
      <w:sz w:val="24"/>
      <w:szCs w:val="24"/>
      <w:lang w:eastAsia="ar-SA"/>
    </w:rPr>
  </w:style>
  <w:style w:type="paragraph" w:customStyle="1" w:styleId="Corpodetexto21">
    <w:name w:val="Corpo de texto 21"/>
    <w:basedOn w:val="Normal"/>
    <w:uiPriority w:val="99"/>
    <w:rsid w:val="00982E38"/>
    <w:pPr>
      <w:suppressAutoHyphens/>
      <w:spacing w:line="240" w:lineRule="auto"/>
    </w:pPr>
    <w:rPr>
      <w:rFonts w:ascii="Arial" w:eastAsia="Times New Roman" w:hAnsi="Arial" w:cs="Arial"/>
      <w:sz w:val="24"/>
      <w:szCs w:val="24"/>
      <w:lang w:val="pt-PT" w:eastAsia="ar-SA"/>
    </w:rPr>
  </w:style>
  <w:style w:type="character" w:styleId="nfase">
    <w:name w:val="Emphasis"/>
    <w:uiPriority w:val="99"/>
    <w:qFormat/>
    <w:rsid w:val="00982E38"/>
    <w:rPr>
      <w:rFonts w:cs="Times New Roman"/>
      <w:i/>
      <w:iCs/>
    </w:rPr>
  </w:style>
  <w:style w:type="paragraph" w:styleId="Textodenotadefim">
    <w:name w:val="endnote text"/>
    <w:basedOn w:val="Normal"/>
    <w:link w:val="TextodenotadefimChar"/>
    <w:uiPriority w:val="99"/>
    <w:rsid w:val="00982E38"/>
    <w:pPr>
      <w:spacing w:line="240" w:lineRule="auto"/>
      <w:jc w:val="left"/>
    </w:pPr>
    <w:rPr>
      <w:rFonts w:ascii="Times New Roman" w:hAnsi="Times New Roman"/>
      <w:sz w:val="20"/>
      <w:szCs w:val="20"/>
      <w:lang w:eastAsia="pt-BR"/>
    </w:rPr>
  </w:style>
  <w:style w:type="character" w:customStyle="1" w:styleId="TextodenotadefimChar">
    <w:name w:val="Texto de nota de fim Char"/>
    <w:link w:val="Textodenotadefim"/>
    <w:uiPriority w:val="99"/>
    <w:locked/>
    <w:rsid w:val="00982E38"/>
    <w:rPr>
      <w:rFonts w:ascii="Times New Roman" w:hAnsi="Times New Roman" w:cs="Times New Roman"/>
      <w:sz w:val="20"/>
      <w:szCs w:val="20"/>
      <w:lang w:eastAsia="pt-BR"/>
    </w:rPr>
  </w:style>
  <w:style w:type="character" w:styleId="Refdenotadefim">
    <w:name w:val="endnote reference"/>
    <w:uiPriority w:val="99"/>
    <w:rsid w:val="00982E38"/>
    <w:rPr>
      <w:rFonts w:cs="Times New Roman"/>
      <w:vertAlign w:val="superscript"/>
    </w:rPr>
  </w:style>
  <w:style w:type="paragraph" w:styleId="Corpodetexto2">
    <w:name w:val="Body Text 2"/>
    <w:basedOn w:val="Normal"/>
    <w:link w:val="Corpodetexto2Char"/>
    <w:uiPriority w:val="99"/>
    <w:rsid w:val="00D955ED"/>
    <w:pPr>
      <w:spacing w:line="480" w:lineRule="auto"/>
    </w:pPr>
    <w:rPr>
      <w:rFonts w:ascii="Times New Roman" w:hAnsi="Times New Roman"/>
      <w:color w:val="0000FF"/>
      <w:sz w:val="20"/>
      <w:szCs w:val="20"/>
      <w:lang w:val="pt-PT" w:eastAsia="pt-BR"/>
    </w:rPr>
  </w:style>
  <w:style w:type="character" w:customStyle="1" w:styleId="Corpodetexto2Char">
    <w:name w:val="Corpo de texto 2 Char"/>
    <w:link w:val="Corpodetexto2"/>
    <w:uiPriority w:val="99"/>
    <w:locked/>
    <w:rsid w:val="00D955ED"/>
    <w:rPr>
      <w:rFonts w:ascii="Times New Roman" w:hAnsi="Times New Roman" w:cs="Times New Roman"/>
      <w:color w:val="0000FF"/>
      <w:sz w:val="20"/>
      <w:szCs w:val="20"/>
      <w:lang w:val="pt-PT" w:eastAsia="pt-BR"/>
    </w:rPr>
  </w:style>
  <w:style w:type="character" w:styleId="Forte">
    <w:name w:val="Strong"/>
    <w:uiPriority w:val="99"/>
    <w:qFormat/>
    <w:rsid w:val="00D955ED"/>
    <w:rPr>
      <w:rFonts w:cs="Times New Roman"/>
      <w:b/>
      <w:bCs/>
    </w:rPr>
  </w:style>
  <w:style w:type="character" w:customStyle="1" w:styleId="st">
    <w:name w:val="st"/>
    <w:uiPriority w:val="99"/>
    <w:rsid w:val="006F506C"/>
    <w:rPr>
      <w:rFonts w:cs="Times New Roman"/>
    </w:rPr>
  </w:style>
  <w:style w:type="paragraph" w:styleId="Cabealho">
    <w:name w:val="header"/>
    <w:basedOn w:val="Normal"/>
    <w:link w:val="CabealhoChar"/>
    <w:uiPriority w:val="99"/>
    <w:rsid w:val="00840CC7"/>
    <w:pPr>
      <w:tabs>
        <w:tab w:val="center" w:pos="4252"/>
        <w:tab w:val="right" w:pos="8504"/>
      </w:tabs>
      <w:spacing w:line="240" w:lineRule="auto"/>
    </w:pPr>
    <w:rPr>
      <w:sz w:val="20"/>
      <w:szCs w:val="20"/>
    </w:rPr>
  </w:style>
  <w:style w:type="character" w:customStyle="1" w:styleId="CabealhoChar">
    <w:name w:val="Cabeçalho Char"/>
    <w:link w:val="Cabealho"/>
    <w:uiPriority w:val="99"/>
    <w:locked/>
    <w:rsid w:val="00840CC7"/>
    <w:rPr>
      <w:rFonts w:cs="Times New Roman"/>
    </w:rPr>
  </w:style>
  <w:style w:type="paragraph" w:styleId="Rodap">
    <w:name w:val="footer"/>
    <w:basedOn w:val="Normal"/>
    <w:link w:val="RodapChar"/>
    <w:uiPriority w:val="99"/>
    <w:semiHidden/>
    <w:rsid w:val="00840CC7"/>
    <w:pPr>
      <w:tabs>
        <w:tab w:val="center" w:pos="4252"/>
        <w:tab w:val="right" w:pos="8504"/>
      </w:tabs>
      <w:spacing w:line="240" w:lineRule="auto"/>
    </w:pPr>
    <w:rPr>
      <w:sz w:val="20"/>
      <w:szCs w:val="20"/>
    </w:rPr>
  </w:style>
  <w:style w:type="character" w:customStyle="1" w:styleId="RodapChar">
    <w:name w:val="Rodapé Char"/>
    <w:link w:val="Rodap"/>
    <w:uiPriority w:val="99"/>
    <w:semiHidden/>
    <w:locked/>
    <w:rsid w:val="00840CC7"/>
    <w:rPr>
      <w:rFonts w:cs="Times New Roman"/>
    </w:rPr>
  </w:style>
  <w:style w:type="paragraph" w:styleId="Textodenotaderodap">
    <w:name w:val="footnote text"/>
    <w:basedOn w:val="Normal"/>
    <w:link w:val="TextodenotaderodapChar"/>
    <w:uiPriority w:val="99"/>
    <w:semiHidden/>
    <w:rsid w:val="00840CC7"/>
    <w:pPr>
      <w:spacing w:line="240" w:lineRule="auto"/>
    </w:pPr>
    <w:rPr>
      <w:sz w:val="20"/>
      <w:szCs w:val="20"/>
    </w:rPr>
  </w:style>
  <w:style w:type="character" w:customStyle="1" w:styleId="TextodenotaderodapChar">
    <w:name w:val="Texto de nota de rodapé Char"/>
    <w:link w:val="Textodenotaderodap"/>
    <w:uiPriority w:val="99"/>
    <w:semiHidden/>
    <w:locked/>
    <w:rsid w:val="00840CC7"/>
    <w:rPr>
      <w:rFonts w:cs="Times New Roman"/>
      <w:sz w:val="20"/>
      <w:szCs w:val="20"/>
    </w:rPr>
  </w:style>
  <w:style w:type="character" w:styleId="Refdenotaderodap">
    <w:name w:val="footnote reference"/>
    <w:uiPriority w:val="99"/>
    <w:semiHidden/>
    <w:rsid w:val="00840CC7"/>
    <w:rPr>
      <w:rFonts w:cs="Times New Roman"/>
      <w:vertAlign w:val="superscript"/>
    </w:rPr>
  </w:style>
  <w:style w:type="character" w:customStyle="1" w:styleId="longtext">
    <w:name w:val="long_text"/>
    <w:uiPriority w:val="99"/>
    <w:rsid w:val="00840CC7"/>
    <w:rPr>
      <w:rFonts w:cs="Times New Roman"/>
    </w:rPr>
  </w:style>
  <w:style w:type="paragraph" w:styleId="Corpodetexto">
    <w:name w:val="Body Text"/>
    <w:basedOn w:val="Normal"/>
    <w:link w:val="CorpodetextoChar"/>
    <w:uiPriority w:val="99"/>
    <w:semiHidden/>
    <w:rsid w:val="006D132B"/>
    <w:pPr>
      <w:spacing w:after="120"/>
    </w:pPr>
    <w:rPr>
      <w:sz w:val="20"/>
      <w:szCs w:val="20"/>
    </w:rPr>
  </w:style>
  <w:style w:type="character" w:customStyle="1" w:styleId="CorpodetextoChar">
    <w:name w:val="Corpo de texto Char"/>
    <w:link w:val="Corpodetexto"/>
    <w:uiPriority w:val="99"/>
    <w:semiHidden/>
    <w:locked/>
    <w:rsid w:val="006D132B"/>
    <w:rPr>
      <w:rFonts w:cs="Times New Roman"/>
    </w:rPr>
  </w:style>
  <w:style w:type="character" w:customStyle="1" w:styleId="apple-converted-space">
    <w:name w:val="apple-converted-space"/>
    <w:rsid w:val="0026113B"/>
    <w:rPr>
      <w:rFonts w:cs="Times New Roman"/>
    </w:rPr>
  </w:style>
  <w:style w:type="character" w:styleId="Nmerodepgina">
    <w:name w:val="page number"/>
    <w:uiPriority w:val="99"/>
    <w:rsid w:val="00547846"/>
    <w:rPr>
      <w:rFonts w:cs="Times New Roman"/>
    </w:rPr>
  </w:style>
  <w:style w:type="paragraph" w:styleId="Recuodecorpodetexto">
    <w:name w:val="Body Text Indent"/>
    <w:basedOn w:val="Normal"/>
    <w:link w:val="RecuodecorpodetextoChar"/>
    <w:uiPriority w:val="99"/>
    <w:rsid w:val="009A5DB6"/>
    <w:pPr>
      <w:spacing w:after="120"/>
      <w:ind w:left="283"/>
    </w:pPr>
    <w:rPr>
      <w:sz w:val="20"/>
      <w:szCs w:val="20"/>
    </w:rPr>
  </w:style>
  <w:style w:type="character" w:customStyle="1" w:styleId="RecuodecorpodetextoChar">
    <w:name w:val="Recuo de corpo de texto Char"/>
    <w:link w:val="Recuodecorpodetexto"/>
    <w:uiPriority w:val="99"/>
    <w:semiHidden/>
    <w:locked/>
    <w:rsid w:val="00F840E6"/>
    <w:rPr>
      <w:rFonts w:cs="Times New Roman"/>
      <w:lang w:eastAsia="en-US"/>
    </w:rPr>
  </w:style>
  <w:style w:type="paragraph" w:styleId="NormalWeb">
    <w:name w:val="Normal (Web)"/>
    <w:basedOn w:val="Normal"/>
    <w:uiPriority w:val="99"/>
    <w:rsid w:val="007B372F"/>
    <w:pPr>
      <w:spacing w:before="100" w:beforeAutospacing="1" w:after="100" w:afterAutospacing="1" w:line="240" w:lineRule="auto"/>
      <w:jc w:val="left"/>
    </w:pPr>
    <w:rPr>
      <w:rFonts w:ascii="Times New Roman" w:eastAsia="Times New Roman" w:hAnsi="Times New Roman"/>
      <w:sz w:val="24"/>
      <w:szCs w:val="24"/>
      <w:lang w:eastAsia="pt-BR"/>
    </w:rPr>
  </w:style>
  <w:style w:type="character" w:styleId="Refdecomentrio">
    <w:name w:val="annotation reference"/>
    <w:uiPriority w:val="99"/>
    <w:semiHidden/>
    <w:unhideWhenUsed/>
    <w:rsid w:val="00183FCE"/>
    <w:rPr>
      <w:sz w:val="16"/>
      <w:szCs w:val="16"/>
    </w:rPr>
  </w:style>
  <w:style w:type="paragraph" w:styleId="Textodecomentrio">
    <w:name w:val="annotation text"/>
    <w:basedOn w:val="Normal"/>
    <w:link w:val="TextodecomentrioChar"/>
    <w:uiPriority w:val="99"/>
    <w:semiHidden/>
    <w:unhideWhenUsed/>
    <w:rsid w:val="00183FCE"/>
    <w:rPr>
      <w:sz w:val="20"/>
      <w:szCs w:val="20"/>
    </w:rPr>
  </w:style>
  <w:style w:type="character" w:customStyle="1" w:styleId="TextodecomentrioChar">
    <w:name w:val="Texto de comentário Char"/>
    <w:link w:val="Textodecomentrio"/>
    <w:uiPriority w:val="99"/>
    <w:semiHidden/>
    <w:rsid w:val="00183FCE"/>
    <w:rPr>
      <w:lang w:eastAsia="en-US"/>
    </w:rPr>
  </w:style>
  <w:style w:type="paragraph" w:styleId="Assuntodocomentrio">
    <w:name w:val="annotation subject"/>
    <w:basedOn w:val="Textodecomentrio"/>
    <w:next w:val="Textodecomentrio"/>
    <w:link w:val="AssuntodocomentrioChar"/>
    <w:uiPriority w:val="99"/>
    <w:semiHidden/>
    <w:unhideWhenUsed/>
    <w:rsid w:val="00183FCE"/>
    <w:rPr>
      <w:b/>
      <w:bCs/>
    </w:rPr>
  </w:style>
  <w:style w:type="character" w:customStyle="1" w:styleId="AssuntodocomentrioChar">
    <w:name w:val="Assunto do comentário Char"/>
    <w:link w:val="Assuntodocomentrio"/>
    <w:uiPriority w:val="99"/>
    <w:semiHidden/>
    <w:rsid w:val="00183FCE"/>
    <w:rPr>
      <w:b/>
      <w:bCs/>
      <w:lang w:eastAsia="en-US"/>
    </w:rPr>
  </w:style>
  <w:style w:type="paragraph" w:styleId="Textodebalo">
    <w:name w:val="Balloon Text"/>
    <w:basedOn w:val="Normal"/>
    <w:link w:val="TextodebaloChar"/>
    <w:uiPriority w:val="99"/>
    <w:semiHidden/>
    <w:unhideWhenUsed/>
    <w:rsid w:val="00183FCE"/>
    <w:pPr>
      <w:spacing w:line="240" w:lineRule="auto"/>
    </w:pPr>
    <w:rPr>
      <w:rFonts w:ascii="Tahoma" w:hAnsi="Tahoma"/>
      <w:sz w:val="16"/>
      <w:szCs w:val="16"/>
    </w:rPr>
  </w:style>
  <w:style w:type="character" w:customStyle="1" w:styleId="TextodebaloChar">
    <w:name w:val="Texto de balão Char"/>
    <w:link w:val="Textodebalo"/>
    <w:uiPriority w:val="99"/>
    <w:semiHidden/>
    <w:rsid w:val="00183FCE"/>
    <w:rPr>
      <w:rFonts w:ascii="Tahoma" w:hAnsi="Tahoma" w:cs="Tahoma"/>
      <w:sz w:val="16"/>
      <w:szCs w:val="16"/>
      <w:lang w:eastAsia="en-US"/>
    </w:rPr>
  </w:style>
  <w:style w:type="paragraph" w:styleId="SemEspaamento">
    <w:name w:val="No Spacing"/>
    <w:uiPriority w:val="1"/>
    <w:qFormat/>
    <w:rsid w:val="009B78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04112">
      <w:bodyDiv w:val="1"/>
      <w:marLeft w:val="0"/>
      <w:marRight w:val="0"/>
      <w:marTop w:val="0"/>
      <w:marBottom w:val="0"/>
      <w:divBdr>
        <w:top w:val="none" w:sz="0" w:space="0" w:color="auto"/>
        <w:left w:val="none" w:sz="0" w:space="0" w:color="auto"/>
        <w:bottom w:val="none" w:sz="0" w:space="0" w:color="auto"/>
        <w:right w:val="none" w:sz="0" w:space="0" w:color="auto"/>
      </w:divBdr>
    </w:div>
    <w:div w:id="1880898524">
      <w:marLeft w:val="0"/>
      <w:marRight w:val="0"/>
      <w:marTop w:val="0"/>
      <w:marBottom w:val="0"/>
      <w:divBdr>
        <w:top w:val="none" w:sz="0" w:space="0" w:color="auto"/>
        <w:left w:val="none" w:sz="0" w:space="0" w:color="auto"/>
        <w:bottom w:val="none" w:sz="0" w:space="0" w:color="auto"/>
        <w:right w:val="none" w:sz="0" w:space="0" w:color="auto"/>
      </w:divBdr>
      <w:divsChild>
        <w:div w:id="1880898525">
          <w:marLeft w:val="0"/>
          <w:marRight w:val="0"/>
          <w:marTop w:val="0"/>
          <w:marBottom w:val="0"/>
          <w:divBdr>
            <w:top w:val="none" w:sz="0" w:space="0" w:color="auto"/>
            <w:left w:val="single" w:sz="12" w:space="0" w:color="EDAD39"/>
            <w:bottom w:val="none" w:sz="0" w:space="0" w:color="auto"/>
            <w:right w:val="none" w:sz="0" w:space="0" w:color="auto"/>
          </w:divBdr>
          <w:divsChild>
            <w:div w:id="1880898526">
              <w:marLeft w:val="0"/>
              <w:marRight w:val="0"/>
              <w:marTop w:val="0"/>
              <w:marBottom w:val="0"/>
              <w:divBdr>
                <w:top w:val="none" w:sz="0" w:space="0" w:color="auto"/>
                <w:left w:val="none" w:sz="0" w:space="0" w:color="auto"/>
                <w:bottom w:val="none" w:sz="0" w:space="0" w:color="auto"/>
                <w:right w:val="single" w:sz="12" w:space="1" w:color="EDAD39"/>
              </w:divBdr>
            </w:div>
          </w:divsChild>
        </w:div>
      </w:divsChild>
    </w:div>
    <w:div w:id="2049261160">
      <w:bodyDiv w:val="1"/>
      <w:marLeft w:val="0"/>
      <w:marRight w:val="0"/>
      <w:marTop w:val="0"/>
      <w:marBottom w:val="0"/>
      <w:divBdr>
        <w:top w:val="none" w:sz="0" w:space="0" w:color="auto"/>
        <w:left w:val="none" w:sz="0" w:space="0" w:color="auto"/>
        <w:bottom w:val="none" w:sz="0" w:space="0" w:color="auto"/>
        <w:right w:val="none" w:sz="0" w:space="0" w:color="auto"/>
      </w:divBdr>
    </w:div>
    <w:div w:id="20879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A318-6019-4DBE-AE87-46C74AF0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7041</Words>
  <Characters>38022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44974</CharactersWithSpaces>
  <SharedDoc>false</SharedDoc>
  <HLinks>
    <vt:vector size="6" baseType="variant">
      <vt:variant>
        <vt:i4>5308503</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cp:lastModifiedBy>
  <cp:revision>7</cp:revision>
  <cp:lastPrinted>2014-12-17T11:30:00Z</cp:lastPrinted>
  <dcterms:created xsi:type="dcterms:W3CDTF">2014-12-16T13:47:00Z</dcterms:created>
  <dcterms:modified xsi:type="dcterms:W3CDTF">2015-03-04T20:34:00Z</dcterms:modified>
</cp:coreProperties>
</file>